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7E757E" w:rsidRPr="007D2EBB" w:rsidP="007E757E" w14:paraId="7E7E8440" w14:textId="617DC404">
      <w:pPr>
        <w:jc w:val="right"/>
        <w:rPr>
          <w:sz w:val="28"/>
          <w:szCs w:val="28"/>
        </w:rPr>
      </w:pPr>
      <w:r w:rsidRPr="007D2EBB">
        <w:rPr>
          <w:sz w:val="28"/>
          <w:szCs w:val="28"/>
        </w:rPr>
        <w:t>Дело № 5-9</w:t>
      </w:r>
      <w:r w:rsidR="005826DE">
        <w:rPr>
          <w:sz w:val="28"/>
          <w:szCs w:val="28"/>
        </w:rPr>
        <w:t>8</w:t>
      </w:r>
      <w:r w:rsidRPr="007D2EBB">
        <w:rPr>
          <w:sz w:val="28"/>
          <w:szCs w:val="28"/>
        </w:rPr>
        <w:t>-</w:t>
      </w:r>
      <w:r w:rsidRPr="008244EF" w:rsidR="00607FBA">
        <w:rPr>
          <w:sz w:val="28"/>
          <w:szCs w:val="28"/>
        </w:rPr>
        <w:t>515</w:t>
      </w:r>
      <w:r w:rsidRPr="007D2EBB">
        <w:rPr>
          <w:sz w:val="28"/>
          <w:szCs w:val="28"/>
        </w:rPr>
        <w:t>/202</w:t>
      </w:r>
      <w:r w:rsidR="0061646C">
        <w:rPr>
          <w:sz w:val="28"/>
          <w:szCs w:val="28"/>
        </w:rPr>
        <w:t>5</w:t>
      </w:r>
    </w:p>
    <w:p w:rsidR="007E757E" w:rsidRPr="008244EF" w:rsidP="007E757E" w14:paraId="56A4896E" w14:textId="747D78D6">
      <w:pPr>
        <w:jc w:val="right"/>
        <w:rPr>
          <w:sz w:val="28"/>
          <w:szCs w:val="28"/>
        </w:rPr>
      </w:pPr>
      <w:r w:rsidRPr="007D2EBB">
        <w:rPr>
          <w:sz w:val="28"/>
          <w:szCs w:val="28"/>
        </w:rPr>
        <w:t xml:space="preserve">                                                                                  91MS009</w:t>
      </w:r>
      <w:r w:rsidR="00910021">
        <w:rPr>
          <w:sz w:val="28"/>
          <w:szCs w:val="28"/>
        </w:rPr>
        <w:t>8</w:t>
      </w:r>
      <w:r w:rsidRPr="007D2EBB">
        <w:rPr>
          <w:sz w:val="28"/>
          <w:szCs w:val="28"/>
        </w:rPr>
        <w:t>-01-202</w:t>
      </w:r>
      <w:r w:rsidR="0061646C">
        <w:rPr>
          <w:sz w:val="28"/>
          <w:szCs w:val="28"/>
        </w:rPr>
        <w:t>5</w:t>
      </w:r>
      <w:r w:rsidRPr="007D2EBB">
        <w:rPr>
          <w:sz w:val="28"/>
          <w:szCs w:val="28"/>
        </w:rPr>
        <w:t>-00</w:t>
      </w:r>
      <w:r w:rsidRPr="008244EF" w:rsidR="00607FBA">
        <w:rPr>
          <w:sz w:val="28"/>
          <w:szCs w:val="28"/>
        </w:rPr>
        <w:t>2189</w:t>
      </w:r>
      <w:r w:rsidRPr="007D2EBB">
        <w:rPr>
          <w:sz w:val="28"/>
          <w:szCs w:val="28"/>
        </w:rPr>
        <w:t>-</w:t>
      </w:r>
      <w:r w:rsidRPr="008244EF" w:rsidR="00607FBA">
        <w:rPr>
          <w:sz w:val="28"/>
          <w:szCs w:val="28"/>
        </w:rPr>
        <w:t>55</w:t>
      </w:r>
    </w:p>
    <w:p w:rsidR="007E757E" w:rsidRPr="007D2EBB" w:rsidP="007E757E" w14:paraId="0139164F" w14:textId="77777777">
      <w:pPr>
        <w:rPr>
          <w:b/>
          <w:sz w:val="28"/>
          <w:szCs w:val="28"/>
        </w:rPr>
      </w:pPr>
    </w:p>
    <w:p w:rsidR="007E757E" w:rsidRPr="007D2EBB" w:rsidP="007E757E" w14:paraId="061983E8" w14:textId="77777777">
      <w:pPr>
        <w:jc w:val="center"/>
        <w:rPr>
          <w:b/>
          <w:sz w:val="28"/>
          <w:szCs w:val="28"/>
        </w:rPr>
      </w:pPr>
      <w:r w:rsidRPr="007D2EBB">
        <w:rPr>
          <w:b/>
          <w:sz w:val="28"/>
          <w:szCs w:val="28"/>
        </w:rPr>
        <w:t>ПОСТАНОВЛЕНИЕ</w:t>
      </w:r>
    </w:p>
    <w:p w:rsidR="007E757E" w:rsidRPr="007D2EBB" w:rsidP="007E757E" w14:paraId="1BE61F65" w14:textId="77777777">
      <w:pPr>
        <w:jc w:val="center"/>
        <w:rPr>
          <w:b/>
          <w:sz w:val="28"/>
          <w:szCs w:val="28"/>
        </w:rPr>
      </w:pPr>
      <w:r w:rsidRPr="007D2EBB">
        <w:rPr>
          <w:b/>
          <w:sz w:val="28"/>
          <w:szCs w:val="28"/>
        </w:rPr>
        <w:t>по делу об административном правонарушении</w:t>
      </w:r>
    </w:p>
    <w:p w:rsidR="007E757E" w:rsidRPr="007D2EBB" w:rsidP="007E757E" w14:paraId="664F28EF" w14:textId="77777777">
      <w:pPr>
        <w:rPr>
          <w:b/>
          <w:sz w:val="28"/>
          <w:szCs w:val="28"/>
        </w:rPr>
      </w:pPr>
    </w:p>
    <w:p w:rsidR="007E757E" w:rsidRPr="007D2EBB" w:rsidP="007E757E" w14:paraId="05E23F11" w14:textId="409D0FE0">
      <w:pPr>
        <w:ind w:firstLine="708"/>
        <w:rPr>
          <w:sz w:val="28"/>
          <w:szCs w:val="28"/>
        </w:rPr>
      </w:pPr>
      <w:r>
        <w:rPr>
          <w:sz w:val="28"/>
          <w:szCs w:val="28"/>
        </w:rPr>
        <w:t>10</w:t>
      </w:r>
      <w:r w:rsidRPr="005826DE" w:rsidR="00607FBA">
        <w:rPr>
          <w:sz w:val="28"/>
          <w:szCs w:val="28"/>
        </w:rPr>
        <w:t xml:space="preserve"> </w:t>
      </w:r>
      <w:r w:rsidR="00214D48">
        <w:rPr>
          <w:sz w:val="28"/>
          <w:szCs w:val="28"/>
        </w:rPr>
        <w:t xml:space="preserve"> </w:t>
      </w:r>
      <w:r w:rsidR="003A41E8">
        <w:rPr>
          <w:sz w:val="28"/>
          <w:szCs w:val="28"/>
        </w:rPr>
        <w:t>ию</w:t>
      </w:r>
      <w:r w:rsidR="00607FBA">
        <w:rPr>
          <w:sz w:val="28"/>
          <w:szCs w:val="28"/>
        </w:rPr>
        <w:t>ля</w:t>
      </w:r>
      <w:r w:rsidRPr="007D2EBB">
        <w:rPr>
          <w:sz w:val="28"/>
          <w:szCs w:val="28"/>
        </w:rPr>
        <w:t xml:space="preserve"> 202</w:t>
      </w:r>
      <w:r w:rsidR="0061646C">
        <w:rPr>
          <w:sz w:val="28"/>
          <w:szCs w:val="28"/>
        </w:rPr>
        <w:t>5</w:t>
      </w:r>
      <w:r w:rsidRPr="007D2EBB">
        <w:rPr>
          <w:sz w:val="28"/>
          <w:szCs w:val="28"/>
        </w:rPr>
        <w:t xml:space="preserve"> года</w:t>
      </w:r>
      <w:r w:rsidRPr="007D2EBB">
        <w:rPr>
          <w:sz w:val="28"/>
          <w:szCs w:val="28"/>
        </w:rPr>
        <w:tab/>
      </w:r>
      <w:r w:rsidRPr="007D2EBB">
        <w:rPr>
          <w:sz w:val="28"/>
          <w:szCs w:val="28"/>
        </w:rPr>
        <w:tab/>
      </w:r>
      <w:r w:rsidRPr="007D2EBB">
        <w:rPr>
          <w:sz w:val="28"/>
          <w:szCs w:val="28"/>
        </w:rPr>
        <w:t xml:space="preserve">                                                 город Ялта</w:t>
      </w:r>
    </w:p>
    <w:p w:rsidR="002F6AEF" w:rsidRPr="007D2EBB" w:rsidP="007E757E" w14:paraId="5CF840F1" w14:textId="77777777">
      <w:pPr>
        <w:ind w:firstLine="708"/>
        <w:jc w:val="both"/>
        <w:rPr>
          <w:sz w:val="28"/>
          <w:szCs w:val="28"/>
        </w:rPr>
      </w:pPr>
    </w:p>
    <w:p w:rsidR="005826DE" w:rsidP="007E757E" w14:paraId="5F88CB2E" w14:textId="77777777">
      <w:pPr>
        <w:ind w:firstLine="708"/>
        <w:jc w:val="both"/>
        <w:rPr>
          <w:sz w:val="28"/>
          <w:szCs w:val="28"/>
        </w:rPr>
      </w:pPr>
      <w:r w:rsidRPr="00485C88">
        <w:rPr>
          <w:sz w:val="28"/>
          <w:szCs w:val="28"/>
        </w:rPr>
        <w:t>Мировой судья судебного участка № 96 Ялтинского судебного района (городской округ Ялта) Республики Крым Ершова Яна Юрьевна, исполняющий обязанности мирового судьи судебного участка № 98 Ялтинског</w:t>
      </w:r>
      <w:r w:rsidRPr="00485C88">
        <w:rPr>
          <w:sz w:val="28"/>
          <w:szCs w:val="28"/>
        </w:rPr>
        <w:t>о судебного района (городской округ Ялта) Республики Крым, рассмотрев в открытом судебном заседании дело об административном правонарушении в отношении</w:t>
      </w:r>
    </w:p>
    <w:p w:rsidR="007E757E" w:rsidRPr="007D2EBB" w:rsidP="007E757E" w14:paraId="5D32BB30" w14:textId="2144C834">
      <w:pPr>
        <w:ind w:firstLine="708"/>
        <w:jc w:val="both"/>
        <w:rPr>
          <w:sz w:val="28"/>
          <w:szCs w:val="28"/>
        </w:rPr>
      </w:pPr>
      <w:r>
        <w:rPr>
          <w:sz w:val="28"/>
          <w:szCs w:val="28"/>
        </w:rPr>
        <w:t>Лисицкой Аллы Валентиновны</w:t>
      </w:r>
      <w:r w:rsidRPr="005B27B1" w:rsidR="005B27B1">
        <w:rPr>
          <w:sz w:val="28"/>
          <w:szCs w:val="28"/>
        </w:rPr>
        <w:t xml:space="preserve">, </w:t>
      </w:r>
      <w:r>
        <w:t>«Данные изъяты»,</w:t>
      </w:r>
      <w:r>
        <w:t xml:space="preserve"> </w:t>
      </w:r>
    </w:p>
    <w:p w:rsidR="007E757E" w:rsidP="007E757E" w14:paraId="7E44176C" w14:textId="77777777">
      <w:pPr>
        <w:ind w:firstLine="708"/>
        <w:jc w:val="both"/>
        <w:rPr>
          <w:sz w:val="28"/>
          <w:szCs w:val="28"/>
        </w:rPr>
      </w:pPr>
      <w:r w:rsidRPr="007D2EBB">
        <w:rPr>
          <w:sz w:val="28"/>
          <w:szCs w:val="28"/>
        </w:rPr>
        <w:t>за совершение административного</w:t>
      </w:r>
      <w:r w:rsidRPr="007D2EBB">
        <w:rPr>
          <w:sz w:val="28"/>
          <w:szCs w:val="28"/>
        </w:rPr>
        <w:t xml:space="preserve"> правонарушения, предусмотренного ст. 6.1.1 Кодекса Российской Федерации об административных правонарушениях (далее по тексту – КоАП РФ),</w:t>
      </w:r>
    </w:p>
    <w:p w:rsidR="004C0CEF" w:rsidRPr="007D2EBB" w:rsidP="007E757E" w14:paraId="115B2C6C" w14:textId="77777777">
      <w:pPr>
        <w:ind w:firstLine="708"/>
        <w:jc w:val="both"/>
        <w:rPr>
          <w:sz w:val="28"/>
          <w:szCs w:val="28"/>
        </w:rPr>
      </w:pPr>
    </w:p>
    <w:p w:rsidR="007E757E" w:rsidP="007E757E" w14:paraId="15437529" w14:textId="77777777">
      <w:pPr>
        <w:jc w:val="center"/>
        <w:rPr>
          <w:b/>
          <w:sz w:val="28"/>
          <w:szCs w:val="28"/>
        </w:rPr>
      </w:pPr>
      <w:r w:rsidRPr="007D2EBB">
        <w:rPr>
          <w:b/>
          <w:sz w:val="28"/>
          <w:szCs w:val="28"/>
        </w:rPr>
        <w:t>УСТАНОВИЛ:</w:t>
      </w:r>
    </w:p>
    <w:p w:rsidR="004C0CEF" w:rsidRPr="007D2EBB" w:rsidP="007E757E" w14:paraId="71C3E5E7" w14:textId="77777777">
      <w:pPr>
        <w:jc w:val="center"/>
        <w:rPr>
          <w:b/>
          <w:sz w:val="28"/>
          <w:szCs w:val="28"/>
        </w:rPr>
      </w:pPr>
    </w:p>
    <w:p w:rsidR="00D01AD1" w:rsidRPr="007D2EBB" w:rsidP="007D2469" w14:paraId="0A69FB83" w14:textId="5AF5B48C">
      <w:pPr>
        <w:ind w:firstLine="708"/>
        <w:jc w:val="both"/>
        <w:rPr>
          <w:sz w:val="28"/>
          <w:szCs w:val="28"/>
        </w:rPr>
      </w:pPr>
      <w:r>
        <w:t xml:space="preserve">«Данные изъяты», </w:t>
      </w:r>
      <w:r>
        <w:t xml:space="preserve"> </w:t>
      </w:r>
      <w:r w:rsidRPr="007D2EBB" w:rsidR="007E757E">
        <w:rPr>
          <w:sz w:val="28"/>
          <w:szCs w:val="28"/>
        </w:rPr>
        <w:t>202</w:t>
      </w:r>
      <w:r>
        <w:rPr>
          <w:sz w:val="28"/>
          <w:szCs w:val="28"/>
        </w:rPr>
        <w:t>3</w:t>
      </w:r>
      <w:r w:rsidRPr="007D2EBB" w:rsidR="007E757E">
        <w:rPr>
          <w:sz w:val="28"/>
          <w:szCs w:val="28"/>
        </w:rPr>
        <w:t xml:space="preserve"> года</w:t>
      </w:r>
      <w:r w:rsidR="00CF6A33">
        <w:rPr>
          <w:sz w:val="28"/>
          <w:szCs w:val="28"/>
        </w:rPr>
        <w:t xml:space="preserve"> примерно</w:t>
      </w:r>
      <w:r w:rsidRPr="007D2EBB" w:rsidR="007E757E">
        <w:rPr>
          <w:sz w:val="28"/>
          <w:szCs w:val="28"/>
        </w:rPr>
        <w:t xml:space="preserve"> </w:t>
      </w:r>
      <w:r w:rsidRPr="007D2EBB" w:rsidR="002F6AEF">
        <w:rPr>
          <w:sz w:val="28"/>
          <w:szCs w:val="28"/>
        </w:rPr>
        <w:t>в</w:t>
      </w:r>
      <w:r w:rsidRPr="007D2EBB" w:rsidR="007E757E">
        <w:rPr>
          <w:sz w:val="28"/>
          <w:szCs w:val="28"/>
        </w:rPr>
        <w:t xml:space="preserve"> </w:t>
      </w:r>
      <w:r>
        <w:t xml:space="preserve">«Данные изъяты», </w:t>
      </w:r>
      <w:r>
        <w:t xml:space="preserve"> </w:t>
      </w:r>
      <w:r w:rsidRPr="007D2EBB" w:rsidR="007E757E">
        <w:rPr>
          <w:sz w:val="28"/>
          <w:szCs w:val="28"/>
        </w:rPr>
        <w:t>минут</w:t>
      </w:r>
      <w:r w:rsidRPr="007D2EBB">
        <w:rPr>
          <w:sz w:val="28"/>
          <w:szCs w:val="28"/>
        </w:rPr>
        <w:t xml:space="preserve"> </w:t>
      </w:r>
      <w:r>
        <w:rPr>
          <w:sz w:val="28"/>
          <w:szCs w:val="28"/>
        </w:rPr>
        <w:t>Лисицкая А.В.</w:t>
      </w:r>
      <w:r w:rsidRPr="007D2EBB">
        <w:rPr>
          <w:sz w:val="28"/>
          <w:szCs w:val="28"/>
        </w:rPr>
        <w:t>,</w:t>
      </w:r>
      <w:r w:rsidR="001C36DF">
        <w:rPr>
          <w:sz w:val="28"/>
          <w:szCs w:val="28"/>
        </w:rPr>
        <w:t xml:space="preserve"> </w:t>
      </w:r>
      <w:r w:rsidRPr="007D2EBB" w:rsidR="001C36DF">
        <w:rPr>
          <w:sz w:val="28"/>
          <w:szCs w:val="28"/>
        </w:rPr>
        <w:t>находясь по адресу:</w:t>
      </w:r>
      <w:r>
        <w:rPr>
          <w:sz w:val="28"/>
          <w:szCs w:val="28"/>
        </w:rPr>
        <w:t xml:space="preserve"> </w:t>
      </w:r>
      <w:r>
        <w:t>«Данные изъяты»,</w:t>
      </w:r>
      <w:r>
        <w:t xml:space="preserve"> </w:t>
      </w:r>
      <w:r w:rsidR="001C36DF">
        <w:rPr>
          <w:sz w:val="28"/>
          <w:szCs w:val="28"/>
        </w:rPr>
        <w:t>,</w:t>
      </w:r>
      <w:r w:rsidR="001C36DF">
        <w:rPr>
          <w:sz w:val="28"/>
          <w:szCs w:val="28"/>
        </w:rPr>
        <w:t xml:space="preserve"> </w:t>
      </w:r>
      <w:r>
        <w:rPr>
          <w:sz w:val="28"/>
          <w:szCs w:val="28"/>
        </w:rPr>
        <w:t>нанесла</w:t>
      </w:r>
      <w:r w:rsidR="007D2469">
        <w:rPr>
          <w:sz w:val="28"/>
          <w:szCs w:val="28"/>
        </w:rPr>
        <w:t xml:space="preserve"> </w:t>
      </w:r>
      <w:r>
        <w:rPr>
          <w:sz w:val="28"/>
          <w:szCs w:val="28"/>
        </w:rPr>
        <w:t>Тюленеву К.Г.,</w:t>
      </w:r>
      <w:r w:rsidR="007D2469">
        <w:rPr>
          <w:sz w:val="28"/>
          <w:szCs w:val="28"/>
        </w:rPr>
        <w:t xml:space="preserve"> </w:t>
      </w:r>
      <w:r>
        <w:rPr>
          <w:sz w:val="28"/>
          <w:szCs w:val="28"/>
        </w:rPr>
        <w:t>побои</w:t>
      </w:r>
      <w:r w:rsidRPr="007D2EBB">
        <w:rPr>
          <w:sz w:val="28"/>
          <w:szCs w:val="28"/>
        </w:rPr>
        <w:t xml:space="preserve">, а именно: </w:t>
      </w:r>
      <w:r>
        <w:rPr>
          <w:sz w:val="28"/>
          <w:szCs w:val="28"/>
        </w:rPr>
        <w:t>нанесла удары руками в область спины</w:t>
      </w:r>
      <w:r w:rsidR="00365D15">
        <w:rPr>
          <w:sz w:val="28"/>
          <w:szCs w:val="28"/>
        </w:rPr>
        <w:t xml:space="preserve">, </w:t>
      </w:r>
      <w:r w:rsidRPr="007D2EBB">
        <w:rPr>
          <w:sz w:val="28"/>
          <w:szCs w:val="28"/>
        </w:rPr>
        <w:t>чем причинил</w:t>
      </w:r>
      <w:r w:rsidR="001C36DF">
        <w:rPr>
          <w:sz w:val="28"/>
          <w:szCs w:val="28"/>
        </w:rPr>
        <w:t>а</w:t>
      </w:r>
      <w:r w:rsidRPr="007D2EBB" w:rsidR="007E757E">
        <w:rPr>
          <w:sz w:val="28"/>
          <w:szCs w:val="28"/>
        </w:rPr>
        <w:t xml:space="preserve"> </w:t>
      </w:r>
      <w:r w:rsidR="00BB789B">
        <w:rPr>
          <w:sz w:val="28"/>
          <w:szCs w:val="28"/>
        </w:rPr>
        <w:t>е</w:t>
      </w:r>
      <w:r>
        <w:rPr>
          <w:sz w:val="28"/>
          <w:szCs w:val="28"/>
        </w:rPr>
        <w:t>му</w:t>
      </w:r>
      <w:r w:rsidRPr="007D2EBB">
        <w:rPr>
          <w:sz w:val="28"/>
          <w:szCs w:val="28"/>
        </w:rPr>
        <w:t xml:space="preserve"> </w:t>
      </w:r>
      <w:r w:rsidRPr="007D2EBB" w:rsidR="007E757E">
        <w:rPr>
          <w:sz w:val="28"/>
          <w:szCs w:val="28"/>
        </w:rPr>
        <w:t xml:space="preserve">физическую боль. </w:t>
      </w:r>
      <w:r w:rsidRPr="007D2EBB">
        <w:rPr>
          <w:sz w:val="28"/>
          <w:szCs w:val="28"/>
        </w:rPr>
        <w:t>Согласно заключению эксперта</w:t>
      </w:r>
      <w:r w:rsidR="00C63743">
        <w:rPr>
          <w:sz w:val="28"/>
          <w:szCs w:val="28"/>
        </w:rPr>
        <w:t xml:space="preserve"> (</w:t>
      </w:r>
      <w:r w:rsidR="00C63743">
        <w:rPr>
          <w:sz w:val="28"/>
          <w:szCs w:val="28"/>
        </w:rPr>
        <w:t>дополнительное</w:t>
      </w:r>
      <w:r w:rsidR="00C63743">
        <w:rPr>
          <w:sz w:val="28"/>
          <w:szCs w:val="28"/>
        </w:rPr>
        <w:t>)</w:t>
      </w:r>
      <w:r w:rsidRPr="007D2EBB">
        <w:rPr>
          <w:sz w:val="28"/>
          <w:szCs w:val="28"/>
        </w:rPr>
        <w:t xml:space="preserve"> </w:t>
      </w:r>
      <w:r>
        <w:t xml:space="preserve">«Данные изъяты», </w:t>
      </w:r>
      <w:r>
        <w:t xml:space="preserve"> </w:t>
      </w:r>
      <w:r w:rsidRPr="007D2EBB">
        <w:rPr>
          <w:sz w:val="28"/>
          <w:szCs w:val="28"/>
        </w:rPr>
        <w:t xml:space="preserve">г. </w:t>
      </w:r>
      <w:r w:rsidR="006D5B98">
        <w:rPr>
          <w:sz w:val="28"/>
          <w:szCs w:val="28"/>
        </w:rPr>
        <w:t xml:space="preserve">у </w:t>
      </w:r>
      <w:r w:rsidR="00C63743">
        <w:rPr>
          <w:sz w:val="28"/>
          <w:szCs w:val="28"/>
        </w:rPr>
        <w:t>Тюленева К.Г.,</w:t>
      </w:r>
      <w:r w:rsidRPr="00BD433C" w:rsidR="00BD433C">
        <w:rPr>
          <w:sz w:val="28"/>
          <w:szCs w:val="28"/>
        </w:rPr>
        <w:t xml:space="preserve"> имелись следующие повреждения:</w:t>
      </w:r>
      <w:r w:rsidRPr="006D5B98" w:rsidR="006D5B98">
        <w:t xml:space="preserve"> </w:t>
      </w:r>
      <w:r w:rsidR="00C63743">
        <w:rPr>
          <w:sz w:val="28"/>
          <w:szCs w:val="28"/>
        </w:rPr>
        <w:t>ссадины правого плеча, спины</w:t>
      </w:r>
      <w:r w:rsidRPr="006D5B98" w:rsidR="006D5B98">
        <w:rPr>
          <w:sz w:val="28"/>
          <w:szCs w:val="28"/>
        </w:rPr>
        <w:t>.</w:t>
      </w:r>
      <w:r w:rsidRPr="00BD433C" w:rsidR="00BD433C">
        <w:rPr>
          <w:sz w:val="28"/>
          <w:szCs w:val="28"/>
        </w:rPr>
        <w:t xml:space="preserve"> </w:t>
      </w:r>
      <w:r w:rsidRPr="007D2EBB">
        <w:rPr>
          <w:sz w:val="28"/>
          <w:szCs w:val="28"/>
        </w:rPr>
        <w:t>Данные деяния не влекут последствий, указанных в ст. 115 УК РФ и не содержат уголовно наказуемого деяния, чем совершил</w:t>
      </w:r>
      <w:r w:rsidR="00910021">
        <w:rPr>
          <w:sz w:val="28"/>
          <w:szCs w:val="28"/>
        </w:rPr>
        <w:t>а</w:t>
      </w:r>
      <w:r w:rsidRPr="007D2EBB">
        <w:rPr>
          <w:sz w:val="28"/>
          <w:szCs w:val="28"/>
        </w:rPr>
        <w:t xml:space="preserve"> правонарушение, предусмотренное </w:t>
      </w:r>
      <w:r w:rsidR="00C63743">
        <w:rPr>
          <w:sz w:val="28"/>
          <w:szCs w:val="28"/>
        </w:rPr>
        <w:t xml:space="preserve">                </w:t>
      </w:r>
      <w:r w:rsidRPr="007D2EBB">
        <w:rPr>
          <w:sz w:val="28"/>
          <w:szCs w:val="28"/>
        </w:rPr>
        <w:t>ст. 6.1.1 КоАП РФ.</w:t>
      </w:r>
    </w:p>
    <w:p w:rsidR="008C5688" w:rsidP="006D5B98" w14:paraId="36A11314" w14:textId="09421892">
      <w:pPr>
        <w:ind w:firstLine="708"/>
        <w:jc w:val="both"/>
        <w:rPr>
          <w:sz w:val="28"/>
          <w:szCs w:val="28"/>
          <w:highlight w:val="yellow"/>
        </w:rPr>
      </w:pPr>
      <w:r>
        <w:rPr>
          <w:sz w:val="28"/>
          <w:szCs w:val="28"/>
        </w:rPr>
        <w:t>Лицо, в отношении которого ведется прои</w:t>
      </w:r>
      <w:r>
        <w:rPr>
          <w:sz w:val="28"/>
          <w:szCs w:val="28"/>
        </w:rPr>
        <w:t xml:space="preserve">зводство по делу об административном правонарушении </w:t>
      </w:r>
      <w:r w:rsidR="00C63743">
        <w:rPr>
          <w:sz w:val="28"/>
          <w:szCs w:val="28"/>
        </w:rPr>
        <w:t>Лисицкая А.В.,</w:t>
      </w:r>
      <w:r w:rsidR="00365D15">
        <w:rPr>
          <w:sz w:val="28"/>
          <w:szCs w:val="28"/>
        </w:rPr>
        <w:t xml:space="preserve"> </w:t>
      </w:r>
      <w:r w:rsidRPr="007D2EBB" w:rsidR="007E757E">
        <w:rPr>
          <w:sz w:val="28"/>
          <w:szCs w:val="28"/>
        </w:rPr>
        <w:t xml:space="preserve">в судебном заседании, вину в совершении правонарушения </w:t>
      </w:r>
      <w:r w:rsidR="007D2469">
        <w:rPr>
          <w:sz w:val="28"/>
          <w:szCs w:val="28"/>
        </w:rPr>
        <w:t xml:space="preserve">не </w:t>
      </w:r>
      <w:r w:rsidRPr="007D2EBB" w:rsidR="007E757E">
        <w:rPr>
          <w:sz w:val="28"/>
          <w:szCs w:val="28"/>
        </w:rPr>
        <w:t>признал</w:t>
      </w:r>
      <w:r w:rsidR="001C36DF">
        <w:rPr>
          <w:sz w:val="28"/>
          <w:szCs w:val="28"/>
        </w:rPr>
        <w:t>а</w:t>
      </w:r>
      <w:r w:rsidRPr="007D2EBB" w:rsidR="007E757E">
        <w:rPr>
          <w:sz w:val="28"/>
          <w:szCs w:val="28"/>
        </w:rPr>
        <w:t xml:space="preserve">, </w:t>
      </w:r>
      <w:r w:rsidRPr="008C5688" w:rsidR="00BD433C">
        <w:rPr>
          <w:sz w:val="28"/>
          <w:szCs w:val="28"/>
        </w:rPr>
        <w:t xml:space="preserve">пояснивши, что </w:t>
      </w:r>
      <w:r w:rsidRPr="008C5688">
        <w:rPr>
          <w:sz w:val="28"/>
          <w:szCs w:val="28"/>
        </w:rPr>
        <w:t>она является председателем</w:t>
      </w:r>
      <w:r>
        <w:rPr>
          <w:sz w:val="28"/>
          <w:szCs w:val="28"/>
        </w:rPr>
        <w:t xml:space="preserve"> </w:t>
      </w:r>
      <w:r>
        <w:t>«Данные изъяты»,</w:t>
      </w:r>
      <w:r>
        <w:t xml:space="preserve"> </w:t>
      </w:r>
      <w:r w:rsidR="00910021">
        <w:rPr>
          <w:sz w:val="28"/>
          <w:szCs w:val="28"/>
        </w:rPr>
        <w:t>.</w:t>
      </w:r>
      <w:r w:rsidRPr="008C5688">
        <w:rPr>
          <w:sz w:val="28"/>
          <w:szCs w:val="28"/>
        </w:rPr>
        <w:t xml:space="preserve"> </w:t>
      </w:r>
      <w:r>
        <w:t xml:space="preserve">«Данные изъяты», </w:t>
      </w:r>
      <w:r>
        <w:t xml:space="preserve"> </w:t>
      </w:r>
      <w:r w:rsidRPr="008C5688">
        <w:rPr>
          <w:sz w:val="28"/>
          <w:szCs w:val="28"/>
        </w:rPr>
        <w:t>года</w:t>
      </w:r>
      <w:r w:rsidRPr="008C5688" w:rsidR="001C36DF">
        <w:rPr>
          <w:sz w:val="28"/>
          <w:szCs w:val="28"/>
        </w:rPr>
        <w:t xml:space="preserve"> </w:t>
      </w:r>
      <w:r w:rsidRPr="008C5688">
        <w:rPr>
          <w:sz w:val="28"/>
          <w:szCs w:val="28"/>
        </w:rPr>
        <w:t xml:space="preserve">Тюленев К.Г., совершал противоправные </w:t>
      </w:r>
      <w:r w:rsidRPr="008C5688">
        <w:rPr>
          <w:sz w:val="28"/>
          <w:szCs w:val="28"/>
        </w:rPr>
        <w:t xml:space="preserve">действия с имуществом </w:t>
      </w:r>
      <w:r>
        <w:t xml:space="preserve">«Данные изъяты», </w:t>
      </w:r>
      <w:r>
        <w:t xml:space="preserve"> </w:t>
      </w:r>
      <w:r w:rsidRPr="008C5688">
        <w:rPr>
          <w:sz w:val="28"/>
          <w:szCs w:val="28"/>
        </w:rPr>
        <w:t>а именно:</w:t>
      </w:r>
      <w:r w:rsidRPr="008C5688" w:rsidR="001C36DF">
        <w:rPr>
          <w:sz w:val="28"/>
          <w:szCs w:val="28"/>
        </w:rPr>
        <w:t xml:space="preserve"> </w:t>
      </w:r>
      <w:r w:rsidRPr="008C5688">
        <w:rPr>
          <w:sz w:val="28"/>
          <w:szCs w:val="28"/>
        </w:rPr>
        <w:t>разрушал тротуарное покрытие.</w:t>
      </w:r>
      <w:r>
        <w:rPr>
          <w:sz w:val="28"/>
          <w:szCs w:val="28"/>
        </w:rPr>
        <w:t xml:space="preserve"> Её действия носили оборонительный характер, так как она пыталась пресечь противоправные действия Тюленева К.Г.</w:t>
      </w:r>
    </w:p>
    <w:p w:rsidR="0041737E" w:rsidP="006D5B98" w14:paraId="20140620" w14:textId="7DCAA989">
      <w:pPr>
        <w:ind w:firstLine="708"/>
        <w:jc w:val="both"/>
        <w:rPr>
          <w:sz w:val="28"/>
          <w:szCs w:val="28"/>
        </w:rPr>
      </w:pPr>
      <w:r w:rsidRPr="007D2EBB">
        <w:rPr>
          <w:sz w:val="28"/>
          <w:szCs w:val="28"/>
        </w:rPr>
        <w:t>Потерпевш</w:t>
      </w:r>
      <w:r w:rsidR="008C5688">
        <w:rPr>
          <w:sz w:val="28"/>
          <w:szCs w:val="28"/>
        </w:rPr>
        <w:t>ий</w:t>
      </w:r>
      <w:r w:rsidR="00CF6A33">
        <w:rPr>
          <w:sz w:val="28"/>
          <w:szCs w:val="28"/>
        </w:rPr>
        <w:t xml:space="preserve"> </w:t>
      </w:r>
      <w:r w:rsidR="008C5688">
        <w:rPr>
          <w:sz w:val="28"/>
          <w:szCs w:val="28"/>
        </w:rPr>
        <w:t>Тюленев К.Г.,</w:t>
      </w:r>
      <w:r w:rsidR="00365D15">
        <w:rPr>
          <w:sz w:val="28"/>
          <w:szCs w:val="28"/>
        </w:rPr>
        <w:t xml:space="preserve"> </w:t>
      </w:r>
      <w:r w:rsidRPr="007D2EBB">
        <w:rPr>
          <w:sz w:val="28"/>
          <w:szCs w:val="28"/>
        </w:rPr>
        <w:t xml:space="preserve">в </w:t>
      </w:r>
      <w:r w:rsidR="008C5688">
        <w:rPr>
          <w:sz w:val="28"/>
          <w:szCs w:val="28"/>
        </w:rPr>
        <w:t xml:space="preserve">судебное заседание не явился, был извещен о дате и месте </w:t>
      </w:r>
      <w:r w:rsidR="009E063A">
        <w:rPr>
          <w:sz w:val="28"/>
          <w:szCs w:val="28"/>
        </w:rPr>
        <w:t>судебного заседания посредством телефонограммы, в ходе телефонного разговора заявил, что явиться в судебное заседание не сможет, ввиду удаленности своего нахождения</w:t>
      </w:r>
      <w:r w:rsidR="00910021">
        <w:rPr>
          <w:sz w:val="28"/>
          <w:szCs w:val="28"/>
        </w:rPr>
        <w:t xml:space="preserve"> и дальнейшего его прибытия в г. Ялту после </w:t>
      </w:r>
      <w:r>
        <w:t xml:space="preserve">«Данные изъяты», </w:t>
      </w:r>
      <w:r>
        <w:t xml:space="preserve"> </w:t>
      </w:r>
      <w:r w:rsidR="00910021">
        <w:rPr>
          <w:sz w:val="28"/>
          <w:szCs w:val="28"/>
        </w:rPr>
        <w:t>года</w:t>
      </w:r>
      <w:r w:rsidR="00B22925">
        <w:rPr>
          <w:sz w:val="28"/>
          <w:szCs w:val="28"/>
        </w:rPr>
        <w:t>.</w:t>
      </w:r>
      <w:r w:rsidR="00E350AA">
        <w:rPr>
          <w:sz w:val="28"/>
          <w:szCs w:val="28"/>
        </w:rPr>
        <w:t xml:space="preserve">    </w:t>
      </w:r>
      <w:r w:rsidR="006D5B98">
        <w:rPr>
          <w:sz w:val="28"/>
          <w:szCs w:val="28"/>
        </w:rPr>
        <w:t xml:space="preserve">   </w:t>
      </w:r>
      <w:r w:rsidR="00BD433C">
        <w:rPr>
          <w:sz w:val="28"/>
          <w:szCs w:val="28"/>
        </w:rPr>
        <w:t xml:space="preserve"> </w:t>
      </w:r>
    </w:p>
    <w:p w:rsidR="00910021" w:rsidRPr="0041737E" w:rsidP="006D5B98" w14:paraId="3C8B2F4E" w14:textId="0E10F110">
      <w:pPr>
        <w:ind w:firstLine="708"/>
        <w:jc w:val="both"/>
        <w:rPr>
          <w:sz w:val="28"/>
          <w:szCs w:val="28"/>
        </w:rPr>
      </w:pPr>
      <w:r w:rsidRPr="00910021">
        <w:rPr>
          <w:sz w:val="28"/>
          <w:szCs w:val="28"/>
        </w:rPr>
        <w:t>При таких обстоятельствах, считаю возможным рассмотреть дело в отсутствие потерпевшего, в соответствии с ч.3 ст.25.2 КоАП РФ.</w:t>
      </w:r>
    </w:p>
    <w:p w:rsidR="007E757E" w:rsidRPr="007D2EBB" w:rsidP="00214D48" w14:paraId="5808C78B" w14:textId="136F5DB8">
      <w:pPr>
        <w:jc w:val="both"/>
        <w:rPr>
          <w:sz w:val="28"/>
          <w:szCs w:val="28"/>
        </w:rPr>
      </w:pPr>
      <w:r w:rsidRPr="0041737E">
        <w:rPr>
          <w:sz w:val="28"/>
          <w:szCs w:val="28"/>
        </w:rPr>
        <w:tab/>
      </w:r>
      <w:r w:rsidRPr="007D2EBB">
        <w:rPr>
          <w:sz w:val="28"/>
          <w:szCs w:val="28"/>
        </w:rPr>
        <w:t>Выслушав лицо, привлекаемое к административной ответственности,</w:t>
      </w:r>
      <w:r w:rsidR="00214D48">
        <w:rPr>
          <w:sz w:val="28"/>
          <w:szCs w:val="28"/>
        </w:rPr>
        <w:t xml:space="preserve"> </w:t>
      </w:r>
      <w:r w:rsidRPr="007D2EBB">
        <w:rPr>
          <w:sz w:val="28"/>
          <w:szCs w:val="28"/>
        </w:rPr>
        <w:t>изучив материалы дела, прихожу к выводу о виновности</w:t>
      </w:r>
      <w:r w:rsidRPr="007D2EBB" w:rsidR="007E6DEE">
        <w:rPr>
          <w:sz w:val="28"/>
          <w:szCs w:val="28"/>
        </w:rPr>
        <w:t xml:space="preserve"> </w:t>
      </w:r>
      <w:r w:rsidR="009E063A">
        <w:rPr>
          <w:sz w:val="28"/>
          <w:szCs w:val="28"/>
        </w:rPr>
        <w:t>Лисицкой А.</w:t>
      </w:r>
      <w:r w:rsidR="008244EF">
        <w:rPr>
          <w:sz w:val="28"/>
          <w:szCs w:val="28"/>
        </w:rPr>
        <w:t>В</w:t>
      </w:r>
      <w:r w:rsidR="009E063A">
        <w:rPr>
          <w:sz w:val="28"/>
          <w:szCs w:val="28"/>
        </w:rPr>
        <w:t>.</w:t>
      </w:r>
      <w:r w:rsidRPr="007D2EBB">
        <w:rPr>
          <w:sz w:val="28"/>
          <w:szCs w:val="28"/>
        </w:rPr>
        <w:t>, в совершении административного правонарушения.</w:t>
      </w:r>
    </w:p>
    <w:p w:rsidR="007E757E" w:rsidRPr="007D2EBB" w:rsidP="007E757E" w14:paraId="63DBFCA1" w14:textId="77777777">
      <w:pPr>
        <w:ind w:firstLine="708"/>
        <w:jc w:val="both"/>
        <w:rPr>
          <w:sz w:val="28"/>
          <w:szCs w:val="28"/>
        </w:rPr>
      </w:pPr>
      <w:r w:rsidRPr="007D2EBB">
        <w:rPr>
          <w:sz w:val="28"/>
          <w:szCs w:val="28"/>
        </w:rPr>
        <w:t xml:space="preserve">В соответствии со ст. 6.1.1 КоАП РФ административным правонарушением признается нанесение побоев или совершение иных насильственных действий, причинивших физическую боль, но не повлекших последствий, </w:t>
      </w:r>
      <w:r w:rsidRPr="007D2EBB">
        <w:rPr>
          <w:sz w:val="28"/>
          <w:szCs w:val="28"/>
        </w:rPr>
        <w:t>указанных в статье 115 Уголовного кодекса Российской Федерации, если эти действия не содержат уголовно наказуемого деяния, за что влечет наложение административного штрафа в размере от пяти тысяч до тридцати тысяч рублей, либо административный арест на сро</w:t>
      </w:r>
      <w:r w:rsidRPr="007D2EBB">
        <w:rPr>
          <w:sz w:val="28"/>
          <w:szCs w:val="28"/>
        </w:rPr>
        <w:t>к от десяти до пятнадцати суток, либо обязательные работы на срок от шестидесяти до ста двадцати часов.</w:t>
      </w:r>
    </w:p>
    <w:p w:rsidR="007E757E" w:rsidRPr="007D2EBB" w:rsidP="007E757E" w14:paraId="0977A43A" w14:textId="77777777">
      <w:pPr>
        <w:ind w:firstLine="708"/>
        <w:jc w:val="both"/>
        <w:rPr>
          <w:sz w:val="28"/>
          <w:szCs w:val="28"/>
        </w:rPr>
      </w:pPr>
      <w:r w:rsidRPr="007D2EBB">
        <w:rPr>
          <w:sz w:val="28"/>
          <w:szCs w:val="28"/>
        </w:rPr>
        <w:t>При этом побои - это действия, характеризующиеся многократным нанесением ударов, которые сами по себе не составляют особого вида повреждения, хотя в рез</w:t>
      </w:r>
      <w:r w:rsidRPr="007D2EBB">
        <w:rPr>
          <w:sz w:val="28"/>
          <w:szCs w:val="28"/>
        </w:rPr>
        <w:t>ультате их нанесения могут возникать телесные повреждения (в частности, ссадины, кровоподтеки, небольшие раны, не влекущие за собой временной утраты трудоспособности или незначительной стойкой утраты общей трудоспособности). Вместе с тем побои могут и не о</w:t>
      </w:r>
      <w:r w:rsidRPr="007D2EBB">
        <w:rPr>
          <w:sz w:val="28"/>
          <w:szCs w:val="28"/>
        </w:rPr>
        <w:t>ставить после себя никаких объективно выявляемых повреждений.</w:t>
      </w:r>
    </w:p>
    <w:p w:rsidR="007E757E" w:rsidRPr="007D2EBB" w:rsidP="007E757E" w14:paraId="4DE40296" w14:textId="77777777">
      <w:pPr>
        <w:ind w:firstLine="708"/>
        <w:jc w:val="both"/>
        <w:rPr>
          <w:sz w:val="28"/>
          <w:szCs w:val="28"/>
        </w:rPr>
      </w:pPr>
      <w:r w:rsidRPr="007D2EBB">
        <w:rPr>
          <w:sz w:val="28"/>
          <w:szCs w:val="28"/>
        </w:rPr>
        <w:t xml:space="preserve">К иным насильственным действиям относится причинение боли щипанием, сечением, причинение небольших повреждений тупыми или острыми предметами, воздействием термических факторов и другие </w:t>
      </w:r>
      <w:r w:rsidRPr="007D2EBB">
        <w:rPr>
          <w:sz w:val="28"/>
          <w:szCs w:val="28"/>
        </w:rPr>
        <w:t>аналогичные действия.</w:t>
      </w:r>
    </w:p>
    <w:p w:rsidR="007E757E" w:rsidRPr="007D2EBB" w:rsidP="007E757E" w14:paraId="3F441334" w14:textId="77777777">
      <w:pPr>
        <w:ind w:firstLine="708"/>
        <w:jc w:val="both"/>
        <w:rPr>
          <w:sz w:val="28"/>
          <w:szCs w:val="28"/>
        </w:rPr>
      </w:pPr>
      <w:r w:rsidRPr="007D2EBB">
        <w:rPr>
          <w:sz w:val="28"/>
          <w:szCs w:val="28"/>
        </w:rPr>
        <w:t>Таким образом, обязательным признаком объективной стороны состава указанного административного правонарушения является наступление последствий в виде физической боли.</w:t>
      </w:r>
    </w:p>
    <w:p w:rsidR="007E757E" w:rsidRPr="007D2EBB" w:rsidP="006B01A4" w14:paraId="31A17C25" w14:textId="5398C788">
      <w:pPr>
        <w:ind w:firstLine="708"/>
        <w:jc w:val="both"/>
        <w:rPr>
          <w:sz w:val="28"/>
          <w:szCs w:val="28"/>
        </w:rPr>
      </w:pPr>
      <w:r w:rsidRPr="007D2EBB">
        <w:rPr>
          <w:sz w:val="28"/>
          <w:szCs w:val="28"/>
        </w:rPr>
        <w:t xml:space="preserve">Как установлено в судебном заседании, </w:t>
      </w:r>
      <w:r w:rsidR="009E063A">
        <w:rPr>
          <w:sz w:val="28"/>
          <w:szCs w:val="28"/>
        </w:rPr>
        <w:t>Лисицкая А.</w:t>
      </w:r>
      <w:r w:rsidR="008244EF">
        <w:rPr>
          <w:sz w:val="28"/>
          <w:szCs w:val="28"/>
        </w:rPr>
        <w:t>В</w:t>
      </w:r>
      <w:r w:rsidR="009E063A">
        <w:rPr>
          <w:sz w:val="28"/>
          <w:szCs w:val="28"/>
        </w:rPr>
        <w:t>.,</w:t>
      </w:r>
      <w:r w:rsidRPr="007D2EBB" w:rsidR="007E6DEE">
        <w:rPr>
          <w:sz w:val="28"/>
          <w:szCs w:val="28"/>
        </w:rPr>
        <w:t xml:space="preserve"> </w:t>
      </w:r>
      <w:r w:rsidRPr="004C0CEF" w:rsidR="004C0CEF">
        <w:rPr>
          <w:sz w:val="28"/>
          <w:szCs w:val="28"/>
        </w:rPr>
        <w:t>причинил</w:t>
      </w:r>
      <w:r w:rsidR="00E350AA">
        <w:rPr>
          <w:sz w:val="28"/>
          <w:szCs w:val="28"/>
        </w:rPr>
        <w:t>а</w:t>
      </w:r>
      <w:r w:rsidRPr="004C0CEF" w:rsidR="004C0CEF">
        <w:rPr>
          <w:sz w:val="28"/>
          <w:szCs w:val="28"/>
        </w:rPr>
        <w:t xml:space="preserve"> </w:t>
      </w:r>
      <w:r w:rsidR="009E063A">
        <w:rPr>
          <w:sz w:val="28"/>
          <w:szCs w:val="28"/>
        </w:rPr>
        <w:t>Тюленеву К.Г.,</w:t>
      </w:r>
      <w:r w:rsidRPr="001E5CEE" w:rsidR="001E5CEE">
        <w:rPr>
          <w:sz w:val="28"/>
          <w:szCs w:val="28"/>
        </w:rPr>
        <w:t xml:space="preserve"> </w:t>
      </w:r>
      <w:r w:rsidR="009E063A">
        <w:rPr>
          <w:sz w:val="28"/>
          <w:szCs w:val="28"/>
        </w:rPr>
        <w:t>побои</w:t>
      </w:r>
      <w:r w:rsidRPr="001E5CEE" w:rsidR="001E5CEE">
        <w:rPr>
          <w:sz w:val="28"/>
          <w:szCs w:val="28"/>
        </w:rPr>
        <w:t xml:space="preserve">, а именно: </w:t>
      </w:r>
      <w:r w:rsidR="009E063A">
        <w:rPr>
          <w:sz w:val="28"/>
          <w:szCs w:val="28"/>
        </w:rPr>
        <w:t xml:space="preserve">нанесла удары руками в область спины, </w:t>
      </w:r>
      <w:r w:rsidRPr="007D2EBB" w:rsidR="009E063A">
        <w:rPr>
          <w:sz w:val="28"/>
          <w:szCs w:val="28"/>
        </w:rPr>
        <w:t>чем причинил</w:t>
      </w:r>
      <w:r w:rsidR="009E063A">
        <w:rPr>
          <w:sz w:val="28"/>
          <w:szCs w:val="28"/>
        </w:rPr>
        <w:t>а</w:t>
      </w:r>
      <w:r w:rsidRPr="007D2EBB" w:rsidR="009E063A">
        <w:rPr>
          <w:sz w:val="28"/>
          <w:szCs w:val="28"/>
        </w:rPr>
        <w:t xml:space="preserve"> </w:t>
      </w:r>
      <w:r w:rsidR="009E063A">
        <w:rPr>
          <w:sz w:val="28"/>
          <w:szCs w:val="28"/>
        </w:rPr>
        <w:t>ему</w:t>
      </w:r>
      <w:r w:rsidRPr="007D2EBB" w:rsidR="009E063A">
        <w:rPr>
          <w:sz w:val="28"/>
          <w:szCs w:val="28"/>
        </w:rPr>
        <w:t xml:space="preserve"> физическую боль</w:t>
      </w:r>
      <w:r w:rsidRPr="007D2EBB">
        <w:rPr>
          <w:sz w:val="28"/>
          <w:szCs w:val="28"/>
        </w:rPr>
        <w:t>.</w:t>
      </w:r>
    </w:p>
    <w:p w:rsidR="007E757E" w:rsidRPr="007D2EBB" w:rsidP="007E757E" w14:paraId="1B247182" w14:textId="4F8CE53C">
      <w:pPr>
        <w:ind w:firstLine="708"/>
        <w:jc w:val="both"/>
        <w:rPr>
          <w:sz w:val="28"/>
          <w:szCs w:val="28"/>
        </w:rPr>
      </w:pPr>
      <w:r w:rsidRPr="007D2EBB">
        <w:rPr>
          <w:sz w:val="28"/>
          <w:szCs w:val="28"/>
        </w:rPr>
        <w:t xml:space="preserve">Такие действия </w:t>
      </w:r>
      <w:r w:rsidR="009E063A">
        <w:rPr>
          <w:sz w:val="28"/>
          <w:szCs w:val="28"/>
        </w:rPr>
        <w:t>Лисицкой А.</w:t>
      </w:r>
      <w:r w:rsidR="008244EF">
        <w:rPr>
          <w:sz w:val="28"/>
          <w:szCs w:val="28"/>
        </w:rPr>
        <w:t>В</w:t>
      </w:r>
      <w:r w:rsidR="009E063A">
        <w:rPr>
          <w:sz w:val="28"/>
          <w:szCs w:val="28"/>
        </w:rPr>
        <w:t>.</w:t>
      </w:r>
      <w:r w:rsidR="00365D15">
        <w:rPr>
          <w:sz w:val="28"/>
          <w:szCs w:val="28"/>
        </w:rPr>
        <w:t xml:space="preserve"> </w:t>
      </w:r>
      <w:r w:rsidRPr="007D2EBB">
        <w:rPr>
          <w:sz w:val="28"/>
          <w:szCs w:val="28"/>
        </w:rPr>
        <w:t>образуют состав административного правонарушения, предусмотренного статьей 6.1.1 КоАП РФ.</w:t>
      </w:r>
    </w:p>
    <w:p w:rsidR="00587B50" w:rsidP="00587B50" w14:paraId="72417B8E" w14:textId="46D2A472">
      <w:pPr>
        <w:pStyle w:val="Style4"/>
        <w:widowControl/>
        <w:numPr>
          <w:ilvl w:val="0"/>
          <w:numId w:val="1"/>
        </w:numPr>
        <w:spacing w:line="240" w:lineRule="auto"/>
        <w:ind w:left="-284" w:right="-2" w:firstLine="567"/>
        <w:rPr>
          <w:sz w:val="28"/>
          <w:szCs w:val="28"/>
        </w:rPr>
      </w:pPr>
      <w:r w:rsidRPr="002910E8">
        <w:rPr>
          <w:sz w:val="28"/>
          <w:szCs w:val="28"/>
        </w:rPr>
        <w:t xml:space="preserve">Факт совершения указанного </w:t>
      </w:r>
      <w:r w:rsidRPr="002910E8" w:rsidR="009E063A">
        <w:rPr>
          <w:sz w:val="28"/>
          <w:szCs w:val="28"/>
        </w:rPr>
        <w:t>Лисицкой А.</w:t>
      </w:r>
      <w:r w:rsidR="008244EF">
        <w:rPr>
          <w:sz w:val="28"/>
          <w:szCs w:val="28"/>
        </w:rPr>
        <w:t>В</w:t>
      </w:r>
      <w:r w:rsidRPr="002910E8" w:rsidR="009E063A">
        <w:rPr>
          <w:sz w:val="28"/>
          <w:szCs w:val="28"/>
        </w:rPr>
        <w:t>.</w:t>
      </w:r>
      <w:r w:rsidRPr="002910E8" w:rsidR="00365D15">
        <w:rPr>
          <w:sz w:val="28"/>
          <w:szCs w:val="28"/>
        </w:rPr>
        <w:t xml:space="preserve"> </w:t>
      </w:r>
      <w:r w:rsidRPr="002910E8">
        <w:rPr>
          <w:sz w:val="28"/>
          <w:szCs w:val="28"/>
        </w:rPr>
        <w:t>административного правонарушения и е</w:t>
      </w:r>
      <w:r w:rsidRPr="002910E8" w:rsidR="006645CA">
        <w:rPr>
          <w:sz w:val="28"/>
          <w:szCs w:val="28"/>
        </w:rPr>
        <w:t>го</w:t>
      </w:r>
      <w:r w:rsidRPr="002910E8">
        <w:rPr>
          <w:sz w:val="28"/>
          <w:szCs w:val="28"/>
        </w:rPr>
        <w:t xml:space="preserve"> виновность подтверждается: протоколом об административном правонарушении  </w:t>
      </w:r>
      <w:r>
        <w:t xml:space="preserve">«Данные изъяты», </w:t>
      </w:r>
      <w:r>
        <w:t xml:space="preserve"> </w:t>
      </w:r>
      <w:r w:rsidRPr="002910E8">
        <w:rPr>
          <w:sz w:val="28"/>
          <w:szCs w:val="28"/>
        </w:rPr>
        <w:t xml:space="preserve">года, составленным уполномоченным лицом в соответствии с требованиями КоАП РФ; </w:t>
      </w:r>
      <w:r w:rsidRPr="002910E8" w:rsidR="00CD4552">
        <w:rPr>
          <w:sz w:val="28"/>
          <w:szCs w:val="28"/>
        </w:rPr>
        <w:t>рапортом должностного лица от</w:t>
      </w:r>
      <w:r>
        <w:rPr>
          <w:sz w:val="28"/>
          <w:szCs w:val="28"/>
        </w:rPr>
        <w:t xml:space="preserve"> </w:t>
      </w:r>
      <w:r>
        <w:t>«Данные изъяты»,</w:t>
      </w:r>
      <w:r>
        <w:t xml:space="preserve"> </w:t>
      </w:r>
      <w:r w:rsidRPr="002910E8" w:rsidR="00CD4552">
        <w:rPr>
          <w:sz w:val="28"/>
          <w:szCs w:val="28"/>
        </w:rPr>
        <w:t xml:space="preserve">; копией </w:t>
      </w:r>
      <w:r w:rsidRPr="002910E8" w:rsidR="00E350AA">
        <w:rPr>
          <w:sz w:val="28"/>
          <w:szCs w:val="28"/>
        </w:rPr>
        <w:t>заявлени</w:t>
      </w:r>
      <w:r w:rsidRPr="002910E8" w:rsidR="00CD4552">
        <w:rPr>
          <w:sz w:val="28"/>
          <w:szCs w:val="28"/>
        </w:rPr>
        <w:t>я</w:t>
      </w:r>
      <w:r w:rsidRPr="002910E8" w:rsidR="00E350AA">
        <w:rPr>
          <w:sz w:val="28"/>
          <w:szCs w:val="28"/>
        </w:rPr>
        <w:t xml:space="preserve"> </w:t>
      </w:r>
      <w:r w:rsidRPr="002910E8" w:rsidR="009E063A">
        <w:rPr>
          <w:sz w:val="28"/>
          <w:szCs w:val="28"/>
        </w:rPr>
        <w:t>Тюленева К.Г.</w:t>
      </w:r>
      <w:r w:rsidRPr="002910E8" w:rsidR="00E350AA">
        <w:rPr>
          <w:sz w:val="28"/>
          <w:szCs w:val="28"/>
        </w:rPr>
        <w:t xml:space="preserve"> от</w:t>
      </w:r>
      <w:r>
        <w:rPr>
          <w:sz w:val="28"/>
          <w:szCs w:val="28"/>
        </w:rPr>
        <w:t xml:space="preserve"> </w:t>
      </w:r>
      <w:r>
        <w:t>«Данные изъяты»,</w:t>
      </w:r>
      <w:r>
        <w:t xml:space="preserve"> </w:t>
      </w:r>
      <w:r w:rsidRPr="002910E8" w:rsidR="00E350AA">
        <w:rPr>
          <w:sz w:val="28"/>
          <w:szCs w:val="28"/>
        </w:rPr>
        <w:t>.</w:t>
      </w:r>
      <w:r w:rsidRPr="002910E8" w:rsidR="00E350AA">
        <w:rPr>
          <w:sz w:val="28"/>
          <w:szCs w:val="28"/>
        </w:rPr>
        <w:t xml:space="preserve">; </w:t>
      </w:r>
      <w:r w:rsidRPr="002910E8" w:rsidR="009E063A">
        <w:rPr>
          <w:rStyle w:val="FontStyle17"/>
          <w:sz w:val="28"/>
          <w:szCs w:val="28"/>
        </w:rPr>
        <w:t>видеозаписями, хранящимися на компакт-диске, которые были исследованы в судебном заседании;</w:t>
      </w:r>
      <w:r w:rsidRPr="002910E8" w:rsidR="00FA638A">
        <w:rPr>
          <w:sz w:val="28"/>
          <w:szCs w:val="28"/>
        </w:rPr>
        <w:t xml:space="preserve"> рапорт</w:t>
      </w:r>
      <w:r w:rsidRPr="002910E8" w:rsidR="00CD4552">
        <w:rPr>
          <w:sz w:val="28"/>
          <w:szCs w:val="28"/>
        </w:rPr>
        <w:t>а</w:t>
      </w:r>
      <w:r w:rsidRPr="002910E8" w:rsidR="00FA638A">
        <w:rPr>
          <w:sz w:val="28"/>
          <w:szCs w:val="28"/>
        </w:rPr>
        <w:t>м</w:t>
      </w:r>
      <w:r w:rsidRPr="002910E8" w:rsidR="00CD4552">
        <w:rPr>
          <w:sz w:val="28"/>
          <w:szCs w:val="28"/>
        </w:rPr>
        <w:t xml:space="preserve">и </w:t>
      </w:r>
      <w:r w:rsidRPr="002910E8" w:rsidR="00FA638A">
        <w:rPr>
          <w:sz w:val="28"/>
          <w:szCs w:val="28"/>
        </w:rPr>
        <w:t xml:space="preserve">должностного лица </w:t>
      </w:r>
      <w:r w:rsidRPr="002910E8" w:rsidR="00FA638A">
        <w:rPr>
          <w:sz w:val="28"/>
          <w:szCs w:val="28"/>
        </w:rPr>
        <w:t>от</w:t>
      </w:r>
      <w:r>
        <w:t>«Д</w:t>
      </w:r>
      <w:r>
        <w:t>анные</w:t>
      </w:r>
      <w:r>
        <w:t xml:space="preserve"> изъяты»,</w:t>
      </w:r>
      <w:r>
        <w:t xml:space="preserve"> </w:t>
      </w:r>
      <w:r w:rsidRPr="002910E8" w:rsidR="00FA638A">
        <w:rPr>
          <w:sz w:val="28"/>
          <w:szCs w:val="28"/>
        </w:rPr>
        <w:t>.</w:t>
      </w:r>
      <w:r w:rsidRPr="002910E8" w:rsidR="00CD4552">
        <w:rPr>
          <w:sz w:val="28"/>
          <w:szCs w:val="28"/>
        </w:rPr>
        <w:t>,</w:t>
      </w:r>
      <w:r w:rsidRPr="005359D0">
        <w:t xml:space="preserve"> </w:t>
      </w:r>
      <w:r>
        <w:t>«Данные изъяты»,</w:t>
      </w:r>
      <w:r>
        <w:t xml:space="preserve"> </w:t>
      </w:r>
      <w:r w:rsidRPr="002910E8" w:rsidR="00FA638A">
        <w:rPr>
          <w:sz w:val="28"/>
          <w:szCs w:val="28"/>
        </w:rPr>
        <w:t xml:space="preserve">.; письменными объяснениями Тюленева К.Г. от </w:t>
      </w:r>
      <w:r>
        <w:t xml:space="preserve">«Данные изъяты», </w:t>
      </w:r>
      <w:r>
        <w:t xml:space="preserve"> </w:t>
      </w:r>
      <w:r w:rsidRPr="002910E8" w:rsidR="00FA638A">
        <w:rPr>
          <w:sz w:val="28"/>
          <w:szCs w:val="28"/>
        </w:rPr>
        <w:t>г.</w:t>
      </w:r>
      <w:r w:rsidRPr="002910E8" w:rsidR="00CD4552">
        <w:rPr>
          <w:sz w:val="28"/>
          <w:szCs w:val="28"/>
        </w:rPr>
        <w:t>;</w:t>
      </w:r>
      <w:r w:rsidRPr="002910E8" w:rsidR="00FA638A">
        <w:rPr>
          <w:sz w:val="28"/>
          <w:szCs w:val="28"/>
        </w:rPr>
        <w:t xml:space="preserve"> копией письменных объяснений  Тюленева К.Г., от </w:t>
      </w:r>
      <w:r>
        <w:t xml:space="preserve">«Данные изъяты», </w:t>
      </w:r>
      <w:r>
        <w:t xml:space="preserve"> </w:t>
      </w:r>
      <w:r w:rsidRPr="002910E8" w:rsidR="00FA638A">
        <w:rPr>
          <w:sz w:val="28"/>
          <w:szCs w:val="28"/>
        </w:rPr>
        <w:t xml:space="preserve">г.; копией письменных объяснений  Решетова В.А. от </w:t>
      </w:r>
      <w:r>
        <w:t xml:space="preserve">«Данные изъяты», </w:t>
      </w:r>
      <w:r>
        <w:t xml:space="preserve"> </w:t>
      </w:r>
      <w:r w:rsidRPr="002910E8" w:rsidR="00FA638A">
        <w:rPr>
          <w:sz w:val="28"/>
          <w:szCs w:val="28"/>
        </w:rPr>
        <w:t>г.; копией письменных объяснений Лавриненко А.С. от</w:t>
      </w:r>
      <w:r>
        <w:rPr>
          <w:sz w:val="28"/>
          <w:szCs w:val="28"/>
        </w:rPr>
        <w:t xml:space="preserve"> </w:t>
      </w:r>
      <w:r>
        <w:t>«Данные изъяты»,</w:t>
      </w:r>
      <w:r>
        <w:t xml:space="preserve"> </w:t>
      </w:r>
      <w:r w:rsidRPr="002910E8" w:rsidR="00FA638A">
        <w:rPr>
          <w:sz w:val="28"/>
          <w:szCs w:val="28"/>
        </w:rPr>
        <w:t>.; копией письменных объяснений  Лисицкой А.В. от</w:t>
      </w:r>
      <w:r>
        <w:rPr>
          <w:sz w:val="28"/>
          <w:szCs w:val="28"/>
        </w:rPr>
        <w:t xml:space="preserve"> </w:t>
      </w:r>
      <w:r>
        <w:t>«Данные изъяты»,</w:t>
      </w:r>
      <w:r>
        <w:t xml:space="preserve"> </w:t>
      </w:r>
      <w:r w:rsidRPr="002910E8" w:rsidR="00FA638A">
        <w:rPr>
          <w:sz w:val="28"/>
          <w:szCs w:val="28"/>
        </w:rPr>
        <w:t>.</w:t>
      </w:r>
      <w:r w:rsidRPr="002910E8" w:rsidR="00B22925">
        <w:rPr>
          <w:sz w:val="28"/>
          <w:szCs w:val="28"/>
        </w:rPr>
        <w:t>;</w:t>
      </w:r>
      <w:r w:rsidRPr="002910E8" w:rsidR="00CD4552">
        <w:rPr>
          <w:sz w:val="28"/>
          <w:szCs w:val="28"/>
        </w:rPr>
        <w:t xml:space="preserve"> справкой на физическое лицо; копией паспорта гражданина Российской Федерации Лисицкой А.В.;</w:t>
      </w:r>
      <w:r w:rsidRPr="002910E8" w:rsidR="00B22925">
        <w:rPr>
          <w:sz w:val="28"/>
          <w:szCs w:val="28"/>
        </w:rPr>
        <w:t xml:space="preserve"> </w:t>
      </w:r>
      <w:r w:rsidRPr="002910E8" w:rsidR="004401AB">
        <w:rPr>
          <w:sz w:val="28"/>
          <w:szCs w:val="28"/>
        </w:rPr>
        <w:t>заключением эксперта</w:t>
      </w:r>
      <w:r w:rsidRPr="002910E8" w:rsidR="00FA638A">
        <w:rPr>
          <w:sz w:val="28"/>
          <w:szCs w:val="28"/>
        </w:rPr>
        <w:t xml:space="preserve"> (дополнительное)</w:t>
      </w:r>
      <w:r w:rsidRPr="002910E8" w:rsidR="004401AB">
        <w:rPr>
          <w:sz w:val="28"/>
          <w:szCs w:val="28"/>
        </w:rPr>
        <w:t xml:space="preserve"> № </w:t>
      </w:r>
      <w:r>
        <w:t xml:space="preserve">«Данные изъяты», </w:t>
      </w:r>
      <w:r>
        <w:t xml:space="preserve"> </w:t>
      </w:r>
      <w:r w:rsidRPr="002910E8" w:rsidR="004401AB">
        <w:rPr>
          <w:sz w:val="28"/>
          <w:szCs w:val="28"/>
        </w:rPr>
        <w:t xml:space="preserve"> года, согласно </w:t>
      </w:r>
      <w:r w:rsidRPr="002910E8" w:rsidR="004401AB">
        <w:rPr>
          <w:sz w:val="28"/>
          <w:szCs w:val="28"/>
        </w:rPr>
        <w:t>выводам</w:t>
      </w:r>
      <w:r w:rsidRPr="002910E8" w:rsidR="004401AB">
        <w:rPr>
          <w:sz w:val="28"/>
          <w:szCs w:val="28"/>
        </w:rPr>
        <w:t xml:space="preserve"> которого </w:t>
      </w:r>
      <w:r w:rsidRPr="002910E8" w:rsidR="006B002F">
        <w:rPr>
          <w:sz w:val="28"/>
          <w:szCs w:val="28"/>
        </w:rPr>
        <w:t xml:space="preserve">у </w:t>
      </w:r>
      <w:r w:rsidRPr="002910E8" w:rsidR="00FA638A">
        <w:rPr>
          <w:sz w:val="28"/>
          <w:szCs w:val="28"/>
        </w:rPr>
        <w:t>Тюленева К.Г.</w:t>
      </w:r>
      <w:r w:rsidRPr="002910E8" w:rsidR="00B22925">
        <w:rPr>
          <w:sz w:val="28"/>
          <w:szCs w:val="28"/>
        </w:rPr>
        <w:t xml:space="preserve"> имели</w:t>
      </w:r>
      <w:r w:rsidRPr="002910E8" w:rsidR="00CD4552">
        <w:rPr>
          <w:sz w:val="28"/>
          <w:szCs w:val="28"/>
        </w:rPr>
        <w:t xml:space="preserve"> место </w:t>
      </w:r>
      <w:r w:rsidRPr="002910E8" w:rsidR="00CD4552">
        <w:rPr>
          <w:sz w:val="28"/>
          <w:szCs w:val="28"/>
        </w:rPr>
        <w:t xml:space="preserve">следующие </w:t>
      </w:r>
      <w:r w:rsidRPr="002910E8" w:rsidR="00B22925">
        <w:rPr>
          <w:sz w:val="28"/>
          <w:szCs w:val="28"/>
        </w:rPr>
        <w:t>повреждения</w:t>
      </w:r>
      <w:r w:rsidRPr="002910E8" w:rsidR="00CD4552">
        <w:rPr>
          <w:sz w:val="28"/>
          <w:szCs w:val="28"/>
        </w:rPr>
        <w:t>:</w:t>
      </w:r>
      <w:r w:rsidRPr="002910E8" w:rsidR="00B22925">
        <w:rPr>
          <w:sz w:val="28"/>
          <w:szCs w:val="28"/>
        </w:rPr>
        <w:t xml:space="preserve"> </w:t>
      </w:r>
      <w:r w:rsidRPr="002910E8" w:rsidR="00FA638A">
        <w:rPr>
          <w:sz w:val="28"/>
          <w:szCs w:val="28"/>
        </w:rPr>
        <w:t>ссадины правого плеча</w:t>
      </w:r>
      <w:r w:rsidRPr="002910E8" w:rsidR="00CD4552">
        <w:rPr>
          <w:sz w:val="28"/>
          <w:szCs w:val="28"/>
        </w:rPr>
        <w:t xml:space="preserve"> (2)</w:t>
      </w:r>
      <w:r w:rsidRPr="002910E8" w:rsidR="00FA638A">
        <w:rPr>
          <w:sz w:val="28"/>
          <w:szCs w:val="28"/>
        </w:rPr>
        <w:t>, спины</w:t>
      </w:r>
      <w:r w:rsidRPr="002910E8" w:rsidR="00B22925">
        <w:rPr>
          <w:sz w:val="28"/>
          <w:szCs w:val="28"/>
        </w:rPr>
        <w:t>.</w:t>
      </w:r>
      <w:r w:rsidRPr="00B22925" w:rsidR="00B22925">
        <w:t xml:space="preserve"> </w:t>
      </w:r>
      <w:r w:rsidRPr="002910E8" w:rsidR="00B22925">
        <w:rPr>
          <w:sz w:val="28"/>
          <w:szCs w:val="28"/>
        </w:rPr>
        <w:t>Данные повреждения образовались в результате действия (действий) тупого предмета (предметов)</w:t>
      </w:r>
      <w:r w:rsidR="008315F9">
        <w:rPr>
          <w:sz w:val="28"/>
          <w:szCs w:val="28"/>
        </w:rPr>
        <w:t>.</w:t>
      </w:r>
      <w:r w:rsidRPr="002910E8" w:rsidR="00CD4552">
        <w:rPr>
          <w:sz w:val="28"/>
          <w:szCs w:val="28"/>
          <w:lang w:bidi="ru-RU"/>
        </w:rPr>
        <w:t xml:space="preserve"> Конструктивные особенности действовавшей части</w:t>
      </w:r>
      <w:r w:rsidR="002910E8">
        <w:rPr>
          <w:sz w:val="28"/>
          <w:szCs w:val="28"/>
          <w:lang w:bidi="ru-RU"/>
        </w:rPr>
        <w:t xml:space="preserve"> </w:t>
      </w:r>
      <w:r w:rsidRPr="002910E8" w:rsidR="00CD4552">
        <w:rPr>
          <w:sz w:val="28"/>
          <w:szCs w:val="28"/>
          <w:lang w:bidi="ru-RU"/>
        </w:rPr>
        <w:t>предмета (предметов) в повреждениях не отобразились. Учитывая морфологические особенности ссадин (характер поверхности), считаю,</w:t>
      </w:r>
      <w:r w:rsidR="008315F9">
        <w:rPr>
          <w:sz w:val="28"/>
          <w:szCs w:val="28"/>
          <w:lang w:bidi="ru-RU"/>
        </w:rPr>
        <w:t xml:space="preserve"> </w:t>
      </w:r>
      <w:r w:rsidRPr="002910E8" w:rsidR="00CD4552">
        <w:rPr>
          <w:sz w:val="28"/>
          <w:szCs w:val="28"/>
          <w:lang w:bidi="ru-RU"/>
        </w:rPr>
        <w:t xml:space="preserve">что указанные повреждения могли образоваться около одних суток до момента осмотра. Данные повреждения не влекут за собой кратковременного расстройства здоровья или незначительной стойкой утраты общей трудоспособности и, согласно п.9 Приказа Министерства здравоохранения и социального развития РФ от 24.04.2008г. № 194н «Об утверждении Медицинских критериев определения степени тяжести вреда, причиненного здоровью человека», расцениваются как повреждения, не причинившие вред здоровью человека. Установленный врачом филиала ФГБУ «ЯММЦ ФМБА» диагноз: </w:t>
      </w:r>
      <w:r w:rsidRPr="002910E8" w:rsidR="00CD4552">
        <w:rPr>
          <w:sz w:val="28"/>
          <w:szCs w:val="28"/>
          <w:lang w:bidi="ru-RU"/>
        </w:rPr>
        <w:t>«Растяжение и</w:t>
      </w:r>
      <w:r w:rsidRPr="002910E8" w:rsidR="002910E8">
        <w:rPr>
          <w:sz w:val="28"/>
          <w:szCs w:val="28"/>
          <w:lang w:bidi="ru-RU"/>
        </w:rPr>
        <w:t xml:space="preserve"> </w:t>
      </w:r>
      <w:r w:rsidRPr="002910E8" w:rsidR="00CD4552">
        <w:rPr>
          <w:sz w:val="28"/>
          <w:szCs w:val="28"/>
          <w:lang w:bidi="ru-RU"/>
        </w:rPr>
        <w:t>перенапряжение капсульно-связочного аппарата на уровне пальца» не подтверждён</w:t>
      </w:r>
      <w:r w:rsidRPr="002910E8" w:rsidR="002910E8">
        <w:rPr>
          <w:sz w:val="28"/>
          <w:szCs w:val="28"/>
          <w:lang w:bidi="ru-RU"/>
        </w:rPr>
        <w:t xml:space="preserve"> </w:t>
      </w:r>
      <w:r w:rsidRPr="002910E8" w:rsidR="00CD4552">
        <w:rPr>
          <w:sz w:val="28"/>
          <w:szCs w:val="28"/>
          <w:lang w:bidi="ru-RU"/>
        </w:rPr>
        <w:t>объективными клиническими данными и инструментальными методами</w:t>
      </w:r>
      <w:r w:rsidRPr="002910E8" w:rsidR="002910E8">
        <w:rPr>
          <w:sz w:val="28"/>
          <w:szCs w:val="28"/>
          <w:lang w:bidi="ru-RU"/>
        </w:rPr>
        <w:t xml:space="preserve"> </w:t>
      </w:r>
      <w:r w:rsidRPr="002910E8" w:rsidR="00CD4552">
        <w:rPr>
          <w:sz w:val="28"/>
          <w:szCs w:val="28"/>
          <w:lang w:bidi="ru-RU"/>
        </w:rPr>
        <w:t>исследования, отсутствует наблюдение в</w:t>
      </w:r>
      <w:r w:rsidRPr="002910E8" w:rsidR="002910E8">
        <w:rPr>
          <w:sz w:val="28"/>
          <w:szCs w:val="28"/>
          <w:lang w:bidi="ru-RU"/>
        </w:rPr>
        <w:t xml:space="preserve"> </w:t>
      </w:r>
      <w:r w:rsidRPr="002910E8" w:rsidR="00CD4552">
        <w:rPr>
          <w:sz w:val="28"/>
          <w:szCs w:val="28"/>
          <w:lang w:bidi="ru-RU"/>
        </w:rPr>
        <w:t>динамике в связи с чем, при оценке</w:t>
      </w:r>
      <w:r w:rsidRPr="002910E8" w:rsidR="002910E8">
        <w:rPr>
          <w:sz w:val="28"/>
          <w:szCs w:val="28"/>
          <w:lang w:bidi="ru-RU"/>
        </w:rPr>
        <w:t xml:space="preserve"> </w:t>
      </w:r>
      <w:r w:rsidRPr="002910E8" w:rsidR="00CD4552">
        <w:rPr>
          <w:sz w:val="28"/>
          <w:szCs w:val="28"/>
          <w:lang w:bidi="ru-RU"/>
        </w:rPr>
        <w:t>степени тяжести вреда, причиненного</w:t>
      </w:r>
      <w:r w:rsidRPr="002910E8" w:rsidR="002910E8">
        <w:rPr>
          <w:sz w:val="28"/>
          <w:szCs w:val="28"/>
          <w:lang w:bidi="ru-RU"/>
        </w:rPr>
        <w:t xml:space="preserve"> </w:t>
      </w:r>
      <w:r w:rsidRPr="002910E8" w:rsidR="00CD4552">
        <w:rPr>
          <w:sz w:val="28"/>
          <w:szCs w:val="28"/>
          <w:lang w:bidi="ru-RU"/>
        </w:rPr>
        <w:t>здоровью</w:t>
      </w:r>
      <w:r w:rsidRPr="002910E8" w:rsidR="002910E8">
        <w:rPr>
          <w:sz w:val="28"/>
          <w:szCs w:val="28"/>
          <w:lang w:bidi="ru-RU"/>
        </w:rPr>
        <w:t xml:space="preserve"> </w:t>
      </w:r>
      <w:r w:rsidRPr="002910E8" w:rsidR="00CD4552">
        <w:rPr>
          <w:sz w:val="28"/>
          <w:szCs w:val="28"/>
          <w:lang w:bidi="ru-RU"/>
        </w:rPr>
        <w:t>человека</w:t>
      </w:r>
      <w:r w:rsidRPr="002910E8" w:rsidR="002910E8">
        <w:rPr>
          <w:sz w:val="28"/>
          <w:szCs w:val="28"/>
          <w:lang w:bidi="ru-RU"/>
        </w:rPr>
        <w:t xml:space="preserve"> </w:t>
      </w:r>
      <w:r w:rsidRPr="002910E8" w:rsidR="00CD4552">
        <w:rPr>
          <w:sz w:val="28"/>
          <w:szCs w:val="28"/>
          <w:lang w:bidi="ru-RU"/>
        </w:rPr>
        <w:t>не</w:t>
      </w:r>
      <w:r w:rsidRPr="002910E8" w:rsidR="002910E8">
        <w:rPr>
          <w:sz w:val="28"/>
          <w:szCs w:val="28"/>
          <w:lang w:bidi="ru-RU"/>
        </w:rPr>
        <w:t xml:space="preserve"> </w:t>
      </w:r>
      <w:r w:rsidRPr="002910E8" w:rsidR="00CD4552">
        <w:rPr>
          <w:sz w:val="28"/>
          <w:szCs w:val="28"/>
          <w:lang w:bidi="ru-RU"/>
        </w:rPr>
        <w:t>учитывается,</w:t>
      </w:r>
      <w:r w:rsidRPr="002910E8" w:rsidR="002910E8">
        <w:rPr>
          <w:sz w:val="28"/>
          <w:szCs w:val="28"/>
          <w:lang w:bidi="ru-RU"/>
        </w:rPr>
        <w:t xml:space="preserve"> </w:t>
      </w:r>
      <w:r w:rsidRPr="002910E8" w:rsidR="00CD4552">
        <w:rPr>
          <w:sz w:val="28"/>
          <w:szCs w:val="28"/>
          <w:lang w:bidi="ru-RU"/>
        </w:rPr>
        <w:t>согласно</w:t>
      </w:r>
      <w:r w:rsidRPr="002910E8" w:rsidR="002910E8">
        <w:rPr>
          <w:sz w:val="28"/>
          <w:szCs w:val="28"/>
          <w:lang w:bidi="ru-RU"/>
        </w:rPr>
        <w:t xml:space="preserve"> </w:t>
      </w:r>
      <w:r w:rsidRPr="002910E8" w:rsidR="00CD4552">
        <w:rPr>
          <w:sz w:val="28"/>
          <w:szCs w:val="28"/>
          <w:lang w:bidi="ru-RU"/>
        </w:rPr>
        <w:t>п.27 приложения к Приказу Министерства здравоохранения и социального</w:t>
      </w:r>
      <w:r w:rsidRPr="002910E8" w:rsidR="002910E8">
        <w:rPr>
          <w:sz w:val="28"/>
          <w:szCs w:val="28"/>
          <w:lang w:bidi="ru-RU"/>
        </w:rPr>
        <w:t xml:space="preserve"> </w:t>
      </w:r>
      <w:r w:rsidRPr="002910E8" w:rsidR="00CD4552">
        <w:rPr>
          <w:sz w:val="28"/>
          <w:szCs w:val="28"/>
          <w:lang w:bidi="ru-RU"/>
        </w:rPr>
        <w:t>развития РФ от 24.04.2008г. № 194н, «Медицинских критериев определения</w:t>
      </w:r>
      <w:r w:rsidRPr="002910E8" w:rsidR="002910E8">
        <w:rPr>
          <w:sz w:val="28"/>
          <w:szCs w:val="28"/>
          <w:lang w:bidi="ru-RU"/>
        </w:rPr>
        <w:t xml:space="preserve"> </w:t>
      </w:r>
      <w:r w:rsidRPr="002910E8" w:rsidR="00CD4552">
        <w:rPr>
          <w:sz w:val="28"/>
          <w:szCs w:val="28"/>
          <w:lang w:bidi="ru-RU"/>
        </w:rPr>
        <w:t>степени тяжести вреда, причиненного здоровью человека</w:t>
      </w:r>
      <w:r w:rsidRPr="002910E8" w:rsidR="00CD4552">
        <w:rPr>
          <w:sz w:val="28"/>
          <w:szCs w:val="28"/>
          <w:lang w:bidi="ru-RU"/>
        </w:rPr>
        <w:t>»</w:t>
      </w:r>
      <w:r w:rsidRPr="002910E8" w:rsidR="002910E8">
        <w:rPr>
          <w:sz w:val="28"/>
          <w:szCs w:val="28"/>
          <w:lang w:bidi="ru-RU"/>
        </w:rPr>
        <w:t xml:space="preserve">; </w:t>
      </w:r>
      <w:r w:rsidRPr="002910E8" w:rsidR="00CD4552">
        <w:rPr>
          <w:sz w:val="28"/>
          <w:szCs w:val="28"/>
        </w:rPr>
        <w:t>копией постановления о назначении судебно-медицинской экспертизы (дополнительной) от</w:t>
      </w:r>
      <w:r>
        <w:rPr>
          <w:sz w:val="28"/>
          <w:szCs w:val="28"/>
        </w:rPr>
        <w:t xml:space="preserve"> </w:t>
      </w:r>
      <w:r>
        <w:t>«Данные изъяты»,</w:t>
      </w:r>
      <w:r>
        <w:t xml:space="preserve"> </w:t>
      </w:r>
      <w:r w:rsidRPr="002910E8" w:rsidR="00CD4552">
        <w:rPr>
          <w:sz w:val="28"/>
          <w:szCs w:val="28"/>
        </w:rPr>
        <w:t>.</w:t>
      </w:r>
      <w:r w:rsidRPr="002910E8" w:rsidR="00CD4552">
        <w:rPr>
          <w:sz w:val="28"/>
          <w:szCs w:val="28"/>
        </w:rPr>
        <w:t xml:space="preserve"> </w:t>
      </w:r>
      <w:r w:rsidRPr="002910E8" w:rsidR="00B22925">
        <w:rPr>
          <w:sz w:val="28"/>
          <w:szCs w:val="28"/>
        </w:rPr>
        <w:t xml:space="preserve"> </w:t>
      </w:r>
    </w:p>
    <w:p w:rsidR="00587B50" w:rsidP="00587B50" w14:paraId="7FD9E904" w14:textId="12E3EEDC">
      <w:pPr>
        <w:pStyle w:val="Style4"/>
        <w:widowControl/>
        <w:spacing w:line="240" w:lineRule="auto"/>
        <w:ind w:left="-284" w:right="-2" w:firstLine="567"/>
        <w:rPr>
          <w:sz w:val="28"/>
          <w:szCs w:val="28"/>
        </w:rPr>
      </w:pPr>
      <w:r w:rsidRPr="00587B50">
        <w:rPr>
          <w:sz w:val="28"/>
          <w:szCs w:val="28"/>
        </w:rPr>
        <w:t>Указанные доказатель</w:t>
      </w:r>
      <w:r w:rsidRPr="00587B50">
        <w:rPr>
          <w:sz w:val="28"/>
          <w:szCs w:val="28"/>
        </w:rPr>
        <w:t xml:space="preserve">ства согласуются между собой, получены в соответствии с требованиями действующего законодательства и в совокупности являются достаточными для вывода о виновности </w:t>
      </w:r>
      <w:r w:rsidRPr="00587B50" w:rsidR="00FF04A5">
        <w:rPr>
          <w:sz w:val="28"/>
          <w:szCs w:val="28"/>
        </w:rPr>
        <w:t>Лисицкой А.</w:t>
      </w:r>
      <w:r w:rsidR="008244EF">
        <w:rPr>
          <w:sz w:val="28"/>
          <w:szCs w:val="28"/>
        </w:rPr>
        <w:t>В</w:t>
      </w:r>
      <w:r w:rsidRPr="00587B50" w:rsidR="00FF04A5">
        <w:rPr>
          <w:sz w:val="28"/>
          <w:szCs w:val="28"/>
        </w:rPr>
        <w:t>.,</w:t>
      </w:r>
      <w:r w:rsidRPr="00587B50" w:rsidR="004401AB">
        <w:rPr>
          <w:sz w:val="28"/>
          <w:szCs w:val="28"/>
        </w:rPr>
        <w:t xml:space="preserve"> </w:t>
      </w:r>
      <w:r w:rsidRPr="00587B50">
        <w:rPr>
          <w:sz w:val="28"/>
          <w:szCs w:val="28"/>
        </w:rPr>
        <w:t xml:space="preserve">в совершении административного правонарушения, предусмотренного ст. 6.1.1 КоАП </w:t>
      </w:r>
      <w:r w:rsidRPr="00587B50">
        <w:rPr>
          <w:sz w:val="28"/>
          <w:szCs w:val="28"/>
        </w:rPr>
        <w:t>РФ.</w:t>
      </w:r>
    </w:p>
    <w:p w:rsidR="00587B50" w:rsidP="00587B50" w14:paraId="7DE49D56" w14:textId="723F3B03">
      <w:pPr>
        <w:pStyle w:val="Style4"/>
        <w:widowControl/>
        <w:spacing w:line="240" w:lineRule="auto"/>
        <w:ind w:left="-284" w:right="-2" w:firstLine="567"/>
        <w:rPr>
          <w:sz w:val="28"/>
          <w:szCs w:val="28"/>
        </w:rPr>
      </w:pPr>
      <w:r w:rsidRPr="006B002F">
        <w:rPr>
          <w:sz w:val="28"/>
          <w:szCs w:val="28"/>
        </w:rPr>
        <w:t xml:space="preserve">Указание </w:t>
      </w:r>
      <w:r w:rsidR="00FF04A5">
        <w:rPr>
          <w:sz w:val="28"/>
          <w:szCs w:val="28"/>
        </w:rPr>
        <w:t>Лисицкой А.В.,</w:t>
      </w:r>
      <w:r w:rsidRPr="006B002F">
        <w:rPr>
          <w:sz w:val="28"/>
          <w:szCs w:val="28"/>
        </w:rPr>
        <w:t xml:space="preserve"> на противоправное поведение само</w:t>
      </w:r>
      <w:r w:rsidR="00FF04A5">
        <w:rPr>
          <w:sz w:val="28"/>
          <w:szCs w:val="28"/>
        </w:rPr>
        <w:t xml:space="preserve">го </w:t>
      </w:r>
      <w:r w:rsidRPr="006B002F">
        <w:rPr>
          <w:sz w:val="28"/>
          <w:szCs w:val="28"/>
        </w:rPr>
        <w:t>потерпевше</w:t>
      </w:r>
      <w:r w:rsidR="00FF04A5">
        <w:rPr>
          <w:sz w:val="28"/>
          <w:szCs w:val="28"/>
        </w:rPr>
        <w:t>го</w:t>
      </w:r>
      <w:r w:rsidRPr="006B002F">
        <w:rPr>
          <w:sz w:val="28"/>
          <w:szCs w:val="28"/>
        </w:rPr>
        <w:t xml:space="preserve"> </w:t>
      </w:r>
      <w:r w:rsidR="00FF04A5">
        <w:rPr>
          <w:sz w:val="28"/>
          <w:szCs w:val="28"/>
        </w:rPr>
        <w:t>Тюленева К.Г.</w:t>
      </w:r>
      <w:r w:rsidRPr="006B002F">
        <w:rPr>
          <w:sz w:val="28"/>
          <w:szCs w:val="28"/>
        </w:rPr>
        <w:t xml:space="preserve">, не принимается судом во внимание, поскольку данный факт </w:t>
      </w:r>
      <w:r w:rsidR="00FF04A5">
        <w:rPr>
          <w:sz w:val="28"/>
          <w:szCs w:val="28"/>
        </w:rPr>
        <w:t xml:space="preserve">может </w:t>
      </w:r>
      <w:r w:rsidRPr="006B002F">
        <w:rPr>
          <w:sz w:val="28"/>
          <w:szCs w:val="28"/>
        </w:rPr>
        <w:t>являт</w:t>
      </w:r>
      <w:r w:rsidR="00FF04A5">
        <w:rPr>
          <w:sz w:val="28"/>
          <w:szCs w:val="28"/>
        </w:rPr>
        <w:t>ь</w:t>
      </w:r>
      <w:r w:rsidRPr="006B002F">
        <w:rPr>
          <w:sz w:val="28"/>
          <w:szCs w:val="28"/>
        </w:rPr>
        <w:t>ся предметом рассмотрения иного дела. При этом указанное обстоятельство не исключает наличие в де</w:t>
      </w:r>
      <w:r w:rsidRPr="006B002F">
        <w:rPr>
          <w:sz w:val="28"/>
          <w:szCs w:val="28"/>
        </w:rPr>
        <w:t xml:space="preserve">йствиях </w:t>
      </w:r>
      <w:r w:rsidR="00FF04A5">
        <w:rPr>
          <w:sz w:val="28"/>
          <w:szCs w:val="28"/>
        </w:rPr>
        <w:t>Лисицкой А.</w:t>
      </w:r>
      <w:r w:rsidR="008244EF">
        <w:rPr>
          <w:sz w:val="28"/>
          <w:szCs w:val="28"/>
        </w:rPr>
        <w:t>В</w:t>
      </w:r>
      <w:r w:rsidR="00FF04A5">
        <w:rPr>
          <w:sz w:val="28"/>
          <w:szCs w:val="28"/>
        </w:rPr>
        <w:t>.,</w:t>
      </w:r>
      <w:r w:rsidRPr="006B002F">
        <w:rPr>
          <w:sz w:val="28"/>
          <w:szCs w:val="28"/>
        </w:rPr>
        <w:t xml:space="preserve"> состава административного правонарушения, предусмотренного статьей 6.1.1 КоАП РФ.</w:t>
      </w:r>
    </w:p>
    <w:p w:rsidR="00587B50" w:rsidP="00587B50" w14:paraId="68E63330" w14:textId="77777777">
      <w:pPr>
        <w:pStyle w:val="Style4"/>
        <w:widowControl/>
        <w:spacing w:line="240" w:lineRule="auto"/>
        <w:ind w:left="-284" w:right="-2" w:firstLine="567"/>
        <w:rPr>
          <w:sz w:val="28"/>
          <w:szCs w:val="28"/>
        </w:rPr>
      </w:pPr>
      <w:r w:rsidRPr="006B002F">
        <w:rPr>
          <w:sz w:val="28"/>
          <w:szCs w:val="28"/>
        </w:rPr>
        <w:t xml:space="preserve">Объективных данных, указывающих на то, что </w:t>
      </w:r>
      <w:r w:rsidR="00FF04A5">
        <w:rPr>
          <w:sz w:val="28"/>
          <w:szCs w:val="28"/>
        </w:rPr>
        <w:t xml:space="preserve">Лисицкая А.В., </w:t>
      </w:r>
      <w:r w:rsidRPr="006B002F">
        <w:rPr>
          <w:sz w:val="28"/>
          <w:szCs w:val="28"/>
        </w:rPr>
        <w:t>действовал</w:t>
      </w:r>
      <w:r>
        <w:rPr>
          <w:sz w:val="28"/>
          <w:szCs w:val="28"/>
        </w:rPr>
        <w:t>а</w:t>
      </w:r>
      <w:r w:rsidRPr="006B002F">
        <w:rPr>
          <w:sz w:val="28"/>
          <w:szCs w:val="28"/>
        </w:rPr>
        <w:t xml:space="preserve"> в состоянии </w:t>
      </w:r>
      <w:r>
        <w:rPr>
          <w:sz w:val="28"/>
          <w:szCs w:val="28"/>
        </w:rPr>
        <w:t xml:space="preserve">крайней </w:t>
      </w:r>
      <w:r w:rsidRPr="006B002F">
        <w:rPr>
          <w:sz w:val="28"/>
          <w:szCs w:val="28"/>
        </w:rPr>
        <w:t>необходимо</w:t>
      </w:r>
      <w:r>
        <w:rPr>
          <w:sz w:val="28"/>
          <w:szCs w:val="28"/>
        </w:rPr>
        <w:t>сти</w:t>
      </w:r>
      <w:r w:rsidRPr="006B002F">
        <w:rPr>
          <w:sz w:val="28"/>
          <w:szCs w:val="28"/>
        </w:rPr>
        <w:t xml:space="preserve"> в ходе производства по делу не установлено.</w:t>
      </w:r>
    </w:p>
    <w:p w:rsidR="00587B50" w:rsidP="00587B50" w14:paraId="41CE3217" w14:textId="77777777">
      <w:pPr>
        <w:pStyle w:val="Style4"/>
        <w:widowControl/>
        <w:spacing w:line="240" w:lineRule="auto"/>
        <w:ind w:left="-284" w:right="-2" w:firstLine="567"/>
        <w:rPr>
          <w:sz w:val="28"/>
          <w:szCs w:val="28"/>
        </w:rPr>
      </w:pPr>
      <w:r w:rsidRPr="00FB3AC3">
        <w:rPr>
          <w:sz w:val="28"/>
          <w:szCs w:val="28"/>
        </w:rPr>
        <w:t>Ины</w:t>
      </w:r>
      <w:r w:rsidRPr="00FB3AC3">
        <w:rPr>
          <w:sz w:val="28"/>
          <w:szCs w:val="28"/>
        </w:rPr>
        <w:t xml:space="preserve">е доводы </w:t>
      </w:r>
      <w:r w:rsidR="00FF04A5">
        <w:rPr>
          <w:sz w:val="28"/>
          <w:szCs w:val="28"/>
        </w:rPr>
        <w:t>Лисицкой А.В.,</w:t>
      </w:r>
      <w:r w:rsidRPr="00FB3AC3">
        <w:rPr>
          <w:sz w:val="28"/>
          <w:szCs w:val="28"/>
        </w:rPr>
        <w:t xml:space="preserve"> не имеют правового значения для разрешения дела.  </w:t>
      </w:r>
    </w:p>
    <w:p w:rsidR="00587B50" w:rsidP="00587B50" w14:paraId="3C53E95A" w14:textId="77777777">
      <w:pPr>
        <w:pStyle w:val="Style4"/>
        <w:widowControl/>
        <w:spacing w:line="240" w:lineRule="auto"/>
        <w:ind w:left="-284" w:right="-2" w:firstLine="567"/>
        <w:rPr>
          <w:sz w:val="28"/>
          <w:szCs w:val="28"/>
        </w:rPr>
      </w:pPr>
      <w:r w:rsidRPr="007D2EBB">
        <w:rPr>
          <w:sz w:val="28"/>
          <w:szCs w:val="28"/>
        </w:rPr>
        <w:t>Каких-либо неустранимых сомнений по делу, которые в соответствии со статьей 1.5 Кодекса Российской Федерации об административных правонарушениях должны были быть истолкованы в польз</w:t>
      </w:r>
      <w:r w:rsidRPr="007D2EBB">
        <w:rPr>
          <w:sz w:val="28"/>
          <w:szCs w:val="28"/>
        </w:rPr>
        <w:t>у лица, подвергнутого административному наказанию, не усматривается.</w:t>
      </w:r>
    </w:p>
    <w:p w:rsidR="00587B50" w:rsidP="00587B50" w14:paraId="57EA4D91" w14:textId="77777777">
      <w:pPr>
        <w:pStyle w:val="Style4"/>
        <w:widowControl/>
        <w:spacing w:line="240" w:lineRule="auto"/>
        <w:ind w:left="-284" w:right="-2" w:firstLine="567"/>
        <w:rPr>
          <w:sz w:val="28"/>
          <w:szCs w:val="28"/>
        </w:rPr>
      </w:pPr>
      <w:r w:rsidRPr="007D2EBB">
        <w:rPr>
          <w:sz w:val="28"/>
          <w:szCs w:val="28"/>
        </w:rPr>
        <w:t>Срок давности привлечения к административной ответственности, предусмотренный ч. 1 ст. 4.5 КоАП РФ для данной категории дел, не истек.</w:t>
      </w:r>
    </w:p>
    <w:p w:rsidR="00587B50" w:rsidP="00587B50" w14:paraId="5E214189" w14:textId="77777777">
      <w:pPr>
        <w:pStyle w:val="Style4"/>
        <w:widowControl/>
        <w:spacing w:line="240" w:lineRule="auto"/>
        <w:ind w:left="-284" w:right="-2" w:firstLine="567"/>
        <w:rPr>
          <w:sz w:val="28"/>
          <w:szCs w:val="28"/>
        </w:rPr>
      </w:pPr>
      <w:r w:rsidRPr="007D2EBB">
        <w:rPr>
          <w:sz w:val="28"/>
          <w:szCs w:val="28"/>
        </w:rPr>
        <w:t>Обстоятельств, исключающих производство по делу об а</w:t>
      </w:r>
      <w:r w:rsidRPr="007D2EBB">
        <w:rPr>
          <w:sz w:val="28"/>
          <w:szCs w:val="28"/>
        </w:rPr>
        <w:t>дминистративном правонарушении, не установлено.</w:t>
      </w:r>
    </w:p>
    <w:p w:rsidR="007E757E" w:rsidRPr="007D2EBB" w:rsidP="00587B50" w14:paraId="1A12D8BE" w14:textId="6AB8F92E">
      <w:pPr>
        <w:pStyle w:val="Style4"/>
        <w:widowControl/>
        <w:spacing w:line="240" w:lineRule="auto"/>
        <w:ind w:left="-284" w:right="-2" w:firstLine="567"/>
        <w:rPr>
          <w:sz w:val="28"/>
          <w:szCs w:val="28"/>
        </w:rPr>
      </w:pPr>
      <w:r w:rsidRPr="007D2EBB">
        <w:rPr>
          <w:sz w:val="28"/>
          <w:szCs w:val="28"/>
        </w:rPr>
        <w:t>При разрешении вопроса о назначении вида и размера административного наказания суд учитывает характер и степень опасности совершенного правонарушения, отношение виновно</w:t>
      </w:r>
      <w:r w:rsidR="00CF6A33">
        <w:rPr>
          <w:sz w:val="28"/>
          <w:szCs w:val="28"/>
        </w:rPr>
        <w:t>й</w:t>
      </w:r>
      <w:r w:rsidRPr="007D2EBB">
        <w:rPr>
          <w:sz w:val="28"/>
          <w:szCs w:val="28"/>
        </w:rPr>
        <w:t xml:space="preserve"> к содеянному, данных о личности лица п</w:t>
      </w:r>
      <w:r w:rsidRPr="007D2EBB">
        <w:rPr>
          <w:sz w:val="28"/>
          <w:szCs w:val="28"/>
        </w:rPr>
        <w:t>ривлекаемо</w:t>
      </w:r>
      <w:r w:rsidR="00E758E1">
        <w:rPr>
          <w:sz w:val="28"/>
          <w:szCs w:val="28"/>
        </w:rPr>
        <w:t>го</w:t>
      </w:r>
      <w:r w:rsidRPr="007D2EBB">
        <w:rPr>
          <w:sz w:val="28"/>
          <w:szCs w:val="28"/>
        </w:rPr>
        <w:t xml:space="preserve"> к административной ответственности,</w:t>
      </w:r>
      <w:r w:rsidR="00587B50">
        <w:rPr>
          <w:sz w:val="28"/>
          <w:szCs w:val="28"/>
        </w:rPr>
        <w:t xml:space="preserve"> </w:t>
      </w:r>
      <w:r w:rsidRPr="007D2EBB">
        <w:rPr>
          <w:sz w:val="28"/>
          <w:szCs w:val="28"/>
        </w:rPr>
        <w:t>имущественное положение правонарушителя, отсутствие обстоятельств</w:t>
      </w:r>
      <w:r w:rsidR="001E5CEE">
        <w:rPr>
          <w:sz w:val="28"/>
          <w:szCs w:val="28"/>
        </w:rPr>
        <w:t xml:space="preserve"> смягчающих либо </w:t>
      </w:r>
      <w:r w:rsidRPr="007D2EBB">
        <w:rPr>
          <w:sz w:val="28"/>
          <w:szCs w:val="28"/>
        </w:rPr>
        <w:t>отягчающих административную ответственность, в связи с чем, полагаю возможным назначить е</w:t>
      </w:r>
      <w:r w:rsidR="00CF6A33">
        <w:rPr>
          <w:sz w:val="28"/>
          <w:szCs w:val="28"/>
        </w:rPr>
        <w:t>й</w:t>
      </w:r>
      <w:r w:rsidRPr="007D2EBB">
        <w:rPr>
          <w:sz w:val="28"/>
          <w:szCs w:val="28"/>
        </w:rPr>
        <w:t xml:space="preserve"> административное наказание в виде </w:t>
      </w:r>
      <w:r w:rsidRPr="007D2EBB">
        <w:rPr>
          <w:sz w:val="28"/>
          <w:szCs w:val="28"/>
        </w:rPr>
        <w:t>административного штрафа, предусмотренного санкцией ст.6.1.1 КоАП РФ.</w:t>
      </w:r>
    </w:p>
    <w:p w:rsidR="007E757E" w:rsidP="007E757E" w14:paraId="6011B714" w14:textId="77777777">
      <w:pPr>
        <w:ind w:firstLine="708"/>
        <w:jc w:val="both"/>
        <w:rPr>
          <w:sz w:val="28"/>
          <w:szCs w:val="28"/>
        </w:rPr>
      </w:pPr>
      <w:r w:rsidRPr="007D2EBB">
        <w:rPr>
          <w:sz w:val="28"/>
          <w:szCs w:val="28"/>
        </w:rPr>
        <w:t>На основании вышеизложенного, руководствуясь ст.ст. 29.9, 29.10, 29.11 КоАП РФ, мировой судья</w:t>
      </w:r>
    </w:p>
    <w:p w:rsidR="004C0CEF" w:rsidRPr="007D2EBB" w:rsidP="007E757E" w14:paraId="0357B161" w14:textId="77777777">
      <w:pPr>
        <w:ind w:firstLine="708"/>
        <w:jc w:val="both"/>
        <w:rPr>
          <w:sz w:val="28"/>
          <w:szCs w:val="28"/>
        </w:rPr>
      </w:pPr>
    </w:p>
    <w:p w:rsidR="007E757E" w:rsidP="007E757E" w14:paraId="22A9741A" w14:textId="77777777">
      <w:pPr>
        <w:jc w:val="center"/>
        <w:rPr>
          <w:b/>
          <w:sz w:val="28"/>
          <w:szCs w:val="28"/>
        </w:rPr>
      </w:pPr>
      <w:r w:rsidRPr="007D2EBB">
        <w:rPr>
          <w:b/>
          <w:sz w:val="28"/>
          <w:szCs w:val="28"/>
        </w:rPr>
        <w:t>ПОСТАНОВИЛ:</w:t>
      </w:r>
    </w:p>
    <w:p w:rsidR="004C0CEF" w:rsidRPr="007D2EBB" w:rsidP="007E757E" w14:paraId="563C7D46" w14:textId="77777777">
      <w:pPr>
        <w:jc w:val="center"/>
        <w:rPr>
          <w:b/>
          <w:sz w:val="28"/>
          <w:szCs w:val="28"/>
        </w:rPr>
      </w:pPr>
    </w:p>
    <w:p w:rsidR="007E757E" w:rsidRPr="007D2EBB" w:rsidP="001E5CEE" w14:paraId="59D7CA42" w14:textId="21680485">
      <w:pPr>
        <w:ind w:firstLine="567"/>
        <w:jc w:val="both"/>
        <w:rPr>
          <w:sz w:val="28"/>
          <w:szCs w:val="28"/>
        </w:rPr>
      </w:pPr>
      <w:r>
        <w:rPr>
          <w:sz w:val="28"/>
          <w:szCs w:val="28"/>
        </w:rPr>
        <w:t>Лисицкую Аллу Валентиновну</w:t>
      </w:r>
      <w:r w:rsidR="001E5CEE">
        <w:rPr>
          <w:sz w:val="28"/>
          <w:szCs w:val="28"/>
        </w:rPr>
        <w:t xml:space="preserve"> </w:t>
      </w:r>
      <w:r w:rsidRPr="007D2EBB">
        <w:rPr>
          <w:sz w:val="28"/>
          <w:szCs w:val="28"/>
        </w:rPr>
        <w:t>признать виновн</w:t>
      </w:r>
      <w:r w:rsidR="00B22925">
        <w:rPr>
          <w:sz w:val="28"/>
          <w:szCs w:val="28"/>
        </w:rPr>
        <w:t>ой</w:t>
      </w:r>
      <w:r w:rsidRPr="007D2EBB">
        <w:rPr>
          <w:sz w:val="28"/>
          <w:szCs w:val="28"/>
        </w:rPr>
        <w:t xml:space="preserve"> в совершении административного правонарушения, предусмотренного ст. 6.1.1 Кодекса Российской Федерации об административных правонарушениях, и назначить е</w:t>
      </w:r>
      <w:r w:rsidR="00B22925">
        <w:rPr>
          <w:sz w:val="28"/>
          <w:szCs w:val="28"/>
        </w:rPr>
        <w:t>й</w:t>
      </w:r>
      <w:r w:rsidRPr="007D2EBB">
        <w:rPr>
          <w:sz w:val="28"/>
          <w:szCs w:val="28"/>
        </w:rPr>
        <w:t xml:space="preserve"> административное наказание в виде административного штрафа в размере 5000 (пяти тысяч) рублей.</w:t>
      </w:r>
    </w:p>
    <w:p w:rsidR="007E757E" w:rsidRPr="007D2EBB" w:rsidP="007E757E" w14:paraId="46772463" w14:textId="03ACD2C7">
      <w:pPr>
        <w:ind w:firstLine="567"/>
        <w:jc w:val="both"/>
        <w:rPr>
          <w:sz w:val="28"/>
          <w:szCs w:val="28"/>
        </w:rPr>
      </w:pPr>
      <w:r w:rsidRPr="007D2EBB">
        <w:rPr>
          <w:sz w:val="28"/>
          <w:szCs w:val="28"/>
        </w:rPr>
        <w:t>Разъяснить</w:t>
      </w:r>
      <w:r w:rsidRPr="007D2EBB" w:rsidR="003F09E8">
        <w:rPr>
          <w:sz w:val="28"/>
          <w:szCs w:val="28"/>
        </w:rPr>
        <w:t xml:space="preserve"> </w:t>
      </w:r>
      <w:r w:rsidR="00FF04A5">
        <w:rPr>
          <w:sz w:val="28"/>
          <w:szCs w:val="28"/>
        </w:rPr>
        <w:t>Лисицкой А.В.</w:t>
      </w:r>
      <w:r w:rsidRPr="007D2EBB">
        <w:rPr>
          <w:sz w:val="28"/>
          <w:szCs w:val="28"/>
        </w:rPr>
        <w:t xml:space="preserve">, что за нанесение побоев или совершение иных насильственных действий, причинивших физическую боль, но не повлекших последствий, указанных в статье 115 УК РФ, и не содержащих признаков состава преступления, предусмотренного статьей </w:t>
      </w:r>
      <w:r w:rsidRPr="007D2EBB">
        <w:rPr>
          <w:sz w:val="28"/>
          <w:szCs w:val="28"/>
        </w:rPr>
        <w:t>116 УК РФ, лицом, подвергнутым административному наказанию за аналогичное деяние, наступает уголовная ответственность, предусмотренная статьей 116.1 УК РФ.</w:t>
      </w:r>
    </w:p>
    <w:p w:rsidR="007E757E" w:rsidRPr="007D2EBB" w:rsidP="007E757E" w14:paraId="63BBBEB5" w14:textId="5416FC83">
      <w:pPr>
        <w:tabs>
          <w:tab w:val="left" w:pos="3374"/>
        </w:tabs>
        <w:autoSpaceDE w:val="0"/>
        <w:autoSpaceDN w:val="0"/>
        <w:adjustRightInd w:val="0"/>
        <w:ind w:right="-2" w:firstLine="567"/>
        <w:jc w:val="both"/>
        <w:rPr>
          <w:sz w:val="28"/>
          <w:szCs w:val="28"/>
        </w:rPr>
      </w:pPr>
      <w:r w:rsidRPr="007D2EBB">
        <w:rPr>
          <w:sz w:val="28"/>
          <w:szCs w:val="28"/>
        </w:rPr>
        <w:t xml:space="preserve">Штраф подлежит перечислению на следующие реквизиты: Юридический адрес: </w:t>
      </w:r>
      <w:r>
        <w:rPr>
          <w:sz w:val="28"/>
          <w:szCs w:val="28"/>
        </w:rPr>
        <w:t xml:space="preserve"> </w:t>
      </w:r>
      <w:r>
        <w:t>«Данные изъяты»,</w:t>
      </w:r>
      <w:r>
        <w:t xml:space="preserve"> </w:t>
      </w:r>
    </w:p>
    <w:p w:rsidR="007E757E" w:rsidRPr="007D2EBB" w:rsidP="007E757E" w14:paraId="3490104E" w14:textId="77777777">
      <w:pPr>
        <w:tabs>
          <w:tab w:val="left" w:pos="3374"/>
        </w:tabs>
        <w:autoSpaceDE w:val="0"/>
        <w:autoSpaceDN w:val="0"/>
        <w:adjustRightInd w:val="0"/>
        <w:ind w:right="-2" w:firstLine="567"/>
        <w:jc w:val="both"/>
        <w:rPr>
          <w:sz w:val="28"/>
          <w:szCs w:val="28"/>
        </w:rPr>
      </w:pPr>
      <w:r w:rsidRPr="007D2EBB">
        <w:rPr>
          <w:sz w:val="28"/>
          <w:szCs w:val="28"/>
        </w:rPr>
        <w:t xml:space="preserve">Документ, свидетельствующий об уплате административного штрафа, лицо, привлеченное к административной ответственности, направляет судье, вынесшему постановление. </w:t>
      </w:r>
    </w:p>
    <w:p w:rsidR="007E757E" w:rsidRPr="007D2EBB" w:rsidP="007E757E" w14:paraId="15CE3F0E" w14:textId="77777777">
      <w:pPr>
        <w:tabs>
          <w:tab w:val="left" w:pos="3374"/>
        </w:tabs>
        <w:ind w:right="-2" w:firstLine="567"/>
        <w:jc w:val="both"/>
        <w:rPr>
          <w:rFonts w:eastAsia="Calibri"/>
          <w:sz w:val="28"/>
          <w:szCs w:val="28"/>
        </w:rPr>
      </w:pPr>
      <w:r w:rsidRPr="007D2EBB">
        <w:rPr>
          <w:rFonts w:eastAsia="Calibri"/>
          <w:sz w:val="28"/>
          <w:szCs w:val="28"/>
        </w:rPr>
        <w:t>Административный штраф должен быть уплачен лицом, привлеченным к административной ответ</w:t>
      </w:r>
      <w:r w:rsidRPr="007D2EBB">
        <w:rPr>
          <w:rFonts w:eastAsia="Calibri"/>
          <w:sz w:val="28"/>
          <w:szCs w:val="28"/>
        </w:rPr>
        <w:t xml:space="preserve">ственности,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w:t>
      </w:r>
      <w:hyperlink r:id="rId4" w:history="1">
        <w:r w:rsidRPr="007D2EBB">
          <w:rPr>
            <w:rFonts w:eastAsia="Calibri"/>
            <w:sz w:val="28"/>
            <w:szCs w:val="28"/>
          </w:rPr>
          <w:t>частью 1.1</w:t>
        </w:r>
      </w:hyperlink>
      <w:r w:rsidRPr="007D2EBB">
        <w:rPr>
          <w:rFonts w:eastAsia="Calibri"/>
          <w:sz w:val="28"/>
          <w:szCs w:val="28"/>
        </w:rPr>
        <w:t xml:space="preserve"> настоящей статьи, либо со дня истечения срока отсрочки или срока рассрочки, предусмотренных </w:t>
      </w:r>
      <w:hyperlink r:id="rId5" w:history="1">
        <w:r w:rsidRPr="007D2EBB">
          <w:rPr>
            <w:rFonts w:eastAsia="Calibri"/>
            <w:sz w:val="28"/>
            <w:szCs w:val="28"/>
          </w:rPr>
          <w:t>статьей 31.5</w:t>
        </w:r>
      </w:hyperlink>
      <w:r w:rsidRPr="007D2EBB">
        <w:rPr>
          <w:rFonts w:eastAsia="Calibri"/>
          <w:sz w:val="28"/>
          <w:szCs w:val="28"/>
        </w:rPr>
        <w:t xml:space="preserve"> настоящего Кодекса.</w:t>
      </w:r>
    </w:p>
    <w:p w:rsidR="007E757E" w:rsidRPr="007D2EBB" w:rsidP="007E757E" w14:paraId="2455B0D6" w14:textId="77777777">
      <w:pPr>
        <w:tabs>
          <w:tab w:val="left" w:pos="3374"/>
        </w:tabs>
        <w:ind w:right="-2" w:firstLine="567"/>
        <w:jc w:val="both"/>
        <w:rPr>
          <w:rFonts w:eastAsia="Calibri"/>
          <w:sz w:val="28"/>
          <w:szCs w:val="28"/>
        </w:rPr>
      </w:pPr>
      <w:r w:rsidRPr="007D2EBB">
        <w:rPr>
          <w:rFonts w:eastAsia="Calibri"/>
          <w:sz w:val="28"/>
          <w:szCs w:val="28"/>
        </w:rPr>
        <w:t xml:space="preserve">Неуплата административного штрафа в срок, предусмотренный настоящим </w:t>
      </w:r>
      <w:hyperlink r:id="rId6" w:history="1">
        <w:r w:rsidRPr="007D2EBB">
          <w:rPr>
            <w:rFonts w:eastAsia="Calibri"/>
            <w:sz w:val="28"/>
            <w:szCs w:val="28"/>
          </w:rPr>
          <w:t>Кодексом</w:t>
        </w:r>
      </w:hyperlink>
      <w:r w:rsidRPr="007D2EBB">
        <w:rPr>
          <w:rFonts w:eastAsia="Calibri"/>
          <w:sz w:val="28"/>
          <w:szCs w:val="28"/>
        </w:rPr>
        <w:t>, -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w:t>
      </w:r>
      <w:r w:rsidRPr="007D2EBB">
        <w:rPr>
          <w:rFonts w:eastAsia="Calibri"/>
          <w:sz w:val="28"/>
          <w:szCs w:val="28"/>
        </w:rPr>
        <w:t>рест на срок до пятнадцати суток, либо обязательные работы на срок до пятидесяти часов (ч.1 ст.20.25 КоАП РФ).</w:t>
      </w:r>
    </w:p>
    <w:p w:rsidR="007E757E" w:rsidRPr="007D2EBB" w:rsidP="007E757E" w14:paraId="066DD6CA" w14:textId="38C835F8">
      <w:pPr>
        <w:tabs>
          <w:tab w:val="left" w:pos="3374"/>
        </w:tabs>
        <w:ind w:right="-2" w:firstLine="567"/>
        <w:jc w:val="both"/>
        <w:rPr>
          <w:rFonts w:eastAsia="Calibri"/>
          <w:sz w:val="28"/>
          <w:szCs w:val="28"/>
        </w:rPr>
      </w:pPr>
      <w:r w:rsidRPr="007D2EBB">
        <w:rPr>
          <w:sz w:val="28"/>
          <w:szCs w:val="28"/>
        </w:rPr>
        <w:t>Постановление может быть обжаловано в Ялтинский городской суд Республики Крым через судебный участок №9</w:t>
      </w:r>
      <w:r w:rsidR="00F10C65">
        <w:rPr>
          <w:sz w:val="28"/>
          <w:szCs w:val="28"/>
        </w:rPr>
        <w:t>8</w:t>
      </w:r>
      <w:r w:rsidRPr="007D2EBB">
        <w:rPr>
          <w:sz w:val="28"/>
          <w:szCs w:val="28"/>
        </w:rPr>
        <w:t xml:space="preserve"> Ялтинского судебного района (городской о</w:t>
      </w:r>
      <w:r w:rsidRPr="007D2EBB">
        <w:rPr>
          <w:sz w:val="28"/>
          <w:szCs w:val="28"/>
        </w:rPr>
        <w:t xml:space="preserve">круг Ялта) Республики Крым либо непосредственно в Ялтинский городской суд Республики Крым, в течение 10 </w:t>
      </w:r>
      <w:r w:rsidR="00C5002A">
        <w:rPr>
          <w:sz w:val="28"/>
          <w:szCs w:val="28"/>
        </w:rPr>
        <w:t>дней</w:t>
      </w:r>
      <w:r w:rsidRPr="007D2EBB">
        <w:rPr>
          <w:sz w:val="28"/>
          <w:szCs w:val="28"/>
        </w:rPr>
        <w:t xml:space="preserve"> со дня вручения или получения копии постановления. </w:t>
      </w:r>
    </w:p>
    <w:p w:rsidR="007E757E" w:rsidRPr="007D2EBB" w:rsidP="007E757E" w14:paraId="3ED5BD14" w14:textId="77777777">
      <w:pPr>
        <w:rPr>
          <w:sz w:val="28"/>
          <w:szCs w:val="28"/>
        </w:rPr>
      </w:pPr>
    </w:p>
    <w:p w:rsidR="007E757E" w:rsidRPr="007D2EBB" w:rsidP="007E757E" w14:paraId="28C37CDD" w14:textId="77777777">
      <w:pPr>
        <w:ind w:firstLine="567"/>
        <w:rPr>
          <w:sz w:val="28"/>
          <w:szCs w:val="28"/>
        </w:rPr>
      </w:pPr>
      <w:r w:rsidRPr="007D2EBB">
        <w:rPr>
          <w:sz w:val="28"/>
          <w:szCs w:val="28"/>
        </w:rPr>
        <w:t>Мировой судья</w:t>
      </w:r>
      <w:r w:rsidRPr="007D2EBB">
        <w:rPr>
          <w:sz w:val="28"/>
          <w:szCs w:val="28"/>
        </w:rPr>
        <w:tab/>
      </w:r>
      <w:r w:rsidRPr="007D2EBB">
        <w:rPr>
          <w:sz w:val="28"/>
          <w:szCs w:val="28"/>
        </w:rPr>
        <w:tab/>
        <w:t>(подпись)</w:t>
      </w:r>
      <w:r w:rsidRPr="007D2EBB">
        <w:rPr>
          <w:sz w:val="28"/>
          <w:szCs w:val="28"/>
        </w:rPr>
        <w:tab/>
        <w:t xml:space="preserve">        </w:t>
      </w:r>
      <w:r w:rsidRPr="007D2EBB">
        <w:rPr>
          <w:sz w:val="28"/>
          <w:szCs w:val="28"/>
        </w:rPr>
        <w:tab/>
        <w:t xml:space="preserve">                   Я.Ю. Ершова</w:t>
      </w:r>
    </w:p>
    <w:p w:rsidR="007E757E" w:rsidRPr="007D2EBB" w:rsidP="007E757E" w14:paraId="6E99E088" w14:textId="77777777">
      <w:pPr>
        <w:rPr>
          <w:bCs/>
          <w:sz w:val="22"/>
          <w:szCs w:val="22"/>
        </w:rPr>
      </w:pPr>
    </w:p>
    <w:p w:rsidR="007E757E" w:rsidRPr="007D2EBB" w:rsidP="007E757E" w14:paraId="2047AEBB" w14:textId="77777777">
      <w:pPr>
        <w:rPr>
          <w:bCs/>
          <w:sz w:val="22"/>
          <w:szCs w:val="22"/>
        </w:rPr>
      </w:pPr>
      <w:r w:rsidRPr="007D2EBB">
        <w:rPr>
          <w:bCs/>
          <w:sz w:val="22"/>
          <w:szCs w:val="22"/>
        </w:rPr>
        <w:t>Копия верна</w:t>
      </w:r>
    </w:p>
    <w:p w:rsidR="007E757E" w:rsidRPr="007D2EBB" w:rsidP="007E757E" w14:paraId="7906F001" w14:textId="5D96FB45">
      <w:pPr>
        <w:rPr>
          <w:bCs/>
          <w:sz w:val="22"/>
          <w:szCs w:val="22"/>
        </w:rPr>
      </w:pPr>
      <w:r w:rsidRPr="007D2EBB">
        <w:rPr>
          <w:bCs/>
          <w:sz w:val="22"/>
          <w:szCs w:val="22"/>
        </w:rPr>
        <w:t>Дата выдачи  «</w:t>
      </w:r>
      <w:r w:rsidR="00605389">
        <w:rPr>
          <w:bCs/>
          <w:sz w:val="22"/>
          <w:szCs w:val="22"/>
        </w:rPr>
        <w:t>1</w:t>
      </w:r>
      <w:r w:rsidR="00FF04A5">
        <w:rPr>
          <w:bCs/>
          <w:sz w:val="22"/>
          <w:szCs w:val="22"/>
        </w:rPr>
        <w:t>0</w:t>
      </w:r>
      <w:r w:rsidRPr="007D2EBB">
        <w:rPr>
          <w:bCs/>
          <w:sz w:val="22"/>
          <w:szCs w:val="22"/>
        </w:rPr>
        <w:t xml:space="preserve">» </w:t>
      </w:r>
      <w:r w:rsidR="00780C7E">
        <w:rPr>
          <w:bCs/>
          <w:sz w:val="22"/>
          <w:szCs w:val="22"/>
        </w:rPr>
        <w:t>ию</w:t>
      </w:r>
      <w:r w:rsidR="00FF04A5">
        <w:rPr>
          <w:bCs/>
          <w:sz w:val="22"/>
          <w:szCs w:val="22"/>
        </w:rPr>
        <w:t>ля</w:t>
      </w:r>
      <w:r w:rsidRPr="007D2EBB">
        <w:rPr>
          <w:bCs/>
          <w:sz w:val="22"/>
          <w:szCs w:val="22"/>
        </w:rPr>
        <w:t xml:space="preserve"> 202</w:t>
      </w:r>
      <w:r w:rsidR="00605389">
        <w:rPr>
          <w:bCs/>
          <w:sz w:val="22"/>
          <w:szCs w:val="22"/>
        </w:rPr>
        <w:t>5</w:t>
      </w:r>
      <w:r w:rsidRPr="007D2EBB">
        <w:rPr>
          <w:bCs/>
          <w:sz w:val="22"/>
          <w:szCs w:val="22"/>
        </w:rPr>
        <w:t xml:space="preserve"> г.</w:t>
      </w:r>
    </w:p>
    <w:p w:rsidR="007E757E" w:rsidRPr="007D2EBB" w:rsidP="007E757E" w14:paraId="1A325FC9" w14:textId="2064371A">
      <w:pPr>
        <w:rPr>
          <w:bCs/>
          <w:sz w:val="22"/>
          <w:szCs w:val="22"/>
        </w:rPr>
      </w:pPr>
      <w:r w:rsidRPr="007D2EBB">
        <w:rPr>
          <w:bCs/>
          <w:sz w:val="22"/>
          <w:szCs w:val="22"/>
        </w:rPr>
        <w:t xml:space="preserve">Мировой судья                                           </w:t>
      </w:r>
      <w:r w:rsidRPr="007D2EBB">
        <w:rPr>
          <w:bCs/>
          <w:sz w:val="22"/>
          <w:szCs w:val="22"/>
        </w:rPr>
        <w:tab/>
        <w:t xml:space="preserve">      </w:t>
      </w:r>
      <w:r w:rsidRPr="007D2EBB">
        <w:rPr>
          <w:bCs/>
          <w:sz w:val="22"/>
          <w:szCs w:val="22"/>
        </w:rPr>
        <w:tab/>
      </w:r>
      <w:r w:rsidRPr="007D2EBB">
        <w:rPr>
          <w:bCs/>
          <w:sz w:val="22"/>
          <w:szCs w:val="22"/>
        </w:rPr>
        <w:tab/>
        <w:t xml:space="preserve">                                </w:t>
      </w:r>
      <w:r w:rsidRPr="007D2EBB" w:rsidR="002D68ED">
        <w:rPr>
          <w:bCs/>
          <w:sz w:val="22"/>
          <w:szCs w:val="22"/>
        </w:rPr>
        <w:tab/>
      </w:r>
      <w:r w:rsidRPr="007D2EBB">
        <w:rPr>
          <w:bCs/>
          <w:sz w:val="22"/>
          <w:szCs w:val="22"/>
        </w:rPr>
        <w:t>Я.Ю. Ершова</w:t>
      </w:r>
    </w:p>
    <w:p w:rsidR="00780C7E" w:rsidP="007E757E" w14:paraId="7387004D" w14:textId="244CB3ED">
      <w:pPr>
        <w:jc w:val="both"/>
        <w:rPr>
          <w:bCs/>
          <w:sz w:val="22"/>
          <w:szCs w:val="22"/>
        </w:rPr>
      </w:pPr>
      <w:r>
        <w:rPr>
          <w:bCs/>
          <w:sz w:val="22"/>
          <w:szCs w:val="22"/>
        </w:rPr>
        <w:t xml:space="preserve">Помощник судьи </w:t>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t xml:space="preserve">                        </w:t>
      </w:r>
      <w:r w:rsidR="005826DE">
        <w:rPr>
          <w:bCs/>
          <w:sz w:val="22"/>
          <w:szCs w:val="22"/>
        </w:rPr>
        <w:t>В</w:t>
      </w:r>
      <w:r>
        <w:rPr>
          <w:bCs/>
          <w:sz w:val="22"/>
          <w:szCs w:val="22"/>
        </w:rPr>
        <w:t>.</w:t>
      </w:r>
      <w:r w:rsidR="005826DE">
        <w:rPr>
          <w:bCs/>
          <w:sz w:val="22"/>
          <w:szCs w:val="22"/>
        </w:rPr>
        <w:t>М</w:t>
      </w:r>
      <w:r>
        <w:rPr>
          <w:bCs/>
          <w:sz w:val="22"/>
          <w:szCs w:val="22"/>
        </w:rPr>
        <w:t xml:space="preserve">. </w:t>
      </w:r>
      <w:r w:rsidR="005826DE">
        <w:rPr>
          <w:bCs/>
          <w:sz w:val="22"/>
          <w:szCs w:val="22"/>
        </w:rPr>
        <w:t>Руденко</w:t>
      </w:r>
    </w:p>
    <w:p w:rsidR="007E757E" w:rsidRPr="007D2EBB" w:rsidP="007E757E" w14:paraId="784D3203" w14:textId="1561C09A">
      <w:pPr>
        <w:jc w:val="both"/>
        <w:rPr>
          <w:bCs/>
          <w:sz w:val="22"/>
          <w:szCs w:val="22"/>
        </w:rPr>
      </w:pPr>
      <w:r w:rsidRPr="007D2EBB">
        <w:rPr>
          <w:bCs/>
          <w:sz w:val="22"/>
          <w:szCs w:val="22"/>
        </w:rPr>
        <w:t>Оригинал постановления находится в деле № 5-9</w:t>
      </w:r>
      <w:r w:rsidR="005826DE">
        <w:rPr>
          <w:bCs/>
          <w:sz w:val="22"/>
          <w:szCs w:val="22"/>
        </w:rPr>
        <w:t>8</w:t>
      </w:r>
      <w:r w:rsidRPr="007D2EBB">
        <w:rPr>
          <w:bCs/>
          <w:sz w:val="22"/>
          <w:szCs w:val="22"/>
        </w:rPr>
        <w:t>-</w:t>
      </w:r>
      <w:r w:rsidR="00FF04A5">
        <w:rPr>
          <w:bCs/>
          <w:sz w:val="22"/>
          <w:szCs w:val="22"/>
        </w:rPr>
        <w:t>515</w:t>
      </w:r>
      <w:r w:rsidRPr="007D2EBB">
        <w:rPr>
          <w:bCs/>
          <w:sz w:val="22"/>
          <w:szCs w:val="22"/>
        </w:rPr>
        <w:t>/202</w:t>
      </w:r>
      <w:r w:rsidR="006C0029">
        <w:rPr>
          <w:bCs/>
          <w:sz w:val="22"/>
          <w:szCs w:val="22"/>
        </w:rPr>
        <w:t>5</w:t>
      </w:r>
      <w:r w:rsidRPr="007D2EBB">
        <w:rPr>
          <w:bCs/>
          <w:sz w:val="22"/>
          <w:szCs w:val="22"/>
        </w:rPr>
        <w:t xml:space="preserve">, находящемся в судебном участке </w:t>
      </w:r>
      <w:r w:rsidR="005826DE">
        <w:rPr>
          <w:bCs/>
          <w:sz w:val="22"/>
          <w:szCs w:val="22"/>
        </w:rPr>
        <w:t xml:space="preserve">            </w:t>
      </w:r>
      <w:r w:rsidRPr="007D2EBB">
        <w:rPr>
          <w:bCs/>
          <w:sz w:val="22"/>
          <w:szCs w:val="22"/>
        </w:rPr>
        <w:t>№ 9</w:t>
      </w:r>
      <w:r w:rsidR="005826DE">
        <w:rPr>
          <w:bCs/>
          <w:sz w:val="22"/>
          <w:szCs w:val="22"/>
        </w:rPr>
        <w:t>8</w:t>
      </w:r>
      <w:r w:rsidRPr="007D2EBB">
        <w:rPr>
          <w:bCs/>
          <w:sz w:val="22"/>
          <w:szCs w:val="22"/>
        </w:rPr>
        <w:t xml:space="preserve"> Ялтинского судебного района (городской округ Ялта) Республики Крым.</w:t>
      </w:r>
    </w:p>
    <w:p w:rsidR="007E757E" w:rsidRPr="007D2EBB" w:rsidP="007E757E" w14:paraId="44849127" w14:textId="77777777">
      <w:pPr>
        <w:rPr>
          <w:bCs/>
          <w:sz w:val="22"/>
          <w:szCs w:val="22"/>
        </w:rPr>
      </w:pPr>
      <w:r w:rsidRPr="007D2EBB">
        <w:rPr>
          <w:bCs/>
          <w:sz w:val="22"/>
          <w:szCs w:val="22"/>
        </w:rPr>
        <w:t>Постановление не вступило в законную силу.</w:t>
      </w:r>
    </w:p>
    <w:p w:rsidR="007E757E" w:rsidRPr="007D2EBB" w:rsidP="007E757E" w14:paraId="2CC16CF2" w14:textId="33BCCBE7">
      <w:pPr>
        <w:rPr>
          <w:bCs/>
          <w:sz w:val="22"/>
          <w:szCs w:val="22"/>
        </w:rPr>
      </w:pPr>
      <w:r w:rsidRPr="007D2EBB">
        <w:rPr>
          <w:bCs/>
          <w:sz w:val="22"/>
          <w:szCs w:val="22"/>
        </w:rPr>
        <w:t xml:space="preserve">Мировой судья                                           </w:t>
      </w:r>
      <w:r w:rsidRPr="007D2EBB">
        <w:rPr>
          <w:bCs/>
          <w:sz w:val="22"/>
          <w:szCs w:val="22"/>
        </w:rPr>
        <w:tab/>
        <w:t xml:space="preserve">      </w:t>
      </w:r>
      <w:r w:rsidRPr="007D2EBB">
        <w:rPr>
          <w:bCs/>
          <w:sz w:val="22"/>
          <w:szCs w:val="22"/>
        </w:rPr>
        <w:tab/>
      </w:r>
      <w:r w:rsidRPr="007D2EBB">
        <w:rPr>
          <w:bCs/>
          <w:sz w:val="22"/>
          <w:szCs w:val="22"/>
        </w:rPr>
        <w:tab/>
        <w:t xml:space="preserve">                              </w:t>
      </w:r>
      <w:r w:rsidRPr="007D2EBB">
        <w:rPr>
          <w:bCs/>
          <w:sz w:val="22"/>
          <w:szCs w:val="22"/>
        </w:rPr>
        <w:t xml:space="preserve">  </w:t>
      </w:r>
      <w:r w:rsidRPr="007D2EBB" w:rsidR="002D68ED">
        <w:rPr>
          <w:bCs/>
          <w:sz w:val="22"/>
          <w:szCs w:val="22"/>
        </w:rPr>
        <w:tab/>
      </w:r>
      <w:r w:rsidRPr="007D2EBB">
        <w:rPr>
          <w:bCs/>
          <w:sz w:val="22"/>
          <w:szCs w:val="22"/>
        </w:rPr>
        <w:t>Я.Ю. Ершова</w:t>
      </w:r>
    </w:p>
    <w:p w:rsidR="00780C7E" w:rsidP="00780C7E" w14:paraId="4F0CBDE4" w14:textId="7D3590F2">
      <w:pPr>
        <w:jc w:val="both"/>
        <w:rPr>
          <w:bCs/>
          <w:sz w:val="22"/>
          <w:szCs w:val="22"/>
        </w:rPr>
      </w:pPr>
      <w:r>
        <w:rPr>
          <w:bCs/>
          <w:sz w:val="22"/>
          <w:szCs w:val="22"/>
        </w:rPr>
        <w:t>Помощник судьи</w:t>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t xml:space="preserve">                        В.М. Руденко</w:t>
      </w:r>
    </w:p>
    <w:p w:rsidR="007E757E" w:rsidRPr="007D2EBB" w:rsidP="007E757E" w14:paraId="48738F1B" w14:textId="77777777">
      <w:pPr>
        <w:rPr>
          <w:sz w:val="22"/>
          <w:szCs w:val="22"/>
        </w:rPr>
      </w:pPr>
    </w:p>
    <w:p w:rsidR="00105AE3" w:rsidRPr="007D2EBB" w14:paraId="1ADC0D8A" w14:textId="77777777">
      <w:pPr>
        <w:rPr>
          <w:sz w:val="22"/>
          <w:szCs w:val="22"/>
          <w:u w:val="single"/>
        </w:rPr>
      </w:pPr>
    </w:p>
    <w:sectPr w:rsidSect="002F6AEF">
      <w:footerReference w:type="default" r:id="rId7"/>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33086234"/>
      <w:docPartObj>
        <w:docPartGallery w:val="Page Numbers (Bottom of Page)"/>
        <w:docPartUnique/>
      </w:docPartObj>
    </w:sdtPr>
    <w:sdtContent>
      <w:p w:rsidR="004C0CEF" w14:paraId="489DD8C1" w14:textId="607E5143">
        <w:pPr>
          <w:pStyle w:val="Footer"/>
          <w:jc w:val="right"/>
        </w:pPr>
        <w:r>
          <w:fldChar w:fldCharType="begin"/>
        </w:r>
        <w:r>
          <w:instrText>PAGE   \* MERGEFORMAT</w:instrText>
        </w:r>
        <w:r>
          <w:fldChar w:fldCharType="separate"/>
        </w:r>
        <w:r>
          <w:rPr>
            <w:noProof/>
          </w:rPr>
          <w:t>1</w:t>
        </w:r>
        <w:r>
          <w:fldChar w:fldCharType="end"/>
        </w:r>
      </w:p>
    </w:sdtContent>
  </w:sdt>
  <w:p w:rsidR="004C0CEF" w14:paraId="27335B9F"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BA76CF2"/>
    <w:multiLevelType w:val="multilevel"/>
    <w:tmpl w:val="967A43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757E"/>
    <w:rsid w:val="00040BCC"/>
    <w:rsid w:val="000477C0"/>
    <w:rsid w:val="00091963"/>
    <w:rsid w:val="00105AE3"/>
    <w:rsid w:val="001C36DF"/>
    <w:rsid w:val="001E5CEE"/>
    <w:rsid w:val="00214D48"/>
    <w:rsid w:val="00260B62"/>
    <w:rsid w:val="002910E8"/>
    <w:rsid w:val="002928A9"/>
    <w:rsid w:val="002D68ED"/>
    <w:rsid w:val="002F6853"/>
    <w:rsid w:val="002F6AEF"/>
    <w:rsid w:val="00337ED0"/>
    <w:rsid w:val="0035055F"/>
    <w:rsid w:val="00365D15"/>
    <w:rsid w:val="003A41E8"/>
    <w:rsid w:val="003B1A47"/>
    <w:rsid w:val="003C0F27"/>
    <w:rsid w:val="003F09E8"/>
    <w:rsid w:val="0041737E"/>
    <w:rsid w:val="004401AB"/>
    <w:rsid w:val="004566D7"/>
    <w:rsid w:val="00485C88"/>
    <w:rsid w:val="004C0CEF"/>
    <w:rsid w:val="004C6524"/>
    <w:rsid w:val="005359D0"/>
    <w:rsid w:val="00544703"/>
    <w:rsid w:val="005526AA"/>
    <w:rsid w:val="005826DE"/>
    <w:rsid w:val="00587B50"/>
    <w:rsid w:val="005A12E6"/>
    <w:rsid w:val="005B27B1"/>
    <w:rsid w:val="00605389"/>
    <w:rsid w:val="00607FBA"/>
    <w:rsid w:val="0061646C"/>
    <w:rsid w:val="00660040"/>
    <w:rsid w:val="006645CA"/>
    <w:rsid w:val="00677E7D"/>
    <w:rsid w:val="006A09F6"/>
    <w:rsid w:val="006B002F"/>
    <w:rsid w:val="006B01A4"/>
    <w:rsid w:val="006C0029"/>
    <w:rsid w:val="006D5B98"/>
    <w:rsid w:val="00780C7E"/>
    <w:rsid w:val="00796130"/>
    <w:rsid w:val="007A7369"/>
    <w:rsid w:val="007D2469"/>
    <w:rsid w:val="007D2EBB"/>
    <w:rsid w:val="007E6DEE"/>
    <w:rsid w:val="007E757E"/>
    <w:rsid w:val="00815BAD"/>
    <w:rsid w:val="008244EF"/>
    <w:rsid w:val="008315F9"/>
    <w:rsid w:val="00877741"/>
    <w:rsid w:val="008C5688"/>
    <w:rsid w:val="008E34B1"/>
    <w:rsid w:val="00910021"/>
    <w:rsid w:val="00913F2B"/>
    <w:rsid w:val="00941429"/>
    <w:rsid w:val="009B4C80"/>
    <w:rsid w:val="009E063A"/>
    <w:rsid w:val="009E6311"/>
    <w:rsid w:val="00B22925"/>
    <w:rsid w:val="00BB789B"/>
    <w:rsid w:val="00BD433C"/>
    <w:rsid w:val="00C01A6F"/>
    <w:rsid w:val="00C0481D"/>
    <w:rsid w:val="00C5002A"/>
    <w:rsid w:val="00C63743"/>
    <w:rsid w:val="00C732FD"/>
    <w:rsid w:val="00C83AD3"/>
    <w:rsid w:val="00CC62A2"/>
    <w:rsid w:val="00CD4552"/>
    <w:rsid w:val="00CD76E4"/>
    <w:rsid w:val="00CF6A33"/>
    <w:rsid w:val="00D01AD1"/>
    <w:rsid w:val="00E350AA"/>
    <w:rsid w:val="00E758E1"/>
    <w:rsid w:val="00E94679"/>
    <w:rsid w:val="00ED32C9"/>
    <w:rsid w:val="00F10C65"/>
    <w:rsid w:val="00FA515E"/>
    <w:rsid w:val="00FA638A"/>
    <w:rsid w:val="00FB3AC3"/>
    <w:rsid w:val="00FD350C"/>
    <w:rsid w:val="00FD62B5"/>
    <w:rsid w:val="00FF04A5"/>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757E"/>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5A12E6"/>
    <w:rPr>
      <w:rFonts w:ascii="Tahoma" w:hAnsi="Tahoma" w:cs="Tahoma"/>
      <w:sz w:val="16"/>
      <w:szCs w:val="16"/>
    </w:rPr>
  </w:style>
  <w:style w:type="character" w:customStyle="1" w:styleId="a">
    <w:name w:val="Текст выноски Знак"/>
    <w:basedOn w:val="DefaultParagraphFont"/>
    <w:link w:val="BalloonText"/>
    <w:uiPriority w:val="99"/>
    <w:semiHidden/>
    <w:rsid w:val="005A12E6"/>
    <w:rPr>
      <w:rFonts w:ascii="Tahoma" w:eastAsia="Times New Roman" w:hAnsi="Tahoma" w:cs="Tahoma"/>
      <w:sz w:val="16"/>
      <w:szCs w:val="16"/>
      <w:lang w:eastAsia="ru-RU"/>
    </w:rPr>
  </w:style>
  <w:style w:type="paragraph" w:styleId="Header">
    <w:name w:val="header"/>
    <w:basedOn w:val="Normal"/>
    <w:link w:val="a0"/>
    <w:uiPriority w:val="99"/>
    <w:unhideWhenUsed/>
    <w:rsid w:val="004C0CEF"/>
    <w:pPr>
      <w:tabs>
        <w:tab w:val="center" w:pos="4677"/>
        <w:tab w:val="right" w:pos="9355"/>
      </w:tabs>
    </w:pPr>
  </w:style>
  <w:style w:type="character" w:customStyle="1" w:styleId="a0">
    <w:name w:val="Верхний колонтитул Знак"/>
    <w:basedOn w:val="DefaultParagraphFont"/>
    <w:link w:val="Header"/>
    <w:uiPriority w:val="99"/>
    <w:rsid w:val="004C0CEF"/>
    <w:rPr>
      <w:rFonts w:ascii="Times New Roman" w:eastAsia="Times New Roman" w:hAnsi="Times New Roman" w:cs="Times New Roman"/>
      <w:sz w:val="24"/>
      <w:szCs w:val="24"/>
      <w:lang w:eastAsia="ru-RU"/>
    </w:rPr>
  </w:style>
  <w:style w:type="paragraph" w:styleId="Footer">
    <w:name w:val="footer"/>
    <w:basedOn w:val="Normal"/>
    <w:link w:val="a1"/>
    <w:uiPriority w:val="99"/>
    <w:unhideWhenUsed/>
    <w:rsid w:val="004C0CEF"/>
    <w:pPr>
      <w:tabs>
        <w:tab w:val="center" w:pos="4677"/>
        <w:tab w:val="right" w:pos="9355"/>
      </w:tabs>
    </w:pPr>
  </w:style>
  <w:style w:type="character" w:customStyle="1" w:styleId="a1">
    <w:name w:val="Нижний колонтитул Знак"/>
    <w:basedOn w:val="DefaultParagraphFont"/>
    <w:link w:val="Footer"/>
    <w:uiPriority w:val="99"/>
    <w:rsid w:val="004C0CEF"/>
    <w:rPr>
      <w:rFonts w:ascii="Times New Roman" w:eastAsia="Times New Roman" w:hAnsi="Times New Roman" w:cs="Times New Roman"/>
      <w:sz w:val="24"/>
      <w:szCs w:val="24"/>
      <w:lang w:eastAsia="ru-RU"/>
    </w:rPr>
  </w:style>
  <w:style w:type="paragraph" w:customStyle="1" w:styleId="Style4">
    <w:name w:val="Style4"/>
    <w:basedOn w:val="Normal"/>
    <w:uiPriority w:val="99"/>
    <w:rsid w:val="009E063A"/>
    <w:pPr>
      <w:widowControl w:val="0"/>
      <w:autoSpaceDE w:val="0"/>
      <w:autoSpaceDN w:val="0"/>
      <w:adjustRightInd w:val="0"/>
      <w:spacing w:line="274" w:lineRule="exact"/>
      <w:ind w:firstLine="427"/>
      <w:jc w:val="both"/>
    </w:pPr>
  </w:style>
  <w:style w:type="character" w:customStyle="1" w:styleId="FontStyle17">
    <w:name w:val="Font Style17"/>
    <w:uiPriority w:val="99"/>
    <w:rsid w:val="009E063A"/>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941921301DA8EA9FB811CBE7F760982C86AA806884AD943C957B1C2070C9A1AE3339884B921551c8G" TargetMode="External" /><Relationship Id="rId5" Type="http://schemas.openxmlformats.org/officeDocument/2006/relationships/hyperlink" Target="consultantplus://offline/ref=941921301DA8EA9FB811CBE7F760982C86AA806884AD943C957B1C2070C9A1AE3339884F921F106252c2G" TargetMode="External" /><Relationship Id="rId6" Type="http://schemas.openxmlformats.org/officeDocument/2006/relationships/hyperlink" Target="consultantplus://offline/ref=B97B82880BE420F099E65A1523A4A566F4B6BFEC26DB283EFEE1F646677D7004EF685DCA9C116D31pDf6G" TargetMode="Externa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