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AB4BBF">
        <w:rPr>
          <w:rStyle w:val="FontStyle16"/>
          <w:sz w:val="28"/>
          <w:szCs w:val="28"/>
        </w:rPr>
        <w:t>721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03</w:t>
      </w:r>
      <w:r w:rsidR="005A633D">
        <w:rPr>
          <w:rStyle w:val="FontStyle16"/>
          <w:sz w:val="28"/>
          <w:szCs w:val="28"/>
        </w:rPr>
        <w:t xml:space="preserve"> </w:t>
      </w:r>
      <w:r w:rsidR="00950020"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6E3157" w:rsidRPr="006E3157" w:rsidP="00AB4B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AB4BBF">
        <w:rPr>
          <w:b/>
          <w:color w:val="000000"/>
          <w:sz w:val="28"/>
          <w:szCs w:val="28"/>
        </w:rPr>
        <w:t>генерального директора Общества с ограниченной ответственностью «</w:t>
      </w:r>
      <w:r w:rsidR="00E008BE">
        <w:rPr>
          <w:b/>
          <w:color w:val="000000"/>
          <w:sz w:val="28"/>
          <w:szCs w:val="28"/>
        </w:rPr>
        <w:t>ИЗЪЯТО</w:t>
      </w:r>
      <w:r w:rsidRPr="00AB4BBF">
        <w:rPr>
          <w:b/>
          <w:color w:val="000000"/>
          <w:sz w:val="28"/>
          <w:szCs w:val="28"/>
        </w:rPr>
        <w:t>» Проценко Сергея Владимировича</w:t>
      </w:r>
      <w:r w:rsidRPr="00AB4BBF">
        <w:rPr>
          <w:color w:val="000000"/>
          <w:sz w:val="28"/>
          <w:szCs w:val="28"/>
        </w:rPr>
        <w:t xml:space="preserve">, </w:t>
      </w:r>
      <w:r w:rsidR="00E008BE">
        <w:rPr>
          <w:color w:val="000000"/>
          <w:sz w:val="28"/>
          <w:szCs w:val="28"/>
        </w:rPr>
        <w:t>«изъято»</w:t>
      </w:r>
      <w:r w:rsidRPr="00AB4BBF">
        <w:rPr>
          <w:color w:val="000000"/>
          <w:sz w:val="28"/>
          <w:szCs w:val="28"/>
        </w:rPr>
        <w:t>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6E3157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Проценко С.В.</w:t>
      </w:r>
      <w:r w:rsidR="009C4105">
        <w:rPr>
          <w:rFonts w:ascii="Times New Roman" w:hAnsi="Times New Roman"/>
          <w:sz w:val="28"/>
          <w:szCs w:val="28"/>
        </w:rPr>
        <w:t xml:space="preserve">, </w:t>
      </w:r>
      <w:r w:rsidRPr="006C458E" w:rsidR="009C4105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950020" w:rsidR="00950020">
        <w:rPr>
          <w:rFonts w:ascii="Times New Roman" w:hAnsi="Times New Roman"/>
          <w:sz w:val="28"/>
          <w:szCs w:val="28"/>
        </w:rPr>
        <w:t>генеральн</w:t>
      </w:r>
      <w:r w:rsidR="00950020">
        <w:rPr>
          <w:rFonts w:ascii="Times New Roman" w:hAnsi="Times New Roman"/>
          <w:sz w:val="28"/>
          <w:szCs w:val="28"/>
        </w:rPr>
        <w:t>ым</w:t>
      </w:r>
      <w:r w:rsidRPr="00950020" w:rsidR="00950020">
        <w:rPr>
          <w:rFonts w:ascii="Times New Roman" w:hAnsi="Times New Roman"/>
          <w:sz w:val="28"/>
          <w:szCs w:val="28"/>
        </w:rPr>
        <w:t xml:space="preserve"> директор</w:t>
      </w:r>
      <w:r w:rsidR="00950020">
        <w:rPr>
          <w:rFonts w:ascii="Times New Roman" w:hAnsi="Times New Roman"/>
          <w:sz w:val="28"/>
          <w:szCs w:val="28"/>
        </w:rPr>
        <w:t>ом</w:t>
      </w:r>
      <w:r w:rsidRPr="00950020" w:rsidR="009500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Pr="00162467" w:rsidR="00162467">
        <w:rPr>
          <w:rFonts w:ascii="Times New Roman" w:hAnsi="Times New Roman"/>
          <w:sz w:val="28"/>
          <w:szCs w:val="28"/>
        </w:rPr>
        <w:t xml:space="preserve"> </w:t>
      </w:r>
      <w:r w:rsidR="00E008BE">
        <w:rPr>
          <w:color w:val="000000"/>
          <w:sz w:val="28"/>
          <w:szCs w:val="28"/>
        </w:rPr>
        <w:t>«изъято»</w:t>
      </w:r>
      <w:r w:rsidRPr="00162467" w:rsidR="009C4105">
        <w:rPr>
          <w:rFonts w:ascii="Times New Roman" w:hAnsi="Times New Roman"/>
          <w:sz w:val="28"/>
          <w:szCs w:val="28"/>
        </w:rPr>
        <w:t>,</w:t>
      </w:r>
      <w:r w:rsidRPr="00162467" w:rsidR="009C4105">
        <w:rPr>
          <w:bCs/>
        </w:rPr>
        <w:t xml:space="preserve"> </w:t>
      </w:r>
      <w:r w:rsidRPr="006C458E" w:rsidR="009C4105">
        <w:rPr>
          <w:rFonts w:ascii="Times New Roman" w:hAnsi="Times New Roman"/>
          <w:sz w:val="28"/>
          <w:szCs w:val="28"/>
        </w:rPr>
        <w:t>расположенно</w:t>
      </w:r>
      <w:r w:rsidR="009C4105">
        <w:rPr>
          <w:rFonts w:ascii="Times New Roman" w:hAnsi="Times New Roman"/>
          <w:sz w:val="28"/>
          <w:szCs w:val="28"/>
        </w:rPr>
        <w:t>го</w:t>
      </w:r>
      <w:r w:rsidRPr="006C458E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="00E008BE">
        <w:rPr>
          <w:color w:val="000000"/>
          <w:sz w:val="28"/>
          <w:szCs w:val="28"/>
        </w:rPr>
        <w:t>«изъято»</w:t>
      </w:r>
      <w:r w:rsidRPr="006C458E" w:rsidR="009C4105">
        <w:rPr>
          <w:rFonts w:ascii="Times New Roman" w:hAnsi="Times New Roman"/>
          <w:sz w:val="28"/>
          <w:szCs w:val="28"/>
        </w:rPr>
        <w:t xml:space="preserve">, </w:t>
      </w:r>
      <w:r w:rsidR="009C4105">
        <w:rPr>
          <w:rFonts w:ascii="Times New Roman" w:hAnsi="Times New Roman"/>
          <w:sz w:val="28"/>
          <w:szCs w:val="28"/>
        </w:rPr>
        <w:t xml:space="preserve">не </w:t>
      </w:r>
      <w:r w:rsidRPr="006C458E" w:rsidR="009C4105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 w:rsidR="009C4105"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 w:rsidR="009C4105"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="00E008BE">
        <w:rPr>
          <w:color w:val="000000"/>
          <w:sz w:val="28"/>
          <w:szCs w:val="28"/>
        </w:rPr>
        <w:t>«изъято»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Pr="006C458E" w:rsidR="009C4105">
        <w:rPr>
          <w:rFonts w:ascii="Times New Roman" w:hAnsi="Times New Roman"/>
          <w:sz w:val="28"/>
          <w:szCs w:val="28"/>
        </w:rPr>
        <w:t xml:space="preserve">посредством </w:t>
      </w:r>
      <w:r w:rsidR="009C4105">
        <w:rPr>
          <w:rFonts w:ascii="Times New Roman" w:hAnsi="Times New Roman"/>
          <w:sz w:val="28"/>
          <w:szCs w:val="28"/>
        </w:rPr>
        <w:t>телекоммуникационной связи (БПИ), при сроке предоставления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="009C4105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09</w:t>
      </w:r>
      <w:r w:rsidR="009C4105">
        <w:rPr>
          <w:rFonts w:ascii="Times New Roman" w:hAnsi="Times New Roman"/>
          <w:sz w:val="28"/>
          <w:szCs w:val="28"/>
        </w:rPr>
        <w:t xml:space="preserve"> </w:t>
      </w:r>
      <w:r w:rsidR="00A33FAF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л</w:t>
      </w:r>
      <w:r w:rsidR="00A33FAF">
        <w:rPr>
          <w:rFonts w:ascii="Times New Roman" w:hAnsi="Times New Roman"/>
          <w:sz w:val="28"/>
          <w:szCs w:val="28"/>
        </w:rPr>
        <w:t>я</w:t>
      </w:r>
      <w:r w:rsidR="009C4105">
        <w:rPr>
          <w:rFonts w:ascii="Times New Roman" w:hAnsi="Times New Roman"/>
          <w:sz w:val="28"/>
          <w:szCs w:val="28"/>
        </w:rPr>
        <w:t xml:space="preserve"> 2018 года в раннее предоставленном отчете СЗВ-СТАЖ за 2017 года от </w:t>
      </w:r>
      <w:r>
        <w:rPr>
          <w:rFonts w:ascii="Times New Roman" w:hAnsi="Times New Roman"/>
          <w:sz w:val="28"/>
          <w:szCs w:val="28"/>
        </w:rPr>
        <w:t>22</w:t>
      </w:r>
      <w:r w:rsidR="00575B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575B41">
        <w:rPr>
          <w:rFonts w:ascii="Times New Roman" w:hAnsi="Times New Roman"/>
          <w:sz w:val="28"/>
          <w:szCs w:val="28"/>
        </w:rPr>
        <w:t>.</w:t>
      </w:r>
      <w:r w:rsidR="0048175F">
        <w:rPr>
          <w:rFonts w:ascii="Times New Roman" w:hAnsi="Times New Roman"/>
          <w:sz w:val="28"/>
          <w:szCs w:val="28"/>
        </w:rPr>
        <w:t>2018</w:t>
      </w:r>
      <w:r w:rsidR="009C4105">
        <w:rPr>
          <w:rFonts w:ascii="Times New Roman" w:hAnsi="Times New Roman"/>
          <w:sz w:val="28"/>
          <w:szCs w:val="28"/>
        </w:rPr>
        <w:t xml:space="preserve"> года, </w:t>
      </w:r>
      <w:r w:rsidRPr="006C458E" w:rsidR="009C4105">
        <w:rPr>
          <w:rFonts w:ascii="Times New Roman" w:hAnsi="Times New Roman"/>
          <w:sz w:val="28"/>
          <w:szCs w:val="28"/>
        </w:rPr>
        <w:t xml:space="preserve">чем нарушил </w:t>
      </w:r>
      <w:r w:rsidR="009C4105">
        <w:rPr>
          <w:rFonts w:ascii="Times New Roman" w:hAnsi="Times New Roman"/>
          <w:sz w:val="28"/>
          <w:szCs w:val="28"/>
        </w:rPr>
        <w:t>абзац 5 ст.17</w:t>
      </w:r>
      <w:r w:rsidRPr="006C458E" w:rsidR="009C4105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 w:rsidR="009C4105">
        <w:rPr>
          <w:rFonts w:ascii="Times New Roman" w:hAnsi="Times New Roman"/>
          <w:sz w:val="28"/>
          <w:szCs w:val="28"/>
        </w:rPr>
        <w:t>учете в системе обязательного пенсионного страхования»,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9D613C" w:rsidR="009C4105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15.33.2 КоАП РФ.</w:t>
      </w:r>
    </w:p>
    <w:p w:rsidR="006E3157" w:rsidRPr="006E3157" w:rsidP="006E315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Проценко С.В.</w:t>
      </w:r>
      <w:r w:rsidRPr="006E3157">
        <w:rPr>
          <w:rFonts w:ascii="Times New Roman" w:hAnsi="Times New Roman"/>
          <w:sz w:val="28"/>
          <w:szCs w:val="28"/>
        </w:rPr>
        <w:t xml:space="preserve"> надлежащим образом уведомля</w:t>
      </w:r>
      <w:r w:rsidR="00950020">
        <w:rPr>
          <w:rFonts w:ascii="Times New Roman" w:hAnsi="Times New Roman"/>
          <w:sz w:val="28"/>
          <w:szCs w:val="28"/>
        </w:rPr>
        <w:t>лся</w:t>
      </w:r>
      <w:r w:rsidRPr="006E3157">
        <w:rPr>
          <w:rFonts w:ascii="Times New Roman" w:hAnsi="Times New Roman"/>
          <w:sz w:val="28"/>
          <w:szCs w:val="28"/>
        </w:rPr>
        <w:t xml:space="preserve"> о времени и месте рассмотрения дела, однако в судебное заседание  не явил</w:t>
      </w:r>
      <w:r w:rsidR="00950020">
        <w:rPr>
          <w:rFonts w:ascii="Times New Roman" w:hAnsi="Times New Roman"/>
          <w:sz w:val="28"/>
          <w:szCs w:val="28"/>
        </w:rPr>
        <w:t>ся</w:t>
      </w:r>
      <w:r w:rsidRPr="006E3157">
        <w:rPr>
          <w:rFonts w:ascii="Times New Roman" w:hAnsi="Times New Roman"/>
          <w:sz w:val="28"/>
          <w:szCs w:val="28"/>
        </w:rPr>
        <w:t>, о причинах неявки не сообщил.</w:t>
      </w:r>
    </w:p>
    <w:p w:rsidR="006E3157" w:rsidRPr="006E3157" w:rsidP="006E3157">
      <w:pPr>
        <w:spacing w:after="0" w:line="240" w:lineRule="auto"/>
        <w:ind w:firstLine="567"/>
        <w:jc w:val="both"/>
        <w:rPr>
          <w:sz w:val="28"/>
          <w:szCs w:val="28"/>
        </w:rPr>
      </w:pPr>
      <w:r w:rsidRPr="006E3157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950020" w:rsidR="00AB4BBF">
        <w:rPr>
          <w:sz w:val="28"/>
          <w:szCs w:val="28"/>
        </w:rPr>
        <w:t>генеральн</w:t>
      </w:r>
      <w:r w:rsidR="00AB4BBF">
        <w:rPr>
          <w:sz w:val="28"/>
          <w:szCs w:val="28"/>
        </w:rPr>
        <w:t>ого</w:t>
      </w:r>
      <w:r w:rsidRPr="00950020" w:rsidR="00AB4BBF">
        <w:rPr>
          <w:sz w:val="28"/>
          <w:szCs w:val="28"/>
        </w:rPr>
        <w:t xml:space="preserve"> директор</w:t>
      </w:r>
      <w:r w:rsidR="00AB4BBF">
        <w:rPr>
          <w:sz w:val="28"/>
          <w:szCs w:val="28"/>
        </w:rPr>
        <w:t>а</w:t>
      </w:r>
      <w:r w:rsidRPr="00950020" w:rsidR="00AB4BBF">
        <w:rPr>
          <w:sz w:val="28"/>
          <w:szCs w:val="28"/>
        </w:rPr>
        <w:t xml:space="preserve"> </w:t>
      </w:r>
      <w:r w:rsidR="00AB4BBF">
        <w:rPr>
          <w:sz w:val="28"/>
          <w:szCs w:val="28"/>
        </w:rPr>
        <w:t>ОО</w:t>
      </w:r>
      <w:r w:rsidRPr="00162467" w:rsidR="00AB4BBF">
        <w:rPr>
          <w:sz w:val="28"/>
          <w:szCs w:val="28"/>
        </w:rPr>
        <w:t xml:space="preserve">О </w:t>
      </w:r>
      <w:r w:rsidR="00E008BE">
        <w:rPr>
          <w:color w:val="000000"/>
          <w:sz w:val="28"/>
          <w:szCs w:val="28"/>
        </w:rPr>
        <w:t>«изъято»</w:t>
      </w:r>
      <w:r w:rsidR="00162467">
        <w:rPr>
          <w:sz w:val="28"/>
          <w:szCs w:val="28"/>
        </w:rPr>
        <w:t xml:space="preserve"> </w:t>
      </w:r>
      <w:r w:rsidR="00AB4BBF">
        <w:rPr>
          <w:sz w:val="28"/>
          <w:szCs w:val="28"/>
        </w:rPr>
        <w:t xml:space="preserve">Проценко С.В.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008BE">
        <w:rPr>
          <w:color w:val="00000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="00AB4BBF">
        <w:rPr>
          <w:sz w:val="28"/>
          <w:szCs w:val="28"/>
        </w:rPr>
        <w:t>ОО</w:t>
      </w:r>
      <w:r w:rsidRPr="00162467" w:rsidR="00AB4BBF">
        <w:rPr>
          <w:sz w:val="28"/>
          <w:szCs w:val="28"/>
        </w:rPr>
        <w:t>О «</w:t>
      </w:r>
      <w:r w:rsidR="00E008BE">
        <w:rPr>
          <w:color w:val="000000"/>
          <w:sz w:val="28"/>
          <w:szCs w:val="28"/>
        </w:rPr>
        <w:t>«</w:t>
      </w:r>
      <w:r w:rsidR="00E008BE">
        <w:rPr>
          <w:color w:val="000000"/>
          <w:sz w:val="28"/>
          <w:szCs w:val="28"/>
        </w:rPr>
        <w:t>изъято</w:t>
      </w:r>
      <w:r w:rsidR="00E008BE">
        <w:rPr>
          <w:color w:val="000000"/>
          <w:sz w:val="28"/>
          <w:szCs w:val="28"/>
        </w:rPr>
        <w:t>»</w:t>
      </w:r>
      <w:r w:rsidR="00FE3DDE">
        <w:rPr>
          <w:color w:val="000000"/>
          <w:sz w:val="28"/>
          <w:szCs w:val="28"/>
          <w:shd w:val="clear" w:color="auto" w:fill="FFFFFF"/>
        </w:rPr>
        <w:t>в</w:t>
      </w:r>
      <w:r w:rsidR="00FE3DDE">
        <w:rPr>
          <w:color w:val="000000"/>
          <w:sz w:val="28"/>
          <w:szCs w:val="28"/>
          <w:shd w:val="clear" w:color="auto" w:fill="FFFFFF"/>
        </w:rPr>
        <w:t xml:space="preserve">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AB4BBF">
        <w:rPr>
          <w:sz w:val="28"/>
          <w:szCs w:val="28"/>
        </w:rPr>
        <w:t>Проценко С.В.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Pr="00950020" w:rsidR="00162467">
        <w:rPr>
          <w:sz w:val="28"/>
          <w:szCs w:val="28"/>
        </w:rPr>
        <w:t>генеральн</w:t>
      </w:r>
      <w:r w:rsidR="00162467">
        <w:rPr>
          <w:sz w:val="28"/>
          <w:szCs w:val="28"/>
        </w:rPr>
        <w:t>ым</w:t>
      </w:r>
      <w:r w:rsidRPr="00950020" w:rsidR="00162467">
        <w:rPr>
          <w:sz w:val="28"/>
          <w:szCs w:val="28"/>
        </w:rPr>
        <w:t xml:space="preserve"> директор</w:t>
      </w:r>
      <w:r w:rsidR="00162467">
        <w:rPr>
          <w:sz w:val="28"/>
          <w:szCs w:val="28"/>
        </w:rPr>
        <w:t>ом</w:t>
      </w:r>
      <w:r w:rsidRPr="00950020" w:rsidR="00162467">
        <w:rPr>
          <w:sz w:val="28"/>
          <w:szCs w:val="28"/>
        </w:rPr>
        <w:t xml:space="preserve"> </w:t>
      </w:r>
      <w:r w:rsidR="00AB4BBF">
        <w:rPr>
          <w:sz w:val="28"/>
          <w:szCs w:val="28"/>
        </w:rPr>
        <w:t>ОО</w:t>
      </w:r>
      <w:r w:rsidRPr="00162467" w:rsidR="00AB4BBF">
        <w:rPr>
          <w:sz w:val="28"/>
          <w:szCs w:val="28"/>
        </w:rPr>
        <w:t xml:space="preserve">О </w:t>
      </w:r>
      <w:r w:rsidR="00E008BE">
        <w:rPr>
          <w:color w:val="00000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50020" w:rsidR="00162467">
        <w:rPr>
          <w:sz w:val="28"/>
          <w:szCs w:val="28"/>
        </w:rPr>
        <w:t>генеральн</w:t>
      </w:r>
      <w:r w:rsidR="00162467">
        <w:rPr>
          <w:sz w:val="28"/>
          <w:szCs w:val="28"/>
        </w:rPr>
        <w:t>ого</w:t>
      </w:r>
      <w:r w:rsidRPr="00950020" w:rsidR="00162467">
        <w:rPr>
          <w:sz w:val="28"/>
          <w:szCs w:val="28"/>
        </w:rPr>
        <w:t xml:space="preserve"> директор</w:t>
      </w:r>
      <w:r w:rsidR="00162467">
        <w:rPr>
          <w:sz w:val="28"/>
          <w:szCs w:val="28"/>
        </w:rPr>
        <w:t>а</w:t>
      </w:r>
      <w:r w:rsidRPr="00950020" w:rsidR="00162467">
        <w:rPr>
          <w:sz w:val="28"/>
          <w:szCs w:val="28"/>
        </w:rPr>
        <w:t xml:space="preserve"> </w:t>
      </w:r>
      <w:r w:rsidR="00AB4BBF">
        <w:rPr>
          <w:sz w:val="28"/>
          <w:szCs w:val="28"/>
        </w:rPr>
        <w:t>ОО</w:t>
      </w:r>
      <w:r w:rsidRPr="00162467" w:rsidR="00AB4BBF">
        <w:rPr>
          <w:sz w:val="28"/>
          <w:szCs w:val="28"/>
        </w:rPr>
        <w:t>О «</w:t>
      </w:r>
      <w:r w:rsidR="00AB4BBF">
        <w:rPr>
          <w:sz w:val="28"/>
          <w:szCs w:val="28"/>
        </w:rPr>
        <w:t>Морстрой</w:t>
      </w:r>
      <w:r w:rsidRPr="00162467" w:rsidR="00AB4BBF">
        <w:rPr>
          <w:sz w:val="28"/>
          <w:szCs w:val="28"/>
        </w:rPr>
        <w:t>»</w:t>
      </w:r>
      <w:r w:rsidR="00162467">
        <w:rPr>
          <w:sz w:val="28"/>
          <w:szCs w:val="28"/>
        </w:rPr>
        <w:t xml:space="preserve"> </w:t>
      </w:r>
      <w:r w:rsidR="00AB4BBF">
        <w:rPr>
          <w:sz w:val="28"/>
          <w:szCs w:val="28"/>
        </w:rPr>
        <w:t>Проценко С.В.</w:t>
      </w:r>
      <w:r w:rsidR="00950020">
        <w:rPr>
          <w:sz w:val="28"/>
          <w:szCs w:val="28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575B41" w:rsidP="00575B4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color w:val="000000"/>
          <w:sz w:val="28"/>
          <w:szCs w:val="28"/>
          <w:shd w:val="clear" w:color="auto" w:fill="FFFFFF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AB4BBF" w:rsidR="00AB4BBF">
        <w:rPr>
          <w:rStyle w:val="FontStyle17"/>
          <w:sz w:val="28"/>
          <w:szCs w:val="28"/>
        </w:rPr>
        <w:t>Проценко С.В.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950020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31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смягчающих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950020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AB4BBF">
        <w:rPr>
          <w:b/>
          <w:color w:val="000000"/>
          <w:sz w:val="28"/>
          <w:szCs w:val="28"/>
        </w:rPr>
        <w:t xml:space="preserve">генерального директора Общества с ограниченной ответственностью </w:t>
      </w:r>
      <w:r w:rsidR="00E008BE">
        <w:rPr>
          <w:color w:val="000000"/>
          <w:sz w:val="28"/>
          <w:szCs w:val="28"/>
        </w:rPr>
        <w:t>«изъято»</w:t>
      </w:r>
      <w:r w:rsidRPr="00AB4BBF">
        <w:rPr>
          <w:b/>
          <w:color w:val="000000"/>
          <w:sz w:val="28"/>
          <w:szCs w:val="28"/>
        </w:rPr>
        <w:t xml:space="preserve"> Проценко Сергея Владимировича</w:t>
      </w:r>
      <w:r w:rsidRPr="001E4BA8" w:rsidR="00950020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950020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950020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AB4BBF">
        <w:rPr>
          <w:rStyle w:val="FontStyle17"/>
          <w:sz w:val="28"/>
          <w:szCs w:val="28"/>
          <w:lang w:val="uk-UA"/>
        </w:rPr>
        <w:t>03</w:t>
      </w:r>
      <w:r w:rsidR="005A633D">
        <w:rPr>
          <w:rStyle w:val="FontStyle17"/>
          <w:sz w:val="28"/>
          <w:szCs w:val="28"/>
        </w:rPr>
        <w:t>.</w:t>
      </w:r>
      <w:r w:rsidR="00950020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AB4BBF">
        <w:rPr>
          <w:rStyle w:val="FontStyle17"/>
          <w:sz w:val="28"/>
          <w:szCs w:val="28"/>
          <w:lang w:val="uk-UA"/>
        </w:rPr>
        <w:t>721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16246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162467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Мировой судья: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П.Н. Киреев</w:t>
      </w: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467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20AF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D22E7"/>
    <w:rsid w:val="004F0075"/>
    <w:rsid w:val="00504FF8"/>
    <w:rsid w:val="00507DE8"/>
    <w:rsid w:val="00575B41"/>
    <w:rsid w:val="00581948"/>
    <w:rsid w:val="00592096"/>
    <w:rsid w:val="005A633D"/>
    <w:rsid w:val="005E2534"/>
    <w:rsid w:val="005F5C65"/>
    <w:rsid w:val="00660799"/>
    <w:rsid w:val="00664036"/>
    <w:rsid w:val="00664369"/>
    <w:rsid w:val="00682FA3"/>
    <w:rsid w:val="00691EB7"/>
    <w:rsid w:val="006A38EC"/>
    <w:rsid w:val="006A78E6"/>
    <w:rsid w:val="006C458E"/>
    <w:rsid w:val="006E3157"/>
    <w:rsid w:val="00704B16"/>
    <w:rsid w:val="0072209F"/>
    <w:rsid w:val="007601BF"/>
    <w:rsid w:val="007C1300"/>
    <w:rsid w:val="007E6E50"/>
    <w:rsid w:val="007F6DD5"/>
    <w:rsid w:val="008B42E6"/>
    <w:rsid w:val="00900D49"/>
    <w:rsid w:val="009246CF"/>
    <w:rsid w:val="00946E17"/>
    <w:rsid w:val="00950020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4BBF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08BE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099E-C1D1-4907-9B4A-6599D370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