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901C5A">
        <w:rPr>
          <w:rStyle w:val="FontStyle16"/>
          <w:sz w:val="28"/>
          <w:szCs w:val="28"/>
        </w:rPr>
        <w:t>7</w:t>
      </w:r>
      <w:r w:rsidR="00C119DE">
        <w:rPr>
          <w:rStyle w:val="FontStyle16"/>
          <w:sz w:val="28"/>
          <w:szCs w:val="28"/>
        </w:rPr>
        <w:t>76</w:t>
      </w:r>
      <w:r w:rsidRPr="00A74DE7">
        <w:rPr>
          <w:rStyle w:val="FontStyle16"/>
          <w:sz w:val="28"/>
          <w:szCs w:val="28"/>
        </w:rPr>
        <w:t>/201</w:t>
      </w:r>
      <w:r w:rsidR="00EC2B07">
        <w:rPr>
          <w:rStyle w:val="FontStyle16"/>
          <w:sz w:val="28"/>
          <w:szCs w:val="28"/>
        </w:rPr>
        <w:t>8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</w:t>
      </w:r>
      <w:r w:rsidR="00C119DE">
        <w:rPr>
          <w:rStyle w:val="FontStyle16"/>
          <w:sz w:val="28"/>
          <w:szCs w:val="28"/>
        </w:rPr>
        <w:t>2</w:t>
      </w:r>
      <w:r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EC2B07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127C8D">
        <w:rPr>
          <w:rStyle w:val="FontStyle16"/>
          <w:bCs w:val="0"/>
          <w:sz w:val="28"/>
          <w:szCs w:val="28"/>
        </w:rPr>
        <w:t xml:space="preserve">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9D3BD3" w:rsidP="0013067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</w:t>
      </w:r>
      <w:r w:rsidR="00901C5A">
        <w:rPr>
          <w:bCs/>
          <w:iCs/>
          <w:sz w:val="28"/>
          <w:szCs w:val="28"/>
        </w:rPr>
        <w:t>8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="00E17958">
        <w:rPr>
          <w:bCs/>
          <w:iCs/>
          <w:sz w:val="28"/>
          <w:szCs w:val="28"/>
        </w:rPr>
        <w:t xml:space="preserve">Ялта) Республики Крым </w:t>
      </w:r>
      <w:r w:rsidR="00901C5A">
        <w:rPr>
          <w:bCs/>
          <w:iCs/>
          <w:sz w:val="28"/>
          <w:szCs w:val="28"/>
        </w:rPr>
        <w:t>Чинов К.Г.</w:t>
      </w:r>
      <w:r w:rsidRPr="00C438D2">
        <w:rPr>
          <w:rStyle w:val="FontStyle17"/>
          <w:sz w:val="28"/>
          <w:szCs w:val="28"/>
        </w:rPr>
        <w:t xml:space="preserve">, </w:t>
      </w:r>
    </w:p>
    <w:p w:rsidR="00575B41" w:rsidP="00575B41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лица, </w:t>
      </w:r>
      <w:r w:rsidRPr="006E4B18">
        <w:rPr>
          <w:rStyle w:val="FontStyle17"/>
          <w:sz w:val="28"/>
          <w:szCs w:val="28"/>
        </w:rPr>
        <w:t xml:space="preserve">в отношении которого возбуждено дело об административном правонарушении – </w:t>
      </w:r>
      <w:r w:rsidRPr="006E4B18" w:rsidR="00C119DE">
        <w:rPr>
          <w:rStyle w:val="FontStyle17"/>
          <w:sz w:val="28"/>
          <w:szCs w:val="28"/>
        </w:rPr>
        <w:t>Боженко Р.Ю.</w:t>
      </w:r>
      <w:r w:rsidRPr="006E4B18">
        <w:rPr>
          <w:rStyle w:val="FontStyle17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3A7497">
        <w:rPr>
          <w:color w:val="000000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C119DE" w:rsidP="00C119DE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директора Общества с ограниченной ответственностью «</w:t>
      </w:r>
      <w:r w:rsidR="006E4B18">
        <w:rPr>
          <w:b/>
          <w:color w:val="000000"/>
          <w:sz w:val="28"/>
          <w:szCs w:val="28"/>
        </w:rPr>
        <w:t>ИЗЪЯТО</w:t>
      </w:r>
      <w:r>
        <w:rPr>
          <w:b/>
          <w:color w:val="000000"/>
          <w:sz w:val="28"/>
          <w:szCs w:val="28"/>
        </w:rPr>
        <w:t>» Боженко Ростислава Юрьевича</w:t>
      </w:r>
      <w:r w:rsidRPr="00575B41" w:rsidR="00575B41">
        <w:rPr>
          <w:color w:val="000000"/>
          <w:sz w:val="28"/>
          <w:szCs w:val="28"/>
        </w:rPr>
        <w:t xml:space="preserve">, </w:t>
      </w:r>
      <w:r w:rsidR="006E4B18">
        <w:rPr>
          <w:color w:val="000000"/>
          <w:sz w:val="28"/>
          <w:szCs w:val="28"/>
        </w:rPr>
        <w:t>«ИЗЪЯТО»</w:t>
      </w:r>
      <w:r>
        <w:rPr>
          <w:color w:val="000000"/>
          <w:sz w:val="28"/>
          <w:szCs w:val="28"/>
        </w:rPr>
        <w:t>,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B53545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B53545">
        <w:rPr>
          <w:rStyle w:val="FontStyle16"/>
          <w:b w:val="0"/>
          <w:spacing w:val="60"/>
          <w:sz w:val="28"/>
          <w:szCs w:val="28"/>
        </w:rPr>
        <w:t>у</w:t>
      </w:r>
      <w:r w:rsidRPr="00B53545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B53545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9C4105" w:rsidP="009C41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Боженко Р.Ю.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458E">
        <w:rPr>
          <w:rFonts w:ascii="Times New Roman" w:hAnsi="Times New Roman"/>
          <w:sz w:val="28"/>
          <w:szCs w:val="28"/>
        </w:rPr>
        <w:t>являясь должностным лицом –</w:t>
      </w:r>
      <w:r w:rsidR="00691EB7"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Pr="00C119DE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ом</w:t>
      </w:r>
      <w:r w:rsidRPr="00C119D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6E4B18">
        <w:rPr>
          <w:color w:val="000000"/>
          <w:sz w:val="28"/>
          <w:szCs w:val="28"/>
        </w:rPr>
        <w:t>«ИЗЪЯТО»</w:t>
      </w:r>
      <w:r w:rsidRPr="00C119DE">
        <w:rPr>
          <w:bCs/>
        </w:rPr>
        <w:t>,</w:t>
      </w:r>
      <w:r>
        <w:rPr>
          <w:rStyle w:val="a"/>
          <w:rFonts w:ascii="Times New Roman" w:hAnsi="Times New Roman"/>
          <w:b w:val="0"/>
          <w:sz w:val="28"/>
          <w:szCs w:val="28"/>
        </w:rPr>
        <w:t xml:space="preserve"> </w:t>
      </w:r>
      <w:r w:rsidR="00356F7A">
        <w:rPr>
          <w:rFonts w:ascii="Times New Roman" w:hAnsi="Times New Roman"/>
          <w:sz w:val="28"/>
          <w:szCs w:val="28"/>
        </w:rPr>
        <w:t>расположенн</w:t>
      </w:r>
      <w:r w:rsidR="00C84CDB">
        <w:rPr>
          <w:rFonts w:ascii="Times New Roman" w:hAnsi="Times New Roman"/>
          <w:sz w:val="28"/>
          <w:szCs w:val="28"/>
        </w:rPr>
        <w:t>ого</w:t>
      </w:r>
      <w:r w:rsidRPr="006C458E">
        <w:rPr>
          <w:rFonts w:ascii="Times New Roman" w:hAnsi="Times New Roman"/>
          <w:sz w:val="28"/>
          <w:szCs w:val="28"/>
        </w:rPr>
        <w:t xml:space="preserve"> по адресу: </w:t>
      </w:r>
      <w:r w:rsidR="006E4B18">
        <w:rPr>
          <w:color w:val="000000"/>
          <w:sz w:val="28"/>
          <w:szCs w:val="28"/>
        </w:rPr>
        <w:t>«ИЗЪЯТО»</w:t>
      </w:r>
      <w:r w:rsidRPr="006C458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6C458E">
        <w:rPr>
          <w:rFonts w:ascii="Times New Roman" w:hAnsi="Times New Roman"/>
          <w:sz w:val="28"/>
          <w:szCs w:val="28"/>
        </w:rPr>
        <w:t xml:space="preserve">предоставил в Управление Пенсионного фонда РФ в г. Ялта Республики Крым </w:t>
      </w:r>
      <w:r>
        <w:rPr>
          <w:rFonts w:ascii="Times New Roman" w:hAnsi="Times New Roman"/>
          <w:sz w:val="28"/>
          <w:szCs w:val="28"/>
        </w:rPr>
        <w:t>актуальные сведения по уведомлению об устранении в течени</w:t>
      </w:r>
      <w:r w:rsidR="00A2470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рабочих дней ошибок и (или несоответствий между отчетами СЗВ-М и СЗВ-СТАЖ за 2017 год), которое было получено –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2A52AD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2A52A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</w:t>
      </w:r>
      <w:r w:rsidRPr="006C458E">
        <w:rPr>
          <w:rFonts w:ascii="Times New Roman" w:hAnsi="Times New Roman"/>
          <w:sz w:val="28"/>
          <w:szCs w:val="28"/>
        </w:rPr>
        <w:t xml:space="preserve">посредством </w:t>
      </w:r>
      <w:r>
        <w:rPr>
          <w:rFonts w:ascii="Times New Roman" w:hAnsi="Times New Roman"/>
          <w:sz w:val="28"/>
          <w:szCs w:val="28"/>
        </w:rPr>
        <w:t xml:space="preserve">телекоммуникационной связи (БПИ), при сроке предоставления до </w:t>
      </w:r>
      <w:r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A33FAF">
        <w:rPr>
          <w:rFonts w:ascii="Times New Roman" w:hAnsi="Times New Roman"/>
          <w:sz w:val="28"/>
          <w:szCs w:val="28"/>
        </w:rPr>
        <w:t>ию</w:t>
      </w:r>
      <w:r w:rsidR="00901C5A">
        <w:rPr>
          <w:rFonts w:ascii="Times New Roman" w:hAnsi="Times New Roman"/>
          <w:sz w:val="28"/>
          <w:szCs w:val="28"/>
        </w:rPr>
        <w:t>л</w:t>
      </w:r>
      <w:r w:rsidR="00A33FA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2018 года в раннее предоставленном отчете СЗВ-СТАЖ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2017 года от </w:t>
      </w:r>
      <w:r>
        <w:rPr>
          <w:rFonts w:ascii="Times New Roman" w:hAnsi="Times New Roman"/>
          <w:sz w:val="28"/>
          <w:szCs w:val="28"/>
        </w:rPr>
        <w:t>08</w:t>
      </w:r>
      <w:r w:rsidR="00575B41">
        <w:rPr>
          <w:rFonts w:ascii="Times New Roman" w:hAnsi="Times New Roman"/>
          <w:sz w:val="28"/>
          <w:szCs w:val="28"/>
        </w:rPr>
        <w:t>.02.</w:t>
      </w:r>
      <w:r w:rsidR="0048175F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6C458E">
        <w:rPr>
          <w:rFonts w:ascii="Times New Roman" w:hAnsi="Times New Roman"/>
          <w:sz w:val="28"/>
          <w:szCs w:val="28"/>
        </w:rPr>
        <w:t xml:space="preserve">чем нарушил </w:t>
      </w:r>
      <w:r>
        <w:rPr>
          <w:rFonts w:ascii="Times New Roman" w:hAnsi="Times New Roman"/>
          <w:sz w:val="28"/>
          <w:szCs w:val="28"/>
        </w:rPr>
        <w:t>абзац 5 ст.17</w:t>
      </w:r>
      <w:r w:rsidRPr="006C458E">
        <w:rPr>
          <w:rFonts w:ascii="Times New Roman" w:hAnsi="Times New Roman"/>
          <w:sz w:val="28"/>
          <w:szCs w:val="28"/>
        </w:rPr>
        <w:t xml:space="preserve"> Закона 27-ФЗ от 01.04.1996 года «Об индивидуальном (персонифицированном) </w:t>
      </w:r>
      <w:r w:rsidRPr="009D613C">
        <w:rPr>
          <w:rFonts w:ascii="Times New Roman" w:hAnsi="Times New Roman"/>
          <w:sz w:val="28"/>
          <w:szCs w:val="28"/>
        </w:rPr>
        <w:t xml:space="preserve">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Боженко Р.Ю.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C16BA">
        <w:rPr>
          <w:rFonts w:ascii="Times New Roman" w:hAnsi="Times New Roman"/>
          <w:sz w:val="28"/>
          <w:szCs w:val="28"/>
        </w:rPr>
        <w:t xml:space="preserve"> судебно</w:t>
      </w:r>
      <w:r>
        <w:rPr>
          <w:rFonts w:ascii="Times New Roman" w:hAnsi="Times New Roman"/>
          <w:sz w:val="28"/>
          <w:szCs w:val="28"/>
        </w:rPr>
        <w:t>м заседании вину в инкриминируемом ему административном правонарушении признал в полном объеме, в содеянном раскаялся.</w:t>
      </w:r>
    </w:p>
    <w:p w:rsidR="00575B41" w:rsidP="00575B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</w:t>
      </w:r>
      <w:r>
        <w:rPr>
          <w:rStyle w:val="FontStyle17"/>
          <w:sz w:val="28"/>
          <w:szCs w:val="28"/>
        </w:rPr>
        <w:t>в отношении которого возбуждено дело об административном правонарушении,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15A5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Абзацем 5 статьи 17 </w:t>
      </w:r>
      <w:r w:rsidRPr="00E81F00">
        <w:rPr>
          <w:color w:val="000000"/>
          <w:sz w:val="28"/>
          <w:szCs w:val="28"/>
          <w:shd w:val="clear" w:color="auto" w:fill="FFFFFF"/>
        </w:rPr>
        <w:t>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 xml:space="preserve"> установлено, что </w:t>
      </w:r>
      <w:r>
        <w:rPr>
          <w:sz w:val="28"/>
          <w:szCs w:val="28"/>
        </w:rPr>
        <w:t>п</w:t>
      </w:r>
      <w:r w:rsidRPr="00037F37">
        <w:rPr>
          <w:sz w:val="28"/>
          <w:szCs w:val="28"/>
        </w:rPr>
        <w:t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 </w:t>
      </w:r>
      <w:r>
        <w:fldChar w:fldCharType="begin"/>
      </w:r>
      <w:r>
        <w:instrText xml:space="preserve"> HYPERLINK "http://www.consultant.ru/document/cons_doc_LAW_216422/ba22e25ab2931a1b8fb9016603b98ad79c73e702/" \l "dst100168" </w:instrText>
      </w:r>
      <w:r>
        <w:fldChar w:fldCharType="separate"/>
      </w:r>
      <w:r w:rsidRPr="00037F37">
        <w:rPr>
          <w:sz w:val="28"/>
          <w:szCs w:val="28"/>
        </w:rPr>
        <w:t>уведомление</w:t>
      </w:r>
      <w:r>
        <w:fldChar w:fldCharType="end"/>
      </w:r>
      <w:r w:rsidRPr="00037F37">
        <w:rPr>
          <w:sz w:val="28"/>
          <w:szCs w:val="28"/>
        </w:rPr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037F37">
        <w:rPr>
          <w:sz w:val="28"/>
          <w:szCs w:val="28"/>
        </w:rPr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037F37">
        <w:rPr>
          <w:sz w:val="28"/>
          <w:szCs w:val="28"/>
        </w:rPr>
        <w:t>день</w:t>
      </w:r>
      <w:r w:rsidRPr="00037F37">
        <w:rPr>
          <w:sz w:val="28"/>
          <w:szCs w:val="28"/>
        </w:rPr>
        <w:t xml:space="preserve"> считая с даты отправления заказного письма.</w:t>
      </w:r>
    </w:p>
    <w:p w:rsidR="006A38EC" w:rsidP="002D4A8A">
      <w:pPr>
        <w:pStyle w:val="Style4"/>
        <w:widowControl/>
        <w:spacing w:line="240" w:lineRule="auto"/>
        <w:ind w:right="-1" w:firstLine="567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C119DE" w:rsidR="00C119DE">
        <w:rPr>
          <w:sz w:val="28"/>
          <w:szCs w:val="28"/>
        </w:rPr>
        <w:t>директор</w:t>
      </w:r>
      <w:r w:rsidR="00C119DE">
        <w:rPr>
          <w:sz w:val="28"/>
          <w:szCs w:val="28"/>
        </w:rPr>
        <w:t>а</w:t>
      </w:r>
      <w:r w:rsidRPr="00C119DE" w:rsidR="00C119DE">
        <w:rPr>
          <w:sz w:val="28"/>
          <w:szCs w:val="28"/>
        </w:rPr>
        <w:t xml:space="preserve"> </w:t>
      </w:r>
      <w:r w:rsidR="00C119DE">
        <w:rPr>
          <w:sz w:val="28"/>
          <w:szCs w:val="28"/>
        </w:rPr>
        <w:t>ООО</w:t>
      </w:r>
      <w:r w:rsidRPr="00C119DE" w:rsidR="00C119DE">
        <w:rPr>
          <w:sz w:val="28"/>
          <w:szCs w:val="28"/>
        </w:rPr>
        <w:t xml:space="preserve"> </w:t>
      </w:r>
      <w:r w:rsidR="006E4B18">
        <w:rPr>
          <w:color w:val="000000"/>
          <w:sz w:val="28"/>
          <w:szCs w:val="28"/>
        </w:rPr>
        <w:t>«ИЗЪЯТО»</w:t>
      </w:r>
      <w:r w:rsidR="00C119DE">
        <w:rPr>
          <w:sz w:val="28"/>
          <w:szCs w:val="28"/>
        </w:rPr>
        <w:t xml:space="preserve"> Боженко Р.Ю.</w:t>
      </w:r>
      <w:r w:rsidR="00C84CDB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FE3DDE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E4B18">
        <w:rPr>
          <w:color w:val="000000"/>
          <w:sz w:val="28"/>
          <w:szCs w:val="28"/>
        </w:rPr>
        <w:t>«ИЗЪЯТО»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 w:rsidR="00ED3AA2">
        <w:rPr>
          <w:color w:val="000000"/>
          <w:sz w:val="28"/>
          <w:szCs w:val="28"/>
          <w:shd w:val="clear" w:color="auto" w:fill="FFFFFF"/>
        </w:rPr>
        <w:t xml:space="preserve">уведомлением </w:t>
      </w:r>
      <w:r w:rsidR="00901C5A">
        <w:rPr>
          <w:color w:val="000000"/>
          <w:sz w:val="28"/>
          <w:szCs w:val="28"/>
          <w:shd w:val="clear" w:color="auto" w:fill="FFFFFF"/>
        </w:rPr>
        <w:t xml:space="preserve">о регистрации </w:t>
      </w:r>
      <w:r w:rsidR="00356F7A">
        <w:rPr>
          <w:color w:val="000000"/>
          <w:sz w:val="28"/>
          <w:szCs w:val="28"/>
          <w:shd w:val="clear" w:color="auto" w:fill="FFFFFF"/>
        </w:rPr>
        <w:t>юридического лица</w:t>
      </w:r>
      <w:r w:rsidR="00FE3DDE">
        <w:rPr>
          <w:color w:val="000000"/>
          <w:sz w:val="28"/>
          <w:szCs w:val="28"/>
          <w:shd w:val="clear" w:color="auto" w:fill="FFFFFF"/>
        </w:rPr>
        <w:t xml:space="preserve"> (</w:t>
      </w:r>
      <w:r w:rsidR="00C119DE">
        <w:rPr>
          <w:sz w:val="28"/>
          <w:szCs w:val="28"/>
        </w:rPr>
        <w:t>ООО</w:t>
      </w:r>
      <w:r w:rsidRPr="00C119DE" w:rsidR="00C119DE">
        <w:rPr>
          <w:sz w:val="28"/>
          <w:szCs w:val="28"/>
        </w:rPr>
        <w:t xml:space="preserve"> </w:t>
      </w:r>
      <w:r w:rsidR="006E4B18">
        <w:rPr>
          <w:color w:val="000000"/>
          <w:sz w:val="28"/>
          <w:szCs w:val="28"/>
        </w:rPr>
        <w:t>«ИЗЪЯТО»</w:t>
      </w:r>
      <w:r w:rsidR="00FE3DDE">
        <w:rPr>
          <w:sz w:val="28"/>
          <w:szCs w:val="28"/>
        </w:rPr>
        <w:t>)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в территориальном органе Пенсионно</w:t>
      </w:r>
      <w:r w:rsidR="009C4105">
        <w:rPr>
          <w:color w:val="000000"/>
          <w:sz w:val="28"/>
          <w:szCs w:val="28"/>
          <w:shd w:val="clear" w:color="auto" w:fill="FFFFFF"/>
        </w:rPr>
        <w:t>го фонда Российской Федерации; копией выписки из ЕГР</w:t>
      </w:r>
      <w:r w:rsidR="00356F7A">
        <w:rPr>
          <w:color w:val="000000"/>
          <w:sz w:val="28"/>
          <w:szCs w:val="28"/>
          <w:shd w:val="clear" w:color="auto" w:fill="FFFFFF"/>
        </w:rPr>
        <w:t>ЮЛ</w:t>
      </w:r>
      <w:r w:rsidR="00FE3DDE">
        <w:rPr>
          <w:color w:val="000000"/>
          <w:sz w:val="28"/>
          <w:szCs w:val="28"/>
          <w:shd w:val="clear" w:color="auto" w:fill="FFFFFF"/>
        </w:rPr>
        <w:t>; копией формы СЗВ-</w:t>
      </w:r>
      <w:r w:rsidR="009C4105">
        <w:rPr>
          <w:color w:val="000000"/>
          <w:sz w:val="28"/>
          <w:szCs w:val="28"/>
          <w:shd w:val="clear" w:color="auto" w:fill="FFFFFF"/>
        </w:rPr>
        <w:t>СТАЖ</w:t>
      </w:r>
      <w:r w:rsidR="00FE3DDE">
        <w:rPr>
          <w:color w:val="000000"/>
          <w:sz w:val="28"/>
          <w:szCs w:val="28"/>
          <w:shd w:val="clear" w:color="auto" w:fill="FFFFFF"/>
        </w:rPr>
        <w:t xml:space="preserve"> за </w:t>
      </w:r>
      <w:r w:rsidR="009C4105">
        <w:rPr>
          <w:color w:val="000000"/>
          <w:sz w:val="28"/>
          <w:szCs w:val="28"/>
          <w:shd w:val="clear" w:color="auto" w:fill="FFFFFF"/>
        </w:rPr>
        <w:t>2017 год</w:t>
      </w:r>
      <w:r w:rsidR="00FE3DDE">
        <w:rPr>
          <w:color w:val="000000"/>
          <w:sz w:val="28"/>
          <w:szCs w:val="28"/>
          <w:shd w:val="clear" w:color="auto" w:fill="FFFFFF"/>
        </w:rPr>
        <w:t>;</w:t>
      </w:r>
      <w:r w:rsidR="002D4A8A">
        <w:rPr>
          <w:color w:val="000000"/>
          <w:sz w:val="28"/>
          <w:szCs w:val="28"/>
          <w:shd w:val="clear" w:color="auto" w:fill="FFFFFF"/>
        </w:rPr>
        <w:t xml:space="preserve"> копией уведомления </w:t>
      </w:r>
      <w:r w:rsidR="002D4A8A">
        <w:rPr>
          <w:rStyle w:val="a"/>
          <w:b w:val="0"/>
          <w:sz w:val="28"/>
          <w:szCs w:val="28"/>
        </w:rPr>
        <w:t>об устранении ошибок и (или) несоответствий между представленными страхователем сведениями, имеющимися у Пенсионного фонда РФ</w:t>
      </w:r>
      <w:r>
        <w:rPr>
          <w:rStyle w:val="a"/>
          <w:b w:val="0"/>
          <w:sz w:val="28"/>
          <w:szCs w:val="28"/>
        </w:rPr>
        <w:t>.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704B16">
        <w:rPr>
          <w:sz w:val="28"/>
          <w:szCs w:val="28"/>
          <w:shd w:val="clear" w:color="auto" w:fill="FFFFFF"/>
        </w:rPr>
        <w:t>Поскольку</w:t>
      </w:r>
      <w:r w:rsidRPr="00704B16">
        <w:rPr>
          <w:color w:val="FF0000"/>
          <w:sz w:val="28"/>
          <w:szCs w:val="28"/>
          <w:shd w:val="clear" w:color="auto" w:fill="FFFFFF"/>
        </w:rPr>
        <w:t xml:space="preserve"> </w:t>
      </w:r>
      <w:r w:rsidR="00C119DE">
        <w:rPr>
          <w:sz w:val="28"/>
          <w:szCs w:val="28"/>
        </w:rPr>
        <w:t>Боженко Р.Ю.</w:t>
      </w:r>
      <w:r w:rsidR="00A2470E"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171EF8">
        <w:rPr>
          <w:sz w:val="28"/>
          <w:szCs w:val="28"/>
        </w:rPr>
        <w:t>–</w:t>
      </w:r>
      <w:r w:rsidR="00691EB7">
        <w:rPr>
          <w:sz w:val="28"/>
          <w:szCs w:val="28"/>
        </w:rPr>
        <w:t xml:space="preserve"> </w:t>
      </w:r>
      <w:r w:rsidRPr="00C119DE" w:rsidR="00C119DE">
        <w:rPr>
          <w:sz w:val="28"/>
          <w:szCs w:val="28"/>
        </w:rPr>
        <w:t>директор</w:t>
      </w:r>
      <w:r w:rsidR="00C119DE">
        <w:rPr>
          <w:sz w:val="28"/>
          <w:szCs w:val="28"/>
        </w:rPr>
        <w:t>ом</w:t>
      </w:r>
      <w:r w:rsidRPr="00C119DE" w:rsidR="00C119DE">
        <w:rPr>
          <w:sz w:val="28"/>
          <w:szCs w:val="28"/>
        </w:rPr>
        <w:t xml:space="preserve"> </w:t>
      </w:r>
      <w:r w:rsidR="00C119DE">
        <w:rPr>
          <w:sz w:val="28"/>
          <w:szCs w:val="28"/>
        </w:rPr>
        <w:t>ООО</w:t>
      </w:r>
      <w:r w:rsidRPr="00C119DE" w:rsidR="00C119DE">
        <w:rPr>
          <w:sz w:val="28"/>
          <w:szCs w:val="28"/>
        </w:rPr>
        <w:t xml:space="preserve"> </w:t>
      </w:r>
      <w:r w:rsidR="006E4B18">
        <w:rPr>
          <w:color w:val="000000"/>
          <w:sz w:val="28"/>
          <w:szCs w:val="28"/>
        </w:rPr>
        <w:t>«ИЗЪЯТО»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="002D4A8A">
        <w:rPr>
          <w:color w:val="000000"/>
          <w:sz w:val="28"/>
          <w:szCs w:val="28"/>
          <w:shd w:val="clear" w:color="auto" w:fill="FFFFFF"/>
        </w:rPr>
        <w:t xml:space="preserve">непредставление </w:t>
      </w:r>
      <w:r w:rsidRPr="00682FA3">
        <w:rPr>
          <w:color w:val="000000"/>
          <w:sz w:val="28"/>
          <w:szCs w:val="28"/>
          <w:shd w:val="clear" w:color="auto" w:fill="FFFFFF"/>
        </w:rPr>
        <w:t>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</w:t>
      </w:r>
      <w:r w:rsidR="00C119DE">
        <w:rPr>
          <w:color w:val="000000"/>
          <w:sz w:val="28"/>
          <w:szCs w:val="28"/>
          <w:shd w:val="clear" w:color="auto" w:fill="FFFFFF"/>
        </w:rPr>
        <w:t>ти</w:t>
      </w:r>
      <w:r w:rsidRPr="00097818">
        <w:rPr>
          <w:color w:val="000000"/>
          <w:sz w:val="28"/>
          <w:szCs w:val="28"/>
          <w:shd w:val="clear" w:color="auto" w:fill="FFFFFF"/>
        </w:rPr>
        <w:t xml:space="preserve"> </w:t>
      </w:r>
      <w:r w:rsidRPr="00C119DE" w:rsidR="00C119DE">
        <w:rPr>
          <w:sz w:val="28"/>
          <w:szCs w:val="28"/>
        </w:rPr>
        <w:t>директор</w:t>
      </w:r>
      <w:r w:rsidR="00C119DE">
        <w:rPr>
          <w:sz w:val="28"/>
          <w:szCs w:val="28"/>
        </w:rPr>
        <w:t>а</w:t>
      </w:r>
      <w:r w:rsidRPr="00C119DE" w:rsidR="00C119DE">
        <w:rPr>
          <w:sz w:val="28"/>
          <w:szCs w:val="28"/>
        </w:rPr>
        <w:t xml:space="preserve"> </w:t>
      </w:r>
      <w:r w:rsidR="00C119DE">
        <w:rPr>
          <w:sz w:val="28"/>
          <w:szCs w:val="28"/>
        </w:rPr>
        <w:t>ООО</w:t>
      </w:r>
      <w:r w:rsidRPr="00C119DE" w:rsidR="00C119DE">
        <w:rPr>
          <w:sz w:val="28"/>
          <w:szCs w:val="28"/>
        </w:rPr>
        <w:t xml:space="preserve"> </w:t>
      </w:r>
      <w:r w:rsidR="006E4B18">
        <w:rPr>
          <w:color w:val="000000"/>
          <w:sz w:val="28"/>
          <w:szCs w:val="28"/>
        </w:rPr>
        <w:t>«ИЗЪЯТО»</w:t>
      </w:r>
      <w:r w:rsidR="00C119DE">
        <w:rPr>
          <w:sz w:val="28"/>
          <w:szCs w:val="28"/>
        </w:rPr>
        <w:t xml:space="preserve"> Боженко Р.Ю.</w:t>
      </w:r>
      <w:r w:rsidR="00575B4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</w:t>
      </w:r>
      <w:r w:rsidRPr="00130675">
        <w:rPr>
          <w:color w:val="000000"/>
          <w:sz w:val="28"/>
          <w:szCs w:val="28"/>
          <w:shd w:val="clear" w:color="auto" w:fill="FFFFFF"/>
        </w:rPr>
        <w:t>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901C5A" w:rsidP="00901C5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C119DE" w:rsidR="00C119DE">
        <w:rPr>
          <w:rStyle w:val="FontStyle17"/>
          <w:sz w:val="28"/>
          <w:szCs w:val="28"/>
        </w:rPr>
        <w:t>Боженко Р.Ю.</w:t>
      </w:r>
      <w:r w:rsidRPr="00A74DB5" w:rsidR="00EB5DAF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A52AD">
        <w:rPr>
          <w:rStyle w:val="FontStyle17"/>
          <w:sz w:val="28"/>
          <w:szCs w:val="28"/>
          <w:lang w:val="uk-UA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D2630F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076DBE"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отягчающих</w:t>
      </w:r>
      <w:r w:rsidR="006A3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6DBE" w:rsidR="00277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административную ответственность</w:t>
      </w:r>
      <w:r w:rsidR="00575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наличие обстоятельства смягчающего административную ответственность в виде раскаяния,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Pr="001249A3" w:rsidR="007E6E50">
        <w:rPr>
          <w:rStyle w:val="FontStyle17"/>
          <w:sz w:val="28"/>
          <w:szCs w:val="28"/>
        </w:rPr>
        <w:t>не</w:t>
      </w:r>
      <w:r w:rsidR="00A33FAF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2630F" w:rsidP="007E6E50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D2630F">
        <w:rPr>
          <w:rStyle w:val="FontStyle16"/>
          <w:b w:val="0"/>
          <w:spacing w:val="60"/>
          <w:sz w:val="28"/>
          <w:szCs w:val="28"/>
        </w:rPr>
        <w:t>п</w:t>
      </w:r>
      <w:r w:rsidRPr="00D2630F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директора Общества с ограниченной ответственностью </w:t>
      </w:r>
      <w:r w:rsidR="006E4B18">
        <w:rPr>
          <w:color w:val="000000"/>
          <w:sz w:val="28"/>
          <w:szCs w:val="28"/>
        </w:rPr>
        <w:t>«ИЗЪЯТО»</w:t>
      </w:r>
      <w:r>
        <w:rPr>
          <w:b/>
          <w:color w:val="000000"/>
          <w:sz w:val="28"/>
          <w:szCs w:val="28"/>
        </w:rPr>
        <w:t xml:space="preserve"> Боженко Ростислава Юрьевича</w:t>
      </w:r>
      <w:r w:rsidRPr="001E4BA8" w:rsidR="00356F7A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 xml:space="preserve">признать </w:t>
      </w:r>
      <w:r w:rsidRPr="00691EB7">
        <w:rPr>
          <w:rStyle w:val="FontStyle17"/>
          <w:sz w:val="28"/>
          <w:szCs w:val="28"/>
        </w:rPr>
        <w:t>виновн</w:t>
      </w:r>
      <w:r w:rsidR="00A33FAF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33FAF">
        <w:rPr>
          <w:rStyle w:val="FontStyle17"/>
          <w:sz w:val="28"/>
          <w:szCs w:val="28"/>
          <w:lang w:val="uk-UA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A38EC">
        <w:rPr>
          <w:rStyle w:val="FontStyle17"/>
          <w:color w:val="000000" w:themeColor="text1"/>
          <w:sz w:val="28"/>
          <w:szCs w:val="28"/>
          <w:lang w:val="uk-UA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C119DE">
        <w:rPr>
          <w:rStyle w:val="FontStyle17"/>
          <w:sz w:val="28"/>
          <w:szCs w:val="28"/>
          <w:lang w:val="uk-UA"/>
        </w:rPr>
        <w:t>12</w:t>
      </w:r>
      <w:r w:rsidR="005A633D">
        <w:rPr>
          <w:rStyle w:val="FontStyle17"/>
          <w:sz w:val="28"/>
          <w:szCs w:val="28"/>
        </w:rPr>
        <w:t>.</w:t>
      </w:r>
      <w:r w:rsidR="00901C5A">
        <w:rPr>
          <w:rStyle w:val="FontStyle17"/>
          <w:sz w:val="28"/>
          <w:szCs w:val="28"/>
        </w:rPr>
        <w:t>10</w:t>
      </w:r>
      <w:r w:rsidRPr="00EE442E">
        <w:rPr>
          <w:rStyle w:val="FontStyle17"/>
          <w:sz w:val="28"/>
          <w:szCs w:val="28"/>
        </w:rPr>
        <w:t>.201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 xml:space="preserve"> года №5-98-</w:t>
      </w:r>
      <w:r w:rsidR="00C119DE">
        <w:rPr>
          <w:rStyle w:val="FontStyle17"/>
          <w:sz w:val="28"/>
          <w:szCs w:val="28"/>
          <w:lang w:val="uk-UA"/>
        </w:rPr>
        <w:t>776</w:t>
      </w:r>
      <w:r w:rsidRPr="00EE442E">
        <w:rPr>
          <w:rStyle w:val="FontStyle17"/>
          <w:sz w:val="28"/>
          <w:szCs w:val="28"/>
        </w:rPr>
        <w:t>/201</w:t>
      </w:r>
      <w:r w:rsidR="00CB2EDE">
        <w:rPr>
          <w:rStyle w:val="FontStyle17"/>
          <w:sz w:val="28"/>
          <w:szCs w:val="28"/>
        </w:rPr>
        <w:t>8</w:t>
      </w:r>
      <w:r w:rsidRPr="00EE442E">
        <w:rPr>
          <w:rStyle w:val="FontStyle17"/>
          <w:sz w:val="28"/>
          <w:szCs w:val="28"/>
        </w:rPr>
        <w:t>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575B41" w:rsidP="007601BF">
      <w:pPr>
        <w:pStyle w:val="Style4"/>
        <w:widowControl/>
        <w:spacing w:line="240" w:lineRule="auto"/>
        <w:ind w:right="-144" w:firstLine="0"/>
        <w:rPr>
          <w:rStyle w:val="FontStyle11"/>
          <w:b w:val="0"/>
          <w:sz w:val="28"/>
          <w:szCs w:val="28"/>
        </w:rPr>
      </w:pPr>
    </w:p>
    <w:p w:rsidR="006A38EC" w:rsidRPr="006A38EC" w:rsidP="006A38EC">
      <w:pPr>
        <w:ind w:left="567" w:right="-2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>Мировой судья:</w:t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 w:rsidRPr="006A38EC">
        <w:rPr>
          <w:rFonts w:ascii="Times New Roman" w:eastAsia="Times New Roman" w:hAnsi="Times New Roman" w:cs="Times New Roman"/>
          <w:b/>
          <w:bCs/>
          <w:iCs/>
          <w:lang w:eastAsia="ru-RU"/>
        </w:rPr>
        <w:tab/>
        <w:t xml:space="preserve">    (подпись)                         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</w:t>
      </w:r>
      <w:r w:rsidR="00901C5A">
        <w:rPr>
          <w:rFonts w:ascii="Times New Roman" w:eastAsia="Times New Roman" w:hAnsi="Times New Roman" w:cs="Times New Roman"/>
          <w:b/>
          <w:bCs/>
          <w:iCs/>
          <w:lang w:eastAsia="ru-RU"/>
        </w:rPr>
        <w:t>К.Г. Чинов</w:t>
      </w:r>
    </w:p>
    <w:p w:rsidR="00682FA3" w:rsidRPr="006A38EC" w:rsidP="007601BF">
      <w:pPr>
        <w:rPr>
          <w:rFonts w:ascii="Times New Roman" w:eastAsia="Times New Roman" w:hAnsi="Times New Roman" w:cs="Times New Roman"/>
        </w:rPr>
      </w:pPr>
    </w:p>
    <w:sectPr w:rsidSect="001377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5A51"/>
    <w:rsid w:val="00037F37"/>
    <w:rsid w:val="00076DBE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4BA8"/>
    <w:rsid w:val="001E6B85"/>
    <w:rsid w:val="00212734"/>
    <w:rsid w:val="00260F66"/>
    <w:rsid w:val="00277C32"/>
    <w:rsid w:val="002A2DAB"/>
    <w:rsid w:val="002A52AD"/>
    <w:rsid w:val="002B3215"/>
    <w:rsid w:val="002C16BA"/>
    <w:rsid w:val="002C20AF"/>
    <w:rsid w:val="002D4A8A"/>
    <w:rsid w:val="002F00FD"/>
    <w:rsid w:val="00317FB4"/>
    <w:rsid w:val="00350818"/>
    <w:rsid w:val="00356F7A"/>
    <w:rsid w:val="00360130"/>
    <w:rsid w:val="00360485"/>
    <w:rsid w:val="003A0412"/>
    <w:rsid w:val="003A0945"/>
    <w:rsid w:val="003A7497"/>
    <w:rsid w:val="003F2870"/>
    <w:rsid w:val="004572CD"/>
    <w:rsid w:val="0048175F"/>
    <w:rsid w:val="00490951"/>
    <w:rsid w:val="004C1328"/>
    <w:rsid w:val="004C2965"/>
    <w:rsid w:val="004F0075"/>
    <w:rsid w:val="00504FF8"/>
    <w:rsid w:val="00507DE8"/>
    <w:rsid w:val="00575B41"/>
    <w:rsid w:val="00581948"/>
    <w:rsid w:val="00592096"/>
    <w:rsid w:val="005A633D"/>
    <w:rsid w:val="005E2534"/>
    <w:rsid w:val="005F5C65"/>
    <w:rsid w:val="00660799"/>
    <w:rsid w:val="00664036"/>
    <w:rsid w:val="00682FA3"/>
    <w:rsid w:val="00691EB7"/>
    <w:rsid w:val="006A38EC"/>
    <w:rsid w:val="006A78E6"/>
    <w:rsid w:val="006C458E"/>
    <w:rsid w:val="006E4B18"/>
    <w:rsid w:val="00704B16"/>
    <w:rsid w:val="0072209F"/>
    <w:rsid w:val="007601BF"/>
    <w:rsid w:val="007C1300"/>
    <w:rsid w:val="007E6E50"/>
    <w:rsid w:val="007F6DD5"/>
    <w:rsid w:val="008B42E6"/>
    <w:rsid w:val="00900D49"/>
    <w:rsid w:val="00901C5A"/>
    <w:rsid w:val="009246CF"/>
    <w:rsid w:val="00946E17"/>
    <w:rsid w:val="009544D9"/>
    <w:rsid w:val="009C4105"/>
    <w:rsid w:val="009D1B9A"/>
    <w:rsid w:val="009D3BD3"/>
    <w:rsid w:val="009D613C"/>
    <w:rsid w:val="009E2665"/>
    <w:rsid w:val="00A01982"/>
    <w:rsid w:val="00A02C25"/>
    <w:rsid w:val="00A2470E"/>
    <w:rsid w:val="00A33FAF"/>
    <w:rsid w:val="00A74DB5"/>
    <w:rsid w:val="00A74DE7"/>
    <w:rsid w:val="00AB5F07"/>
    <w:rsid w:val="00AC6443"/>
    <w:rsid w:val="00AD125B"/>
    <w:rsid w:val="00B53545"/>
    <w:rsid w:val="00BA068F"/>
    <w:rsid w:val="00BB249C"/>
    <w:rsid w:val="00C119DE"/>
    <w:rsid w:val="00C438D2"/>
    <w:rsid w:val="00C84CDB"/>
    <w:rsid w:val="00CB2EDE"/>
    <w:rsid w:val="00CB4E24"/>
    <w:rsid w:val="00CD1B90"/>
    <w:rsid w:val="00CD2089"/>
    <w:rsid w:val="00CD2601"/>
    <w:rsid w:val="00D01170"/>
    <w:rsid w:val="00D11EE9"/>
    <w:rsid w:val="00D26157"/>
    <w:rsid w:val="00D2630F"/>
    <w:rsid w:val="00DA0079"/>
    <w:rsid w:val="00DA611A"/>
    <w:rsid w:val="00DF0D87"/>
    <w:rsid w:val="00DF2D9A"/>
    <w:rsid w:val="00E07416"/>
    <w:rsid w:val="00E12885"/>
    <w:rsid w:val="00E17958"/>
    <w:rsid w:val="00E45BE1"/>
    <w:rsid w:val="00E55153"/>
    <w:rsid w:val="00E72AE5"/>
    <w:rsid w:val="00E742E3"/>
    <w:rsid w:val="00E81F00"/>
    <w:rsid w:val="00EB5DAF"/>
    <w:rsid w:val="00EC2B07"/>
    <w:rsid w:val="00ED3AA2"/>
    <w:rsid w:val="00EE442E"/>
    <w:rsid w:val="00EF6F9F"/>
    <w:rsid w:val="00F06630"/>
    <w:rsid w:val="00F21D34"/>
    <w:rsid w:val="00F55028"/>
    <w:rsid w:val="00F554B8"/>
    <w:rsid w:val="00F605A3"/>
    <w:rsid w:val="00FB22B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4452C-E270-43EF-BC11-CFD6A22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