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382" w:rsidRPr="00F21D70" w:rsidP="00F21D7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  <w:bCs/>
        </w:rPr>
      </w:pPr>
      <w:r w:rsidRPr="00F21D70">
        <w:rPr>
          <w:rFonts w:ascii="Times New Roman" w:eastAsia="Times New Roman" w:hAnsi="Times New Roman" w:cs="Times New Roman"/>
          <w:b/>
          <w:bCs/>
        </w:rPr>
        <w:t>Дело № 5-</w:t>
      </w:r>
      <w:r w:rsidRPr="00F21D70" w:rsidR="00047040">
        <w:rPr>
          <w:rFonts w:ascii="Times New Roman" w:eastAsia="Times New Roman" w:hAnsi="Times New Roman" w:cs="Times New Roman"/>
          <w:b/>
          <w:bCs/>
        </w:rPr>
        <w:t>98</w:t>
      </w:r>
      <w:r w:rsidRPr="00F21D70">
        <w:rPr>
          <w:rFonts w:ascii="Times New Roman" w:eastAsia="Times New Roman" w:hAnsi="Times New Roman" w:cs="Times New Roman"/>
          <w:b/>
          <w:bCs/>
        </w:rPr>
        <w:t>-</w:t>
      </w:r>
      <w:r w:rsidRPr="00F21D70" w:rsidR="0012116A">
        <w:rPr>
          <w:rFonts w:ascii="Times New Roman" w:eastAsia="Times New Roman" w:hAnsi="Times New Roman" w:cs="Times New Roman"/>
          <w:b/>
          <w:bCs/>
        </w:rPr>
        <w:t>796</w:t>
      </w:r>
      <w:r w:rsidRPr="00F21D70">
        <w:rPr>
          <w:rFonts w:ascii="Times New Roman" w:eastAsia="Times New Roman" w:hAnsi="Times New Roman" w:cs="Times New Roman"/>
          <w:b/>
          <w:bCs/>
        </w:rPr>
        <w:t>/</w:t>
      </w:r>
      <w:r w:rsidRPr="00F21D70" w:rsidR="00047040">
        <w:rPr>
          <w:rFonts w:ascii="Times New Roman" w:eastAsia="Times New Roman" w:hAnsi="Times New Roman" w:cs="Times New Roman"/>
          <w:b/>
          <w:bCs/>
        </w:rPr>
        <w:t>2020</w:t>
      </w:r>
    </w:p>
    <w:p w:rsidR="00EB4382" w:rsidRPr="00F21D70" w:rsidP="00F21D70">
      <w:pPr>
        <w:autoSpaceDE w:val="0"/>
        <w:autoSpaceDN w:val="0"/>
        <w:adjustRightInd w:val="0"/>
        <w:ind w:right="-1" w:firstLine="567"/>
        <w:jc w:val="right"/>
        <w:rPr>
          <w:rFonts w:ascii="Times New Roman" w:eastAsia="Times New Roman" w:hAnsi="Times New Roman" w:cs="Times New Roman"/>
          <w:b/>
        </w:rPr>
      </w:pPr>
      <w:r w:rsidRPr="00F21D70">
        <w:rPr>
          <w:rFonts w:ascii="Times New Roman" w:eastAsia="Times New Roman" w:hAnsi="Times New Roman" w:cs="Times New Roman"/>
          <w:b/>
          <w:bCs/>
        </w:rPr>
        <w:t>91</w:t>
      </w:r>
      <w:r w:rsidRPr="00F21D70">
        <w:rPr>
          <w:rFonts w:ascii="Times New Roman" w:eastAsia="Times New Roman" w:hAnsi="Times New Roman" w:cs="Times New Roman"/>
          <w:b/>
          <w:bCs/>
          <w:lang w:val="en-US"/>
        </w:rPr>
        <w:t>MS</w:t>
      </w:r>
      <w:r w:rsidRPr="00F21D70" w:rsidR="00047040">
        <w:rPr>
          <w:rFonts w:ascii="Times New Roman" w:eastAsia="Times New Roman" w:hAnsi="Times New Roman" w:cs="Times New Roman"/>
          <w:b/>
          <w:bCs/>
        </w:rPr>
        <w:t>0098-01-2020</w:t>
      </w:r>
      <w:r w:rsidRPr="00F21D70">
        <w:rPr>
          <w:rFonts w:ascii="Times New Roman" w:eastAsia="Times New Roman" w:hAnsi="Times New Roman" w:cs="Times New Roman"/>
          <w:b/>
          <w:bCs/>
        </w:rPr>
        <w:t>-</w:t>
      </w:r>
      <w:r w:rsidRPr="00F21D70" w:rsidR="0012116A">
        <w:rPr>
          <w:rFonts w:ascii="Times New Roman" w:eastAsia="Times New Roman" w:hAnsi="Times New Roman" w:cs="Times New Roman"/>
          <w:b/>
          <w:bCs/>
        </w:rPr>
        <w:t>001483</w:t>
      </w:r>
      <w:r w:rsidRPr="00F21D70">
        <w:rPr>
          <w:rFonts w:ascii="Times New Roman" w:eastAsia="Times New Roman" w:hAnsi="Times New Roman" w:cs="Times New Roman"/>
          <w:b/>
          <w:bCs/>
        </w:rPr>
        <w:t>-</w:t>
      </w:r>
      <w:r w:rsidRPr="00F21D70" w:rsidR="0012116A">
        <w:rPr>
          <w:rFonts w:ascii="Times New Roman" w:eastAsia="Times New Roman" w:hAnsi="Times New Roman" w:cs="Times New Roman"/>
          <w:b/>
          <w:bCs/>
        </w:rPr>
        <w:t>56</w:t>
      </w:r>
    </w:p>
    <w:p w:rsidR="00257C55" w:rsidRPr="00F21D70" w:rsidP="00F21D70">
      <w:pPr>
        <w:pStyle w:val="Style3"/>
        <w:widowControl/>
        <w:ind w:right="-1" w:firstLine="567"/>
        <w:jc w:val="both"/>
        <w:rPr>
          <w:b/>
        </w:rPr>
      </w:pPr>
    </w:p>
    <w:p w:rsidR="00257C55" w:rsidRPr="00F21D70" w:rsidP="00F21D70">
      <w:pPr>
        <w:pStyle w:val="Style3"/>
        <w:widowControl/>
        <w:ind w:right="-1" w:firstLine="567"/>
        <w:jc w:val="center"/>
        <w:rPr>
          <w:b/>
        </w:rPr>
      </w:pPr>
      <w:r w:rsidRPr="00F21D70">
        <w:rPr>
          <w:b/>
        </w:rPr>
        <w:t>П</w:t>
      </w:r>
      <w:r w:rsidRPr="00F21D70">
        <w:rPr>
          <w:b/>
        </w:rPr>
        <w:t xml:space="preserve"> О С Т А Н О В Л Е Н И Е</w:t>
      </w:r>
    </w:p>
    <w:p w:rsidR="00257C55" w:rsidRPr="00F21D70" w:rsidP="00F21D70">
      <w:pPr>
        <w:pStyle w:val="Style3"/>
        <w:widowControl/>
        <w:ind w:right="-1" w:firstLine="567"/>
        <w:jc w:val="both"/>
      </w:pPr>
    </w:p>
    <w:p w:rsidR="00EB4382" w:rsidRPr="00F21D70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F21D70">
        <w:rPr>
          <w:rFonts w:ascii="Times New Roman" w:eastAsia="Times New Roman" w:hAnsi="Times New Roman" w:cs="Times New Roman"/>
          <w:b/>
          <w:lang w:eastAsia="uk-UA"/>
        </w:rPr>
        <w:t>09</w:t>
      </w:r>
      <w:r w:rsidRPr="00F21D70" w:rsidR="00FA73C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F21D70">
        <w:rPr>
          <w:rFonts w:ascii="Times New Roman" w:eastAsia="Times New Roman" w:hAnsi="Times New Roman" w:cs="Times New Roman"/>
          <w:b/>
          <w:lang w:eastAsia="uk-UA"/>
        </w:rPr>
        <w:t>октября</w:t>
      </w:r>
      <w:r w:rsidRPr="00F21D70" w:rsidR="00047040">
        <w:rPr>
          <w:rFonts w:ascii="Times New Roman" w:eastAsia="Times New Roman" w:hAnsi="Times New Roman" w:cs="Times New Roman"/>
          <w:b/>
          <w:lang w:eastAsia="uk-UA"/>
        </w:rPr>
        <w:t xml:space="preserve"> 2020</w:t>
      </w:r>
      <w:r w:rsidRPr="00F21D70">
        <w:rPr>
          <w:rFonts w:ascii="Times New Roman" w:eastAsia="Times New Roman" w:hAnsi="Times New Roman" w:cs="Times New Roman"/>
          <w:b/>
          <w:lang w:eastAsia="uk-UA"/>
        </w:rPr>
        <w:t xml:space="preserve"> года                                                                         </w:t>
      </w:r>
      <w:r w:rsidRPr="00F21D70" w:rsidR="00E06F30">
        <w:rPr>
          <w:rFonts w:ascii="Times New Roman" w:eastAsia="Times New Roman" w:hAnsi="Times New Roman" w:cs="Times New Roman"/>
          <w:b/>
          <w:lang w:eastAsia="uk-UA"/>
        </w:rPr>
        <w:t xml:space="preserve">  </w:t>
      </w:r>
      <w:r w:rsidRPr="00F21D70" w:rsidR="004A1620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F21D70" w:rsidR="00FA73CF">
        <w:rPr>
          <w:rFonts w:ascii="Times New Roman" w:eastAsia="Times New Roman" w:hAnsi="Times New Roman" w:cs="Times New Roman"/>
          <w:b/>
          <w:lang w:eastAsia="uk-UA"/>
        </w:rPr>
        <w:t xml:space="preserve"> </w:t>
      </w:r>
      <w:r w:rsidRPr="00F21D70" w:rsidR="002D4A17">
        <w:rPr>
          <w:rFonts w:ascii="Times New Roman" w:eastAsia="Times New Roman" w:hAnsi="Times New Roman" w:cs="Times New Roman"/>
          <w:b/>
          <w:lang w:eastAsia="uk-UA"/>
        </w:rPr>
        <w:t xml:space="preserve">     </w:t>
      </w:r>
      <w:r w:rsidRPr="00F21D70">
        <w:rPr>
          <w:rFonts w:ascii="Times New Roman" w:eastAsia="Times New Roman" w:hAnsi="Times New Roman" w:cs="Times New Roman"/>
          <w:b/>
          <w:lang w:eastAsia="uk-UA"/>
        </w:rPr>
        <w:t xml:space="preserve">             </w:t>
      </w:r>
      <w:r w:rsidRPr="00F21D70">
        <w:rPr>
          <w:rFonts w:ascii="Times New Roman" w:eastAsia="Times New Roman" w:hAnsi="Times New Roman" w:cs="Times New Roman"/>
          <w:b/>
          <w:lang w:eastAsia="uk-UA"/>
        </w:rPr>
        <w:t>г. Ялта</w:t>
      </w:r>
    </w:p>
    <w:p w:rsidR="00E06F30" w:rsidRPr="00F21D70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</w:p>
    <w:p w:rsidR="00047040" w:rsidRPr="00F21D70" w:rsidP="00F21D70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>Мировой судья судебного участка №98 Ялтинского судебного района (городской</w:t>
      </w:r>
      <w:r w:rsidRPr="00F21D70">
        <w:rPr>
          <w:rFonts w:ascii="Times New Roman" w:eastAsia="Times New Roman" w:hAnsi="Times New Roman" w:cs="Times New Roman"/>
        </w:rPr>
        <w:t xml:space="preserve"> округ Ялта) Республики Чинов Кирилл Геннадиевич</w:t>
      </w:r>
      <w:r w:rsidRPr="00F21D70">
        <w:rPr>
          <w:rFonts w:ascii="Times New Roman" w:eastAsia="Times New Roman" w:hAnsi="Times New Roman" w:cs="Times New Roman"/>
        </w:rPr>
        <w:t xml:space="preserve">, </w:t>
      </w:r>
    </w:p>
    <w:p w:rsidR="00047040" w:rsidRPr="00F21D70" w:rsidP="00F21D70">
      <w:pPr>
        <w:ind w:right="-1"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 xml:space="preserve">с участием лица, в отношении которого возбуждено дело об административном правонарушении – </w:t>
      </w:r>
      <w:r w:rsidRPr="00F21D70" w:rsidR="0012116A">
        <w:rPr>
          <w:rFonts w:ascii="Times New Roman" w:eastAsia="Times New Roman" w:hAnsi="Times New Roman" w:cs="Times New Roman"/>
        </w:rPr>
        <w:t>Имангазиева</w:t>
      </w:r>
      <w:r w:rsidRPr="00F21D70" w:rsidR="0012116A">
        <w:rPr>
          <w:rFonts w:ascii="Times New Roman" w:eastAsia="Times New Roman" w:hAnsi="Times New Roman" w:cs="Times New Roman"/>
        </w:rPr>
        <w:t xml:space="preserve"> А.</w:t>
      </w:r>
      <w:r w:rsidRPr="00F21D70" w:rsidR="0012116A">
        <w:rPr>
          <w:rFonts w:ascii="Times New Roman" w:eastAsia="Times New Roman" w:hAnsi="Times New Roman" w:cs="Times New Roman"/>
        </w:rPr>
        <w:t>С</w:t>
      </w:r>
      <w:r w:rsidRPr="00F21D70" w:rsidR="0012116A">
        <w:rPr>
          <w:rFonts w:ascii="Times New Roman" w:eastAsia="Times New Roman" w:hAnsi="Times New Roman" w:cs="Times New Roman"/>
        </w:rPr>
        <w:t>,</w:t>
      </w:r>
      <w:r w:rsidRPr="00F21D70" w:rsidR="00FA73CF">
        <w:rPr>
          <w:rFonts w:ascii="Times New Roman" w:eastAsia="Times New Roman" w:hAnsi="Times New Roman" w:cs="Times New Roman"/>
        </w:rPr>
        <w:t>,</w:t>
      </w:r>
    </w:p>
    <w:p w:rsidR="00EB4382" w:rsidRPr="00F21D70" w:rsidP="00F21D70">
      <w:pPr>
        <w:ind w:right="-1" w:firstLine="567"/>
        <w:jc w:val="both"/>
        <w:rPr>
          <w:rFonts w:ascii="Times New Roman" w:eastAsia="Times New Roman" w:hAnsi="Times New Roman" w:cs="Times New Roman"/>
          <w:b/>
          <w:lang w:eastAsia="uk-UA"/>
        </w:rPr>
      </w:pPr>
      <w:r w:rsidRPr="00F21D70">
        <w:rPr>
          <w:rFonts w:ascii="Times New Roman" w:eastAsia="Times New Roman" w:hAnsi="Times New Roman" w:cs="Times New Roman"/>
        </w:rPr>
        <w:t>рассмотрев в открытом судебном заседании в помещении судебного участка (г. Ялта, ул. Васильева, 19) дело об административном правонарушении в отношении</w:t>
      </w:r>
      <w:r w:rsidRPr="00F21D70">
        <w:rPr>
          <w:rFonts w:ascii="Times New Roman" w:eastAsia="Times New Roman" w:hAnsi="Times New Roman" w:cs="Times New Roman"/>
          <w:lang w:eastAsia="uk-UA"/>
        </w:rPr>
        <w:t>:</w:t>
      </w:r>
    </w:p>
    <w:p w:rsidR="00EB4382" w:rsidRPr="00F21D70" w:rsidP="00F21D70">
      <w:pPr>
        <w:ind w:right="-1" w:firstLine="567"/>
        <w:jc w:val="both"/>
        <w:rPr>
          <w:rFonts w:ascii="Times New Roman" w:eastAsia="Times New Roman" w:hAnsi="Times New Roman" w:cs="Times New Roman"/>
          <w:lang w:eastAsia="uk-UA"/>
        </w:rPr>
      </w:pPr>
      <w:r w:rsidRPr="00F21D70">
        <w:rPr>
          <w:rFonts w:ascii="Times New Roman" w:eastAsia="Times New Roman" w:hAnsi="Times New Roman" w:cs="Times New Roman"/>
          <w:b/>
          <w:i/>
          <w:lang w:eastAsia="uk-UA"/>
        </w:rPr>
        <w:t>Имангазиева</w:t>
      </w:r>
      <w:r w:rsidRPr="00F21D70">
        <w:rPr>
          <w:rFonts w:ascii="Times New Roman" w:eastAsia="Times New Roman" w:hAnsi="Times New Roman" w:cs="Times New Roman"/>
          <w:b/>
          <w:i/>
          <w:lang w:eastAsia="uk-UA"/>
        </w:rPr>
        <w:t xml:space="preserve"> Александра Сергеевича</w:t>
      </w:r>
      <w:r w:rsidRPr="00F21D70">
        <w:rPr>
          <w:rFonts w:ascii="Times New Roman" w:eastAsia="Times New Roman" w:hAnsi="Times New Roman" w:cs="Times New Roman"/>
          <w:b/>
          <w:i/>
          <w:lang w:eastAsia="uk-UA"/>
        </w:rPr>
        <w:t xml:space="preserve">, </w:t>
      </w:r>
      <w:r w:rsidR="000577A4">
        <w:rPr>
          <w:rFonts w:ascii="Times New Roman" w:eastAsia="Times New Roman" w:hAnsi="Times New Roman" w:cs="Times New Roman"/>
          <w:lang w:eastAsia="uk-UA"/>
        </w:rPr>
        <w:t>***</w:t>
      </w:r>
      <w:r w:rsidRPr="00F21D70">
        <w:rPr>
          <w:rFonts w:ascii="Times New Roman" w:eastAsia="Times New Roman" w:hAnsi="Times New Roman" w:cs="Times New Roman"/>
          <w:lang w:eastAsia="uk-UA"/>
        </w:rPr>
        <w:t>,</w:t>
      </w:r>
    </w:p>
    <w:p w:rsidR="00257C55" w:rsidRPr="00F21D70" w:rsidP="00F21D70">
      <w:pPr>
        <w:pStyle w:val="Style4"/>
        <w:widowControl/>
        <w:spacing w:line="240" w:lineRule="auto"/>
        <w:ind w:right="-1" w:firstLine="567"/>
      </w:pPr>
      <w:r w:rsidRPr="00F21D70">
        <w:rPr>
          <w:lang w:eastAsia="uk-UA"/>
        </w:rPr>
        <w:t>за совершение административного правонарушения, предусмотренного ч.3 ст.12.8 КоАП РФ</w:t>
      </w:r>
      <w:r w:rsidRPr="00F21D70" w:rsidR="006161CF">
        <w:rPr>
          <w:rStyle w:val="FontStyle17"/>
          <w:sz w:val="24"/>
          <w:szCs w:val="24"/>
        </w:rPr>
        <w:t>,</w:t>
      </w:r>
      <w:r w:rsidRPr="00F21D70" w:rsidR="006161CF">
        <w:t xml:space="preserve"> </w:t>
      </w:r>
    </w:p>
    <w:p w:rsidR="00257C55" w:rsidRPr="00F21D70" w:rsidP="00F21D70">
      <w:pPr>
        <w:pStyle w:val="Style4"/>
        <w:widowControl/>
        <w:spacing w:line="240" w:lineRule="auto"/>
        <w:ind w:right="-1" w:firstLine="567"/>
      </w:pPr>
    </w:p>
    <w:p w:rsidR="00257C55" w:rsidRPr="00F21D70" w:rsidP="00F21D70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21D70">
        <w:rPr>
          <w:rStyle w:val="FontStyle16"/>
          <w:spacing w:val="60"/>
          <w:sz w:val="24"/>
          <w:szCs w:val="24"/>
        </w:rPr>
        <w:t>у</w:t>
      </w:r>
      <w:r w:rsidRPr="00F21D70">
        <w:rPr>
          <w:rStyle w:val="FontStyle16"/>
          <w:spacing w:val="60"/>
          <w:sz w:val="24"/>
          <w:szCs w:val="24"/>
        </w:rPr>
        <w:t>станови</w:t>
      </w:r>
      <w:r w:rsidRPr="00F21D70">
        <w:rPr>
          <w:rStyle w:val="FontStyle16"/>
          <w:sz w:val="24"/>
          <w:szCs w:val="24"/>
        </w:rPr>
        <w:t>л:</w:t>
      </w:r>
    </w:p>
    <w:p w:rsidR="00257C55" w:rsidRPr="00F21D70" w:rsidP="00F21D70">
      <w:pPr>
        <w:pStyle w:val="Style4"/>
        <w:widowControl/>
        <w:spacing w:line="240" w:lineRule="auto"/>
        <w:ind w:right="-1" w:firstLine="567"/>
        <w:jc w:val="center"/>
      </w:pPr>
    </w:p>
    <w:p w:rsidR="00BE2965" w:rsidRPr="00F21D70" w:rsidP="00F21D7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F21D70">
        <w:rPr>
          <w:rFonts w:eastAsia="SimSun"/>
          <w:lang w:eastAsia="zh-CN"/>
        </w:rPr>
        <w:t>09</w:t>
      </w:r>
      <w:r w:rsidRPr="00F21D70" w:rsidR="00E77938">
        <w:rPr>
          <w:rFonts w:eastAsia="SimSun"/>
          <w:lang w:eastAsia="zh-CN"/>
        </w:rPr>
        <w:t xml:space="preserve"> </w:t>
      </w:r>
      <w:r w:rsidRPr="00F21D70">
        <w:rPr>
          <w:rFonts w:eastAsia="SimSun"/>
          <w:lang w:eastAsia="zh-CN"/>
        </w:rPr>
        <w:t>октября</w:t>
      </w:r>
      <w:r w:rsidRPr="00F21D70" w:rsidR="00AC50A9">
        <w:rPr>
          <w:rFonts w:eastAsia="SimSun"/>
          <w:lang w:eastAsia="zh-CN"/>
        </w:rPr>
        <w:t xml:space="preserve"> </w:t>
      </w:r>
      <w:r w:rsidRPr="00F21D70" w:rsidR="0079601C">
        <w:rPr>
          <w:rFonts w:eastAsia="SimSun"/>
          <w:lang w:eastAsia="zh-CN"/>
        </w:rPr>
        <w:t>2020</w:t>
      </w:r>
      <w:r w:rsidRPr="00F21D70" w:rsidR="00AC50A9">
        <w:rPr>
          <w:rFonts w:eastAsia="SimSun"/>
          <w:lang w:eastAsia="zh-CN"/>
        </w:rPr>
        <w:t xml:space="preserve"> года в </w:t>
      </w:r>
      <w:r w:rsidRPr="00F21D70" w:rsidR="00A92A4F">
        <w:rPr>
          <w:rFonts w:eastAsia="SimSun"/>
          <w:lang w:eastAsia="zh-CN"/>
        </w:rPr>
        <w:t>02</w:t>
      </w:r>
      <w:r w:rsidRPr="00F21D70" w:rsidR="00AC50A9">
        <w:rPr>
          <w:rFonts w:eastAsia="SimSun"/>
          <w:lang w:eastAsia="zh-CN"/>
        </w:rPr>
        <w:t xml:space="preserve"> </w:t>
      </w:r>
      <w:r w:rsidRPr="00F21D70" w:rsidR="00AF72B3">
        <w:rPr>
          <w:rFonts w:eastAsia="SimSun"/>
          <w:lang w:eastAsia="zh-CN"/>
        </w:rPr>
        <w:t>часа</w:t>
      </w:r>
      <w:r w:rsidRPr="00F21D70" w:rsidR="00AC50A9">
        <w:rPr>
          <w:rFonts w:eastAsia="SimSun"/>
          <w:lang w:eastAsia="zh-CN"/>
        </w:rPr>
        <w:t xml:space="preserve"> </w:t>
      </w:r>
      <w:r w:rsidRPr="00F21D70" w:rsidR="00E77938">
        <w:rPr>
          <w:rFonts w:eastAsia="SimSun"/>
          <w:lang w:eastAsia="zh-CN"/>
        </w:rPr>
        <w:t>0</w:t>
      </w:r>
      <w:r w:rsidRPr="00F21D70" w:rsidR="00AF72B3">
        <w:rPr>
          <w:rFonts w:eastAsia="SimSun"/>
          <w:lang w:eastAsia="zh-CN"/>
        </w:rPr>
        <w:t>0</w:t>
      </w:r>
      <w:r w:rsidRPr="00F21D70" w:rsidR="00AC50A9">
        <w:rPr>
          <w:rFonts w:eastAsia="SimSun"/>
          <w:lang w:eastAsia="zh-CN"/>
        </w:rPr>
        <w:t xml:space="preserve"> минут</w:t>
      </w:r>
      <w:r w:rsidRPr="00F21D70" w:rsidR="00AC50A9">
        <w:rPr>
          <w:lang w:eastAsia="x-none"/>
        </w:rPr>
        <w:t xml:space="preserve">, находясь </w:t>
      </w:r>
      <w:r w:rsidRPr="00F21D70">
        <w:rPr>
          <w:lang w:eastAsia="x-none"/>
        </w:rPr>
        <w:t>в районе дома №42 по улице Батурина города Ялты</w:t>
      </w:r>
      <w:r w:rsidRPr="00F21D70" w:rsidR="00B717CF">
        <w:rPr>
          <w:lang w:eastAsia="x-none"/>
        </w:rPr>
        <w:t xml:space="preserve">, </w:t>
      </w:r>
      <w:r w:rsidRPr="00F21D70" w:rsidR="00AC50A9">
        <w:rPr>
          <w:lang w:eastAsia="x-none"/>
        </w:rPr>
        <w:t xml:space="preserve">водитель </w:t>
      </w:r>
      <w:r w:rsidRPr="00F21D70">
        <w:rPr>
          <w:lang w:eastAsia="x-none"/>
        </w:rPr>
        <w:t>Имангазиев</w:t>
      </w:r>
      <w:r w:rsidRPr="00F21D70">
        <w:rPr>
          <w:lang w:eastAsia="x-none"/>
        </w:rPr>
        <w:t xml:space="preserve"> А.С.</w:t>
      </w:r>
      <w:r w:rsidRPr="00F21D70" w:rsidR="00AC50A9">
        <w:rPr>
          <w:lang w:eastAsia="x-none"/>
        </w:rPr>
        <w:t xml:space="preserve"> управлял транспортным средством – </w:t>
      </w:r>
      <w:r w:rsidRPr="00F21D70">
        <w:rPr>
          <w:lang w:eastAsia="x-none"/>
        </w:rPr>
        <w:t>автомобилем</w:t>
      </w:r>
      <w:r w:rsidRPr="00F21D70" w:rsidR="00AC50A9">
        <w:rPr>
          <w:lang w:eastAsia="x-none"/>
        </w:rPr>
        <w:t xml:space="preserve"> марки </w:t>
      </w:r>
      <w:r w:rsidRPr="00F21D70" w:rsidR="00AC50A9">
        <w:rPr>
          <w:rStyle w:val="FontStyle17"/>
          <w:sz w:val="24"/>
          <w:szCs w:val="24"/>
        </w:rPr>
        <w:t>«</w:t>
      </w:r>
      <w:r w:rsidR="000577A4">
        <w:rPr>
          <w:lang w:eastAsia="uk-UA"/>
        </w:rPr>
        <w:t>***</w:t>
      </w:r>
      <w:r w:rsidRPr="00F21D70" w:rsidR="00AC50A9">
        <w:rPr>
          <w:rStyle w:val="FontStyle17"/>
          <w:sz w:val="24"/>
          <w:szCs w:val="24"/>
        </w:rPr>
        <w:t xml:space="preserve">», </w:t>
      </w:r>
      <w:r w:rsidRPr="00F21D70" w:rsidR="00DA703E">
        <w:rPr>
          <w:rStyle w:val="FontStyle17"/>
          <w:sz w:val="24"/>
          <w:szCs w:val="24"/>
        </w:rPr>
        <w:t>государственн</w:t>
      </w:r>
      <w:r w:rsidRPr="00F21D70">
        <w:rPr>
          <w:rStyle w:val="FontStyle17"/>
          <w:sz w:val="24"/>
          <w:szCs w:val="24"/>
        </w:rPr>
        <w:t>ый</w:t>
      </w:r>
      <w:r w:rsidRPr="00F21D70" w:rsidR="00DA703E">
        <w:rPr>
          <w:rStyle w:val="FontStyle17"/>
          <w:sz w:val="24"/>
          <w:szCs w:val="24"/>
        </w:rPr>
        <w:t xml:space="preserve"> </w:t>
      </w:r>
      <w:r w:rsidRPr="00F21D70" w:rsidR="007B4F7A">
        <w:rPr>
          <w:rStyle w:val="FontStyle17"/>
          <w:sz w:val="24"/>
          <w:szCs w:val="24"/>
        </w:rPr>
        <w:t>регистрационн</w:t>
      </w:r>
      <w:r w:rsidRPr="00F21D70">
        <w:rPr>
          <w:rStyle w:val="FontStyle17"/>
          <w:sz w:val="24"/>
          <w:szCs w:val="24"/>
        </w:rPr>
        <w:t>ый</w:t>
      </w:r>
      <w:r w:rsidRPr="00F21D70" w:rsidR="00DA703E">
        <w:rPr>
          <w:rStyle w:val="FontStyle17"/>
          <w:sz w:val="24"/>
          <w:szCs w:val="24"/>
        </w:rPr>
        <w:t xml:space="preserve"> </w:t>
      </w:r>
      <w:r w:rsidRPr="00F21D70" w:rsidR="007B4F7A">
        <w:rPr>
          <w:rStyle w:val="FontStyle17"/>
          <w:sz w:val="24"/>
          <w:szCs w:val="24"/>
        </w:rPr>
        <w:t>номер</w:t>
      </w:r>
      <w:r w:rsidRPr="00F21D70">
        <w:rPr>
          <w:rStyle w:val="FontStyle17"/>
          <w:sz w:val="24"/>
          <w:szCs w:val="24"/>
        </w:rPr>
        <w:t xml:space="preserve"> К731ЕТ (777 регион)</w:t>
      </w:r>
      <w:r w:rsidRPr="00F21D70" w:rsidR="00AC50A9">
        <w:rPr>
          <w:lang w:eastAsia="x-none"/>
        </w:rPr>
        <w:t xml:space="preserve">, в состоянии </w:t>
      </w:r>
      <w:r w:rsidRPr="00F21D70" w:rsidR="00357044">
        <w:rPr>
          <w:lang w:eastAsia="x-none"/>
        </w:rPr>
        <w:t xml:space="preserve">алкогольного </w:t>
      </w:r>
      <w:r w:rsidRPr="00F21D70" w:rsidR="00AC50A9">
        <w:rPr>
          <w:lang w:eastAsia="x-none"/>
        </w:rPr>
        <w:t xml:space="preserve">опьянения (согласно </w:t>
      </w:r>
      <w:r w:rsidRPr="00F21D70" w:rsidR="00C45572">
        <w:rPr>
          <w:lang w:eastAsia="x-none"/>
        </w:rPr>
        <w:t>акту</w:t>
      </w:r>
      <w:r w:rsidRPr="00F21D70">
        <w:rPr>
          <w:lang w:eastAsia="x-none"/>
        </w:rPr>
        <w:t xml:space="preserve"> медицинского</w:t>
      </w:r>
      <w:r w:rsidRPr="00F21D70" w:rsidR="00C45572">
        <w:rPr>
          <w:lang w:eastAsia="x-none"/>
        </w:rPr>
        <w:t xml:space="preserve"> освидетельствования на состояние опьянения </w:t>
      </w:r>
      <w:r w:rsidRPr="00F21D70">
        <w:rPr>
          <w:lang w:eastAsia="x-none"/>
        </w:rPr>
        <w:t>№247</w:t>
      </w:r>
      <w:r w:rsidRPr="00F21D70" w:rsidR="00C45572">
        <w:rPr>
          <w:lang w:eastAsia="x-none"/>
        </w:rPr>
        <w:t xml:space="preserve"> от </w:t>
      </w:r>
      <w:r w:rsidRPr="00F21D70">
        <w:rPr>
          <w:lang w:eastAsia="x-none"/>
        </w:rPr>
        <w:t>09.10</w:t>
      </w:r>
      <w:r w:rsidRPr="00F21D70" w:rsidR="00B717CF">
        <w:rPr>
          <w:lang w:eastAsia="x-none"/>
        </w:rPr>
        <w:t>.2020</w:t>
      </w:r>
      <w:r w:rsidRPr="00F21D70" w:rsidR="00C45572">
        <w:rPr>
          <w:lang w:eastAsia="x-none"/>
        </w:rPr>
        <w:t xml:space="preserve"> года у </w:t>
      </w:r>
      <w:r w:rsidRPr="00F21D70">
        <w:rPr>
          <w:lang w:eastAsia="x-none"/>
        </w:rPr>
        <w:t>Имангазиева</w:t>
      </w:r>
      <w:r w:rsidRPr="00F21D70">
        <w:rPr>
          <w:lang w:eastAsia="x-none"/>
        </w:rPr>
        <w:t xml:space="preserve"> А.С. </w:t>
      </w:r>
      <w:r w:rsidRPr="00F21D70" w:rsidR="00C45572">
        <w:rPr>
          <w:lang w:eastAsia="x-none"/>
        </w:rPr>
        <w:t>установлено опьянение)</w:t>
      </w:r>
      <w:r w:rsidRPr="00F21D70" w:rsidR="006028AC">
        <w:rPr>
          <w:lang w:eastAsia="x-none"/>
        </w:rPr>
        <w:t xml:space="preserve">, </w:t>
      </w:r>
      <w:r w:rsidRPr="00F21D70" w:rsidR="00DA703E">
        <w:rPr>
          <w:lang w:eastAsia="x-none"/>
        </w:rPr>
        <w:t>не имея права управления транспортными</w:t>
      </w:r>
      <w:r w:rsidRPr="00F21D70" w:rsidR="00DA703E">
        <w:rPr>
          <w:lang w:eastAsia="x-none"/>
        </w:rPr>
        <w:t xml:space="preserve"> средствами</w:t>
      </w:r>
      <w:r w:rsidRPr="00F21D70" w:rsidR="00AC50A9">
        <w:rPr>
          <w:lang w:eastAsia="x-none"/>
        </w:rPr>
        <w:t xml:space="preserve">. Своими действиями </w:t>
      </w:r>
      <w:r w:rsidRPr="00F21D70">
        <w:rPr>
          <w:lang w:eastAsia="x-none"/>
        </w:rPr>
        <w:t>Имангазиев</w:t>
      </w:r>
      <w:r w:rsidRPr="00F21D70">
        <w:rPr>
          <w:lang w:eastAsia="x-none"/>
        </w:rPr>
        <w:t xml:space="preserve"> А.С. </w:t>
      </w:r>
      <w:r w:rsidRPr="00F21D70" w:rsidR="00AC50A9">
        <w:rPr>
          <w:lang w:eastAsia="x-none"/>
        </w:rPr>
        <w:t xml:space="preserve">нарушил п.2.7 ПДД РФ. При этом действия </w:t>
      </w:r>
      <w:r w:rsidRPr="00F21D70">
        <w:rPr>
          <w:lang w:eastAsia="x-none"/>
        </w:rPr>
        <w:t>Имангазиева</w:t>
      </w:r>
      <w:r w:rsidRPr="00F21D70">
        <w:rPr>
          <w:lang w:eastAsia="x-none"/>
        </w:rPr>
        <w:t xml:space="preserve"> А.С. </w:t>
      </w:r>
      <w:r w:rsidRPr="00F21D70" w:rsidR="00AC50A9">
        <w:rPr>
          <w:lang w:eastAsia="x-none"/>
        </w:rPr>
        <w:t>не содержат уголовно наказуемого деяния.</w:t>
      </w:r>
    </w:p>
    <w:p w:rsidR="00397194" w:rsidRPr="00F21D70" w:rsidP="00F21D70">
      <w:pPr>
        <w:pStyle w:val="Style4"/>
        <w:widowControl/>
        <w:spacing w:line="240" w:lineRule="auto"/>
        <w:ind w:right="-1" w:firstLine="567"/>
      </w:pPr>
      <w:r w:rsidRPr="00F21D70">
        <w:rPr>
          <w:lang w:eastAsia="x-none"/>
        </w:rPr>
        <w:t>Имангазиев</w:t>
      </w:r>
      <w:r w:rsidRPr="00F21D70">
        <w:rPr>
          <w:lang w:eastAsia="x-none"/>
        </w:rPr>
        <w:t xml:space="preserve"> А.С. </w:t>
      </w:r>
      <w:r w:rsidRPr="00F21D70" w:rsidR="00A56FA5">
        <w:rPr>
          <w:rStyle w:val="FontStyle17"/>
          <w:sz w:val="24"/>
          <w:szCs w:val="24"/>
        </w:rPr>
        <w:t xml:space="preserve">в судебном заседании вину в </w:t>
      </w:r>
      <w:r w:rsidRPr="00F21D70">
        <w:rPr>
          <w:rStyle w:val="FontStyle17"/>
          <w:sz w:val="24"/>
          <w:szCs w:val="24"/>
        </w:rPr>
        <w:t xml:space="preserve">совершении данного правонарушения </w:t>
      </w:r>
      <w:r w:rsidRPr="00F21D70">
        <w:rPr>
          <w:rStyle w:val="FontStyle17"/>
          <w:sz w:val="24"/>
          <w:szCs w:val="24"/>
        </w:rPr>
        <w:t>признал</w:t>
      </w:r>
      <w:r w:rsidRPr="00F21D70">
        <w:rPr>
          <w:rStyle w:val="FontStyle17"/>
          <w:sz w:val="24"/>
          <w:szCs w:val="24"/>
        </w:rPr>
        <w:t xml:space="preserve"> </w:t>
      </w:r>
      <w:r w:rsidRPr="00F21D70" w:rsidR="00A56FA5">
        <w:rPr>
          <w:rStyle w:val="FontStyle17"/>
          <w:sz w:val="24"/>
          <w:szCs w:val="24"/>
        </w:rPr>
        <w:t>раскаялся</w:t>
      </w:r>
      <w:r w:rsidRPr="00F21D70" w:rsidR="00BD6EB9">
        <w:rPr>
          <w:rStyle w:val="FontStyle17"/>
          <w:sz w:val="24"/>
          <w:szCs w:val="24"/>
        </w:rPr>
        <w:t xml:space="preserve">. </w:t>
      </w:r>
      <w:r w:rsidRPr="00F21D70">
        <w:rPr>
          <w:rStyle w:val="FontStyle17"/>
          <w:sz w:val="24"/>
          <w:szCs w:val="24"/>
        </w:rPr>
        <w:t>Пояснил, что в 1996 году получал водительское удостоверение, однако оно утеряно</w:t>
      </w:r>
      <w:r w:rsidRPr="00F21D70" w:rsidR="008A0973">
        <w:t xml:space="preserve">. </w:t>
      </w:r>
      <w:r w:rsidRPr="00F21D70">
        <w:t>Считает возможным ограничиться административным штрафом.</w:t>
      </w:r>
    </w:p>
    <w:p w:rsidR="00CA0B08" w:rsidRPr="00F21D70" w:rsidP="00F21D70">
      <w:pPr>
        <w:pStyle w:val="Style4"/>
        <w:widowControl/>
        <w:spacing w:line="240" w:lineRule="auto"/>
        <w:ind w:right="-1" w:firstLine="567"/>
      </w:pPr>
      <w:r w:rsidRPr="00F21D70">
        <w:t>Выслушав в судебном заседании</w:t>
      </w:r>
      <w:r w:rsidRPr="00F21D70" w:rsidR="006161CF">
        <w:t xml:space="preserve"> лицо</w:t>
      </w:r>
      <w:r w:rsidRPr="00F21D70">
        <w:t>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CA0B08" w:rsidRPr="00F21D70" w:rsidP="00F21D70">
      <w:pPr>
        <w:pStyle w:val="Style4"/>
        <w:widowControl/>
        <w:spacing w:line="240" w:lineRule="auto"/>
        <w:ind w:right="-1" w:firstLine="567"/>
      </w:pPr>
      <w:r w:rsidRPr="00F21D70">
        <w:rPr>
          <w:lang w:eastAsia="x-none"/>
        </w:rPr>
        <w:t>Согласно положений статей 3 и 4 Федерального закона от 10.12.1995 года №196-ФЗ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F21D70">
        <w:rPr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  <w:lang w:eastAsia="x-none"/>
        </w:rPr>
        <w:t xml:space="preserve">В соответствии с пунктом 1.2 Постановления Правительства РФ от 23.10.1993 года №1090 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</w:t>
      </w:r>
      <w:r w:rsidRPr="00F21D70">
        <w:rPr>
          <w:rFonts w:ascii="Times New Roman" w:eastAsia="Times New Roman" w:hAnsi="Times New Roman" w:cs="Times New Roman"/>
          <w:lang w:eastAsia="x-none"/>
        </w:rPr>
        <w:t>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  <w:lang w:eastAsia="x-none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F21D70">
          <w:rPr>
            <w:rFonts w:ascii="Times New Roman" w:eastAsia="Times New Roman" w:hAnsi="Times New Roman" w:cs="Times New Roman"/>
            <w:lang w:eastAsia="x-none"/>
          </w:rPr>
          <w:t>12.8 КоАП</w:t>
        </w:r>
      </w:hyperlink>
      <w:r w:rsidRPr="00F21D70">
        <w:rPr>
          <w:rFonts w:ascii="Times New Roman" w:eastAsia="Times New Roman" w:hAnsi="Times New Roman" w:cs="Times New Roman"/>
          <w:lang w:eastAsia="x-none"/>
        </w:rPr>
        <w:t> РФ и ч.2.1 ст.19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  <w:lang w:eastAsia="x-none"/>
        </w:rPr>
        <w:t>Согласно п.14 ч.1 ст.13 Федерального закона от 07.02.2011 года №3-ФЗ "О полиции", п</w:t>
      </w:r>
      <w:r w:rsidRPr="00F21D70">
        <w:rPr>
          <w:rFonts w:ascii="Times New Roman" w:eastAsia="Times New Roman" w:hAnsi="Times New Roman" w:cs="Times New Roman"/>
        </w:rPr>
        <w:t xml:space="preserve">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F21D70">
          <w:rPr>
            <w:rFonts w:ascii="Times New Roman" w:eastAsia="Times New Roman" w:hAnsi="Times New Roman" w:cs="Times New Roman"/>
          </w:rPr>
          <w:t>медицинское освидетельствование</w:t>
        </w:r>
      </w:hyperlink>
      <w:r w:rsidRPr="00F21D70">
        <w:rPr>
          <w:rFonts w:ascii="Times New Roman" w:eastAsia="Times New Roman" w:hAnsi="Times New Roman" w:cs="Times New Roman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</w:t>
      </w:r>
      <w:r w:rsidRPr="00F21D70">
        <w:rPr>
          <w:rFonts w:ascii="Times New Roman" w:eastAsia="Times New Roman" w:hAnsi="Times New Roman" w:cs="Times New Roman"/>
        </w:rPr>
        <w:t xml:space="preserve">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</w:t>
      </w:r>
      <w:hyperlink r:id="rId6" w:history="1">
        <w:r w:rsidRPr="00F21D70">
          <w:rPr>
            <w:rFonts w:ascii="Times New Roman" w:eastAsia="Times New Roman" w:hAnsi="Times New Roman" w:cs="Times New Roman"/>
          </w:rPr>
          <w:t>порядке</w:t>
        </w:r>
      </w:hyperlink>
      <w:r w:rsidRPr="00F21D70">
        <w:rPr>
          <w:rFonts w:ascii="Times New Roman" w:eastAsia="Times New Roman" w:hAnsi="Times New Roman" w:cs="Times New Roman"/>
        </w:rPr>
        <w:t>, установленном Правительством Российской Федерации.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  <w:lang w:eastAsia="x-none"/>
        </w:rPr>
        <w:t xml:space="preserve">Согласно </w:t>
      </w:r>
      <w:r w:rsidRPr="00F21D70">
        <w:rPr>
          <w:rFonts w:ascii="Times New Roman" w:eastAsia="Times New Roman" w:hAnsi="Times New Roman" w:cs="Times New Roman"/>
          <w:lang w:eastAsia="x-none"/>
        </w:rPr>
        <w:t>п.п</w:t>
      </w:r>
      <w:r w:rsidRPr="00F21D70">
        <w:rPr>
          <w:rFonts w:ascii="Times New Roman" w:eastAsia="Times New Roman" w:hAnsi="Times New Roman" w:cs="Times New Roman"/>
          <w:lang w:eastAsia="x-none"/>
        </w:rPr>
        <w:t xml:space="preserve">. «л» п.12 Указа Президента РФ от 15.06.1998 года №711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</w:t>
      </w:r>
      <w:r w:rsidRPr="00F21D70">
        <w:rPr>
          <w:rFonts w:ascii="Times New Roman" w:eastAsia="Times New Roman" w:hAnsi="Times New Roman" w:cs="Times New Roman"/>
        </w:rPr>
        <w:t xml:space="preserve"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F21D70">
        <w:rPr>
          <w:rFonts w:ascii="Times New Roman" w:eastAsia="Times New Roman" w:hAnsi="Times New Roman" w:cs="Times New Roman"/>
        </w:rPr>
        <w:t>освидетельствование</w:t>
      </w:r>
      <w:r w:rsidRPr="00F21D70">
        <w:rPr>
          <w:rFonts w:ascii="Times New Roman" w:eastAsia="Times New Roman" w:hAnsi="Times New Roman" w:cs="Times New Roman"/>
        </w:rPr>
        <w:t xml:space="preserve">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F21D70">
        <w:rPr>
          <w:rFonts w:ascii="Times New Roman" w:eastAsia="Times New Roman" w:hAnsi="Times New Roman" w:cs="Times New Roman"/>
        </w:rPr>
        <w:t>освидетельствование</w:t>
      </w:r>
      <w:r w:rsidRPr="00F21D70">
        <w:rPr>
          <w:rFonts w:ascii="Times New Roman" w:eastAsia="Times New Roman" w:hAnsi="Times New Roman" w:cs="Times New Roman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>Согласно п.2.3.2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F21D70">
        <w:rPr>
          <w:rFonts w:ascii="Times New Roman" w:eastAsia="SimSun" w:hAnsi="Times New Roman" w:cs="Times New Roman"/>
          <w:lang w:eastAsia="zh-CN"/>
        </w:rPr>
        <w:t xml:space="preserve">В силу положений </w:t>
      </w:r>
      <w:hyperlink r:id="rId7" w:history="1">
        <w:r w:rsidRPr="00F21D70">
          <w:rPr>
            <w:rFonts w:ascii="Times New Roman" w:eastAsia="SimSun" w:hAnsi="Times New Roman" w:cs="Times New Roman"/>
            <w:lang w:eastAsia="zh-CN"/>
          </w:rPr>
          <w:t>части</w:t>
        </w:r>
      </w:hyperlink>
      <w:r w:rsidRPr="00F21D70">
        <w:rPr>
          <w:rFonts w:ascii="Times New Roman" w:eastAsia="SimSun" w:hAnsi="Times New Roman" w:cs="Times New Roman"/>
          <w:lang w:eastAsia="zh-CN"/>
        </w:rPr>
        <w:t xml:space="preserve"> </w:t>
      </w:r>
      <w:hyperlink r:id="rId8" w:history="1">
        <w:r w:rsidRPr="00F21D70">
          <w:rPr>
            <w:rFonts w:ascii="Times New Roman" w:eastAsia="SimSun" w:hAnsi="Times New Roman" w:cs="Times New Roman"/>
            <w:lang w:eastAsia="zh-CN"/>
          </w:rPr>
          <w:t>1.1 статьи 27.12</w:t>
        </w:r>
      </w:hyperlink>
      <w:r w:rsidRPr="00F21D70">
        <w:rPr>
          <w:rFonts w:ascii="Times New Roman" w:eastAsia="SimSun" w:hAnsi="Times New Roman" w:cs="Times New Roman"/>
          <w:lang w:eastAsia="zh-CN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w:anchor="sub_271206" w:history="1">
        <w:r w:rsidRPr="00F21D70">
          <w:rPr>
            <w:rFonts w:ascii="Times New Roman" w:eastAsia="SimSun" w:hAnsi="Times New Roman" w:cs="Times New Roman"/>
            <w:lang w:eastAsia="zh-CN"/>
          </w:rPr>
          <w:t>частью 6</w:t>
        </w:r>
      </w:hyperlink>
      <w:r w:rsidRPr="00F21D70">
        <w:rPr>
          <w:rFonts w:ascii="Times New Roman" w:eastAsia="SimSun" w:hAnsi="Times New Roman" w:cs="Times New Roman"/>
          <w:lang w:eastAsia="zh-CN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F21D70">
        <w:rPr>
          <w:rFonts w:ascii="Times New Roman" w:eastAsia="Times New Roman" w:hAnsi="Times New Roman" w:cs="Times New Roman"/>
        </w:rPr>
        <w:t xml:space="preserve">Согласно пунктов 2 и 3 Постановления Правительства РФ от 26.06.2008 года №475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</w:t>
      </w:r>
      <w:r w:rsidRPr="00F21D70">
        <w:rPr>
          <w:rFonts w:ascii="Times New Roman" w:eastAsia="Times New Roman" w:hAnsi="Times New Roman" w:cs="Times New Roman"/>
        </w:rPr>
        <w:t>психотропных веществ в организме</w:t>
      </w:r>
      <w:r w:rsidRPr="00F21D70">
        <w:rPr>
          <w:rFonts w:ascii="Times New Roman" w:eastAsia="Times New Roman" w:hAnsi="Times New Roman" w:cs="Times New Roman"/>
        </w:rPr>
        <w:t xml:space="preserve"> </w:t>
      </w:r>
      <w:r w:rsidRPr="00F21D70">
        <w:rPr>
          <w:rFonts w:ascii="Times New Roman" w:eastAsia="Times New Roman" w:hAnsi="Times New Roman" w:cs="Times New Roman"/>
        </w:rPr>
        <w:t xml:space="preserve">человека при проведении медицинского освидетельствования на состояние опьянения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9" w:history="1">
        <w:r w:rsidRPr="00F21D70">
          <w:rPr>
            <w:rFonts w:ascii="Times New Roman" w:eastAsia="Times New Roman" w:hAnsi="Times New Roman" w:cs="Times New Roman"/>
          </w:rPr>
          <w:t>статьей 12.24</w:t>
        </w:r>
      </w:hyperlink>
      <w:r w:rsidRPr="00F21D70">
        <w:rPr>
          <w:rFonts w:ascii="Times New Roman" w:eastAsia="Times New Roman" w:hAnsi="Times New Roman" w:cs="Times New Roman"/>
        </w:rPr>
        <w:t xml:space="preserve"> Кодекса</w:t>
      </w:r>
      <w:r w:rsidRPr="00F21D70">
        <w:rPr>
          <w:rFonts w:ascii="Times New Roman" w:eastAsia="Times New Roman" w:hAnsi="Times New Roman" w:cs="Times New Roman"/>
        </w:rPr>
        <w:t xml:space="preserve"> Российской Федерации об административных правонарушениях.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CA0B08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F21D70">
        <w:rPr>
          <w:rFonts w:ascii="Times New Roman" w:eastAsia="Times New Roman" w:hAnsi="Times New Roman" w:cs="Times New Roman"/>
        </w:rPr>
        <w:t>Согласно п.10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A703E" w:rsidRPr="00F21D70" w:rsidP="00F21D70">
      <w:pPr>
        <w:autoSpaceDE w:val="0"/>
        <w:autoSpaceDN w:val="0"/>
        <w:adjustRightInd w:val="0"/>
        <w:ind w:right="-1" w:firstLine="567"/>
        <w:jc w:val="both"/>
        <w:rPr>
          <w:rFonts w:ascii="Times New Roman" w:eastAsia="SimSun" w:hAnsi="Times New Roman" w:cs="Times New Roman"/>
          <w:lang w:eastAsia="zh-CN"/>
        </w:rPr>
      </w:pPr>
      <w:r w:rsidRPr="00F21D70">
        <w:rPr>
          <w:rFonts w:ascii="Times New Roman" w:eastAsia="SimSun" w:hAnsi="Times New Roman" w:cs="Times New Roman"/>
          <w:lang w:eastAsia="zh-CN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F21D70" w:rsidR="00EA5734">
        <w:rPr>
          <w:rFonts w:ascii="Times New Roman" w:hAnsi="Times New Roman" w:cs="Times New Roman"/>
        </w:rPr>
        <w:t>.</w:t>
      </w:r>
    </w:p>
    <w:p w:rsidR="002D4A17" w:rsidRPr="00F21D70" w:rsidP="00F21D7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F21D70">
        <w:rPr>
          <w:lang w:eastAsia="x-none"/>
        </w:rPr>
        <w:t xml:space="preserve">Виновность </w:t>
      </w:r>
      <w:r w:rsidRPr="00F21D70" w:rsidR="00BE2965">
        <w:rPr>
          <w:lang w:eastAsia="x-none"/>
        </w:rPr>
        <w:t>Имангазиева</w:t>
      </w:r>
      <w:r w:rsidRPr="00F21D70" w:rsidR="00BE2965">
        <w:rPr>
          <w:lang w:eastAsia="x-none"/>
        </w:rPr>
        <w:t xml:space="preserve"> А.С. </w:t>
      </w:r>
      <w:r w:rsidRPr="00F21D70">
        <w:rPr>
          <w:lang w:eastAsia="x-none"/>
        </w:rPr>
        <w:t>в совершении данного правонарушения подтверждается</w:t>
      </w:r>
      <w:r w:rsidRPr="00F21D70">
        <w:rPr>
          <w:iCs/>
          <w:lang w:eastAsia="x-none"/>
        </w:rPr>
        <w:t>:</w:t>
      </w:r>
      <w:r w:rsidRPr="00F21D70" w:rsidR="00C065BE">
        <w:rPr>
          <w:lang w:eastAsia="x-none"/>
        </w:rPr>
        <w:t xml:space="preserve"> </w:t>
      </w:r>
      <w:r w:rsidRPr="00F21D70">
        <w:t xml:space="preserve">протоколом об административном правонарушении серии </w:t>
      </w:r>
      <w:r w:rsidRPr="00F21D70" w:rsidR="00BE2965">
        <w:t>82</w:t>
      </w:r>
      <w:r w:rsidRPr="00F21D70" w:rsidR="00001989">
        <w:t xml:space="preserve"> </w:t>
      </w:r>
      <w:r w:rsidRPr="00F21D70" w:rsidR="00BE2965">
        <w:t>АП</w:t>
      </w:r>
      <w:r w:rsidRPr="00F21D70" w:rsidR="00001989">
        <w:t xml:space="preserve"> </w:t>
      </w:r>
      <w:r w:rsidRPr="00F21D70" w:rsidR="00BE2965">
        <w:t>095258</w:t>
      </w:r>
      <w:r w:rsidRPr="00F21D70">
        <w:t xml:space="preserve"> от </w:t>
      </w:r>
      <w:r w:rsidRPr="00F21D70" w:rsidR="00BE2965">
        <w:t>09.10</w:t>
      </w:r>
      <w:r w:rsidRPr="00F21D70" w:rsidR="00001989">
        <w:t>.2020</w:t>
      </w:r>
      <w:r w:rsidRPr="00F21D70">
        <w:t xml:space="preserve"> года</w:t>
      </w:r>
      <w:r w:rsidRPr="00F21D70" w:rsidR="009D0D0A">
        <w:t xml:space="preserve">, </w:t>
      </w:r>
      <w:r w:rsidRPr="00F21D70" w:rsidR="009D0D0A">
        <w:rPr>
          <w:rStyle w:val="FontStyle17"/>
          <w:sz w:val="24"/>
          <w:szCs w:val="24"/>
        </w:rPr>
        <w:t>который составлен компетентным лицом в соответствие</w:t>
      </w:r>
      <w:r w:rsidRPr="00F21D70" w:rsidR="00EE277E">
        <w:rPr>
          <w:rStyle w:val="FontStyle17"/>
          <w:sz w:val="24"/>
          <w:szCs w:val="24"/>
        </w:rPr>
        <w:t xml:space="preserve"> с требованиями ст.28.2 КоАП РФ</w:t>
      </w:r>
      <w:r w:rsidRPr="00F21D70" w:rsidR="007901D8">
        <w:rPr>
          <w:rStyle w:val="FontStyle17"/>
          <w:sz w:val="24"/>
          <w:szCs w:val="24"/>
        </w:rPr>
        <w:t>;</w:t>
      </w:r>
      <w:r w:rsidRPr="00F21D70" w:rsidR="00C065BE">
        <w:rPr>
          <w:rStyle w:val="FontStyle17"/>
          <w:sz w:val="24"/>
          <w:szCs w:val="24"/>
          <w:lang w:eastAsia="x-none"/>
        </w:rPr>
        <w:t xml:space="preserve"> </w:t>
      </w:r>
      <w:r w:rsidRPr="00F21D70">
        <w:t>протоколом об отстранении</w:t>
      </w:r>
      <w:r w:rsidRPr="00F21D70">
        <w:rPr>
          <w:rFonts w:eastAsia="SimSun"/>
          <w:lang w:eastAsia="zh-CN"/>
        </w:rPr>
        <w:t xml:space="preserve"> </w:t>
      </w:r>
      <w:r w:rsidRPr="00F21D70">
        <w:t>от управления транспортным средством</w:t>
      </w:r>
      <w:r w:rsidRPr="00F21D70">
        <w:rPr>
          <w:rFonts w:eastAsia="SimSun"/>
          <w:lang w:eastAsia="zh-CN"/>
        </w:rPr>
        <w:t xml:space="preserve"> </w:t>
      </w:r>
      <w:r w:rsidRPr="00F21D70">
        <w:t xml:space="preserve">серии </w:t>
      </w:r>
      <w:r w:rsidRPr="00F21D70" w:rsidR="00BE2965">
        <w:t>82</w:t>
      </w:r>
      <w:r w:rsidRPr="00F21D70">
        <w:t xml:space="preserve"> </w:t>
      </w:r>
      <w:r w:rsidRPr="00F21D70" w:rsidR="00BE2965">
        <w:t>ОТ</w:t>
      </w:r>
      <w:r w:rsidRPr="00F21D70">
        <w:t xml:space="preserve">  №</w:t>
      </w:r>
      <w:r w:rsidRPr="00F21D70" w:rsidR="00BE2965">
        <w:t>015485</w:t>
      </w:r>
      <w:r w:rsidRPr="00F21D70">
        <w:t xml:space="preserve"> от </w:t>
      </w:r>
      <w:r w:rsidRPr="00F21D70" w:rsidR="00BE2965">
        <w:t>09.10</w:t>
      </w:r>
      <w:r w:rsidRPr="00F21D70" w:rsidR="00001989">
        <w:t>.2020</w:t>
      </w:r>
      <w:r w:rsidRPr="00F21D70" w:rsidR="00BE2965">
        <w:t xml:space="preserve"> года</w:t>
      </w:r>
      <w:r w:rsidRPr="00F21D70">
        <w:t>;</w:t>
      </w:r>
      <w:r w:rsidRPr="00F21D70" w:rsidR="00C065BE">
        <w:rPr>
          <w:lang w:eastAsia="x-none"/>
        </w:rPr>
        <w:t xml:space="preserve"> </w:t>
      </w:r>
      <w:r w:rsidRPr="00F21D70">
        <w:t xml:space="preserve">актом освидетельствования на состояние алкогольного опьянения серии </w:t>
      </w:r>
      <w:r w:rsidRPr="00F21D70" w:rsidR="001B0575">
        <w:t>82</w:t>
      </w:r>
      <w:r w:rsidRPr="00F21D70">
        <w:t xml:space="preserve"> </w:t>
      </w:r>
      <w:r w:rsidRPr="00F21D70" w:rsidR="001B0575">
        <w:t>АО</w:t>
      </w:r>
      <w:r w:rsidRPr="00F21D70">
        <w:t xml:space="preserve"> </w:t>
      </w:r>
      <w:r w:rsidRPr="00F21D70" w:rsidR="00C065BE">
        <w:t>010007</w:t>
      </w:r>
      <w:r w:rsidRPr="00F21D70">
        <w:t xml:space="preserve"> от </w:t>
      </w:r>
      <w:r w:rsidRPr="00F21D70" w:rsidR="00C065BE">
        <w:t>09.10</w:t>
      </w:r>
      <w:r w:rsidRPr="00F21D70" w:rsidR="00A2466C">
        <w:t>.2020</w:t>
      </w:r>
      <w:r w:rsidRPr="00F21D70" w:rsidR="00C065BE">
        <w:t xml:space="preserve"> года</w:t>
      </w:r>
      <w:r w:rsidRPr="00F21D70" w:rsidR="00AA3AC1">
        <w:t>;</w:t>
      </w:r>
      <w:r w:rsidRPr="00F21D70" w:rsidR="00C065BE">
        <w:rPr>
          <w:lang w:eastAsia="x-none"/>
        </w:rPr>
        <w:t xml:space="preserve"> </w:t>
      </w:r>
      <w:r w:rsidRPr="00F21D70" w:rsidR="00C065BE">
        <w:t xml:space="preserve">протоколом о направлении на медицинское освидетельствование серии 61 АК №593548 от 09.10.2020 года; </w:t>
      </w:r>
      <w:r w:rsidRPr="00F21D70" w:rsidR="00C065BE">
        <w:rPr>
          <w:lang w:eastAsia="x-none"/>
        </w:rPr>
        <w:t xml:space="preserve">актом медицинского освидетельствования на состояние опьянения №247 от 09.10.2020 года; протоколом о доставлении серии 50 ВА №048466 от 09.10.2020 года; </w:t>
      </w:r>
      <w:r w:rsidRPr="00F21D70" w:rsidR="00044D86">
        <w:t>протоколом о задержании транспортного средства серии 82 ПЗ №</w:t>
      </w:r>
      <w:r w:rsidRPr="00F21D70" w:rsidR="00C065BE">
        <w:t>039787</w:t>
      </w:r>
      <w:r w:rsidRPr="00F21D70" w:rsidR="00485AA6">
        <w:t xml:space="preserve"> </w:t>
      </w:r>
      <w:r w:rsidRPr="00F21D70" w:rsidR="00044D86">
        <w:t xml:space="preserve">от </w:t>
      </w:r>
      <w:r w:rsidRPr="00F21D70" w:rsidR="00C065BE">
        <w:t>09.10</w:t>
      </w:r>
      <w:r w:rsidRPr="00F21D70" w:rsidR="00A53057">
        <w:t>.2020</w:t>
      </w:r>
      <w:r w:rsidRPr="00F21D70" w:rsidR="00C065BE">
        <w:t xml:space="preserve"> года; </w:t>
      </w:r>
      <w:r w:rsidRPr="00F21D70" w:rsidR="00044D86">
        <w:t xml:space="preserve">справкой инспектора по ИАЗ </w:t>
      </w:r>
      <w:r w:rsidRPr="00F21D70" w:rsidR="00AF72B3">
        <w:t>О</w:t>
      </w:r>
      <w:r w:rsidRPr="00F21D70" w:rsidR="001B0575">
        <w:t xml:space="preserve">ГИБДД </w:t>
      </w:r>
      <w:r w:rsidRPr="00F21D70" w:rsidR="00AF72B3">
        <w:t>У</w:t>
      </w:r>
      <w:r w:rsidRPr="00F21D70" w:rsidR="00044D86">
        <w:t xml:space="preserve">МВД России по </w:t>
      </w:r>
      <w:r w:rsidRPr="00F21D70" w:rsidR="00AF72B3">
        <w:t>г</w:t>
      </w:r>
      <w:r w:rsidRPr="00F21D70" w:rsidR="00AF72B3">
        <w:t>.Я</w:t>
      </w:r>
      <w:r w:rsidRPr="00F21D70" w:rsidR="00AF72B3">
        <w:t>лте</w:t>
      </w:r>
      <w:r w:rsidRPr="00F21D70" w:rsidR="00044D86">
        <w:t xml:space="preserve">, согласно которой </w:t>
      </w:r>
      <w:r w:rsidRPr="00F21D70" w:rsidR="00C065BE">
        <w:rPr>
          <w:lang w:eastAsia="x-none"/>
        </w:rPr>
        <w:t>Имангазиев</w:t>
      </w:r>
      <w:r w:rsidRPr="00F21D70" w:rsidR="00C065BE">
        <w:rPr>
          <w:lang w:eastAsia="x-none"/>
        </w:rPr>
        <w:t xml:space="preserve"> А.С. </w:t>
      </w:r>
      <w:r w:rsidRPr="00F21D70" w:rsidR="00044D86">
        <w:t>водительского удостоверения не получал;</w:t>
      </w:r>
      <w:r w:rsidRPr="00F21D70" w:rsidR="00C065BE">
        <w:t xml:space="preserve"> письменными объяснениями Шевчук А.П., Помазан О.А.; рапортом полицейского </w:t>
      </w:r>
      <w:r w:rsidRPr="00F21D70" w:rsidR="00C065BE">
        <w:t>Макарян</w:t>
      </w:r>
      <w:r w:rsidRPr="00F21D70" w:rsidR="00C065BE">
        <w:t xml:space="preserve"> А.Г.; </w:t>
      </w:r>
      <w:r w:rsidRPr="00F21D70" w:rsidR="001B0575">
        <w:rPr>
          <w:lang w:eastAsia="x-none"/>
        </w:rPr>
        <w:t xml:space="preserve">видеозаписью, хранящейся на компакт-диске, которая была исследована в </w:t>
      </w:r>
      <w:r w:rsidRPr="00F21D70">
        <w:rPr>
          <w:lang w:eastAsia="x-none"/>
        </w:rPr>
        <w:t>судебном заседании;</w:t>
      </w:r>
      <w:r w:rsidRPr="00F21D70" w:rsidR="00C065BE">
        <w:rPr>
          <w:lang w:eastAsia="x-none"/>
        </w:rPr>
        <w:t xml:space="preserve"> </w:t>
      </w:r>
      <w:r w:rsidRPr="00F21D70">
        <w:t xml:space="preserve">показаниями </w:t>
      </w:r>
      <w:r w:rsidRPr="00F21D70" w:rsidR="00C065BE">
        <w:rPr>
          <w:lang w:eastAsia="x-none"/>
        </w:rPr>
        <w:t>Имангазиева</w:t>
      </w:r>
      <w:r w:rsidRPr="00F21D70" w:rsidR="00C065BE">
        <w:rPr>
          <w:lang w:eastAsia="x-none"/>
        </w:rPr>
        <w:t xml:space="preserve"> А.С.</w:t>
      </w:r>
      <w:r w:rsidRPr="00F21D70">
        <w:rPr>
          <w:lang w:eastAsia="x-none"/>
        </w:rPr>
        <w:t>, полученными в ходе судебного заседания.</w:t>
      </w:r>
    </w:p>
    <w:p w:rsidR="0005140A" w:rsidRPr="00F21D70" w:rsidP="00F21D70">
      <w:pPr>
        <w:pStyle w:val="Style4"/>
        <w:widowControl/>
        <w:spacing w:line="240" w:lineRule="auto"/>
        <w:ind w:right="-1" w:firstLine="567"/>
        <w:rPr>
          <w:lang w:eastAsia="x-none"/>
        </w:rPr>
      </w:pPr>
      <w:r w:rsidRPr="00F21D70">
        <w:t xml:space="preserve">У </w:t>
      </w:r>
      <w:r w:rsidRPr="00F21D70" w:rsidR="00A56FA5">
        <w:t>мирового судьи</w:t>
      </w:r>
      <w:r w:rsidRPr="00F21D70"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F21D70" w:rsidR="00C065BE">
        <w:rPr>
          <w:lang w:eastAsia="x-none"/>
        </w:rPr>
        <w:t>Имангазиева</w:t>
      </w:r>
      <w:r w:rsidRPr="00F21D70" w:rsidR="00C065BE">
        <w:rPr>
          <w:lang w:eastAsia="x-none"/>
        </w:rPr>
        <w:t xml:space="preserve"> А.С.</w:t>
      </w:r>
    </w:p>
    <w:p w:rsidR="002D4A17" w:rsidRPr="00F21D70" w:rsidP="00F21D70">
      <w:pPr>
        <w:pStyle w:val="Style4"/>
        <w:widowControl/>
        <w:spacing w:line="240" w:lineRule="auto"/>
        <w:ind w:right="-1" w:firstLine="567"/>
        <w:rPr>
          <w:rFonts w:eastAsia="Calibri"/>
        </w:rPr>
      </w:pPr>
      <w:r w:rsidRPr="00F21D70">
        <w:rPr>
          <w:rFonts w:eastAsia="Calibri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2D4A17" w:rsidRPr="00F21D70" w:rsidP="00F21D70">
      <w:pPr>
        <w:pStyle w:val="Style4"/>
        <w:widowControl/>
        <w:spacing w:line="240" w:lineRule="auto"/>
        <w:ind w:right="-1" w:firstLine="567"/>
        <w:rPr>
          <w:rStyle w:val="FontStyle17"/>
          <w:rFonts w:eastAsia="Calibri"/>
          <w:sz w:val="24"/>
          <w:szCs w:val="24"/>
        </w:rPr>
      </w:pPr>
      <w:r w:rsidRPr="00F21D70">
        <w:rPr>
          <w:rStyle w:val="FontStyle17"/>
          <w:sz w:val="24"/>
          <w:szCs w:val="24"/>
        </w:rPr>
        <w:t xml:space="preserve">По смыслу разъяснений, содержащихся в абз.5 п.13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</w:t>
      </w:r>
      <w:r w:rsidRPr="00F21D70">
        <w:rPr>
          <w:rStyle w:val="FontStyle17"/>
          <w:sz w:val="24"/>
          <w:szCs w:val="24"/>
        </w:rPr>
        <w:t xml:space="preserve">привлекаемого по ч.3 ст.12.8 КоАП РФ, состава преступления, предусмотренного </w:t>
      </w:r>
      <w:hyperlink r:id="rId10" w:history="1">
        <w:r w:rsidRPr="00F21D70">
          <w:rPr>
            <w:rStyle w:val="FontStyle17"/>
            <w:sz w:val="24"/>
            <w:szCs w:val="24"/>
          </w:rPr>
          <w:t>статьей</w:t>
        </w:r>
        <w:r w:rsidRPr="00F21D70">
          <w:rPr>
            <w:rStyle w:val="FontStyle17"/>
            <w:sz w:val="24"/>
            <w:szCs w:val="24"/>
          </w:rPr>
          <w:t xml:space="preserve"> 264.1</w:t>
        </w:r>
      </w:hyperlink>
      <w:r w:rsidRPr="00F21D70">
        <w:rPr>
          <w:rStyle w:val="FontStyle17"/>
          <w:sz w:val="24"/>
          <w:szCs w:val="24"/>
        </w:rPr>
        <w:t xml:space="preserve"> УК РФ. </w:t>
      </w:r>
    </w:p>
    <w:p w:rsidR="002D4A17" w:rsidRPr="00F21D70" w:rsidP="00F21D70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F21D70">
        <w:rPr>
          <w:rStyle w:val="FontStyle17"/>
          <w:sz w:val="24"/>
          <w:szCs w:val="24"/>
        </w:rPr>
        <w:t xml:space="preserve">Согласно справке </w:t>
      </w:r>
      <w:r w:rsidRPr="00F21D70" w:rsidR="00AF72B3">
        <w:t xml:space="preserve">инспектора по ИАЗ ОГИБДД УМВД России по </w:t>
      </w:r>
      <w:r w:rsidRPr="00F21D70" w:rsidR="00AF72B3">
        <w:t>г</w:t>
      </w:r>
      <w:r w:rsidRPr="00F21D70" w:rsidR="00AF72B3">
        <w:t>.Я</w:t>
      </w:r>
      <w:r w:rsidRPr="00F21D70" w:rsidR="00AF72B3">
        <w:t>лте</w:t>
      </w:r>
      <w:r w:rsidRPr="00F21D70">
        <w:rPr>
          <w:rStyle w:val="FontStyle17"/>
          <w:sz w:val="24"/>
          <w:szCs w:val="24"/>
        </w:rPr>
        <w:t xml:space="preserve">, </w:t>
      </w:r>
      <w:r w:rsidRPr="00F21D70" w:rsidR="00C065BE">
        <w:rPr>
          <w:lang w:eastAsia="x-none"/>
        </w:rPr>
        <w:t>Имангазиев</w:t>
      </w:r>
      <w:r w:rsidRPr="00F21D70" w:rsidR="00C065BE">
        <w:rPr>
          <w:lang w:eastAsia="x-none"/>
        </w:rPr>
        <w:t xml:space="preserve"> А.С. </w:t>
      </w:r>
      <w:r w:rsidRPr="00F21D70">
        <w:rPr>
          <w:rStyle w:val="FontStyle17"/>
          <w:sz w:val="24"/>
          <w:szCs w:val="24"/>
        </w:rPr>
        <w:t>к административной ответственности по статьям 12.8, 12.26, ч.3 ст.12.27 КоАП РФ, а также по статьям 264, 264.1 УК РФ, не привлекался.</w:t>
      </w:r>
    </w:p>
    <w:p w:rsidR="002D4A17" w:rsidRPr="00F21D70" w:rsidP="00F21D70">
      <w:pPr>
        <w:pStyle w:val="Style4"/>
        <w:widowControl/>
        <w:spacing w:line="240" w:lineRule="auto"/>
        <w:ind w:right="-7" w:firstLine="567"/>
        <w:rPr>
          <w:rStyle w:val="FontStyle17"/>
          <w:sz w:val="24"/>
          <w:szCs w:val="24"/>
        </w:rPr>
      </w:pPr>
      <w:r w:rsidRPr="00F21D70">
        <w:rPr>
          <w:rStyle w:val="FontStyle17"/>
          <w:sz w:val="24"/>
          <w:szCs w:val="24"/>
        </w:rPr>
        <w:t xml:space="preserve">Таким образом, в действиях </w:t>
      </w:r>
      <w:r w:rsidRPr="00F21D70" w:rsidR="00C065BE">
        <w:rPr>
          <w:lang w:eastAsia="x-none"/>
        </w:rPr>
        <w:t>Имангазиева</w:t>
      </w:r>
      <w:r w:rsidRPr="00F21D70" w:rsidR="00C065BE">
        <w:rPr>
          <w:lang w:eastAsia="x-none"/>
        </w:rPr>
        <w:t xml:space="preserve"> А.С. </w:t>
      </w:r>
      <w:r w:rsidRPr="00F21D70">
        <w:rPr>
          <w:rStyle w:val="FontStyle17"/>
          <w:sz w:val="24"/>
          <w:szCs w:val="24"/>
        </w:rPr>
        <w:t>отсутствуют признаки уголовно-наказуемого деяния.</w:t>
      </w:r>
    </w:p>
    <w:p w:rsidR="0005140A" w:rsidRPr="00F21D70" w:rsidP="00F21D70">
      <w:pPr>
        <w:pStyle w:val="Style4"/>
        <w:widowControl/>
        <w:spacing w:line="240" w:lineRule="auto"/>
        <w:ind w:right="-7" w:firstLine="567"/>
      </w:pPr>
      <w:r w:rsidRPr="00F21D70">
        <w:rPr>
          <w:rFonts w:eastAsia="Calibri"/>
        </w:rPr>
        <w:t xml:space="preserve">Каких-либо неустранимых сомнений по делу, которые в соответствии со </w:t>
      </w:r>
      <w:hyperlink r:id="rId11" w:history="1">
        <w:r w:rsidRPr="00F21D70">
          <w:t>статьей 1.5</w:t>
        </w:r>
      </w:hyperlink>
      <w:r w:rsidRPr="00F21D70"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EE277E" w:rsidRPr="00F21D70" w:rsidP="00F21D70">
      <w:pPr>
        <w:pStyle w:val="Style4"/>
        <w:widowControl/>
        <w:spacing w:line="240" w:lineRule="auto"/>
        <w:ind w:right="-1" w:firstLine="567"/>
      </w:pPr>
      <w:r w:rsidRPr="00F21D70">
        <w:t xml:space="preserve">При выявлении и фиксации административного правонарушения уполномоченным должностным лицом </w:t>
      </w:r>
      <w:r w:rsidRPr="00F21D70">
        <w:t>органов внутренних дел существенных нарушений действующего законодательства Российской Федерации</w:t>
      </w:r>
      <w:r w:rsidRPr="00F21D70"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суду не представил.</w:t>
      </w:r>
    </w:p>
    <w:p w:rsidR="00781110" w:rsidRPr="00F21D70" w:rsidP="00F21D70">
      <w:pPr>
        <w:pStyle w:val="Style4"/>
        <w:widowControl/>
        <w:spacing w:line="240" w:lineRule="auto"/>
        <w:ind w:right="-1" w:firstLine="567"/>
      </w:pPr>
      <w:r w:rsidRPr="00F21D70"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F21D70" w:rsidR="00C065BE">
        <w:rPr>
          <w:lang w:eastAsia="x-none"/>
        </w:rPr>
        <w:t>Имангазиева</w:t>
      </w:r>
      <w:r w:rsidRPr="00F21D70" w:rsidR="00C065BE">
        <w:rPr>
          <w:lang w:eastAsia="x-none"/>
        </w:rPr>
        <w:t xml:space="preserve"> А.С. </w:t>
      </w:r>
      <w:r w:rsidRPr="00F21D70">
        <w:t xml:space="preserve">в совершении инкриминируемого </w:t>
      </w:r>
      <w:r w:rsidRPr="00F21D70" w:rsidR="00FC551A">
        <w:t>ему</w:t>
      </w:r>
      <w:r w:rsidRPr="00F21D70">
        <w:t xml:space="preserve"> административного правонарушения, предусмотренного ч.</w:t>
      </w:r>
      <w:r w:rsidRPr="00F21D70" w:rsidR="004F13F3">
        <w:t>3</w:t>
      </w:r>
      <w:r w:rsidRPr="00F21D70">
        <w:t xml:space="preserve"> ст.12.8 КоАП РФ, а именно: </w:t>
      </w:r>
      <w:r w:rsidRPr="00F21D70" w:rsidR="004F13F3">
        <w:t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</w:t>
      </w:r>
      <w:r w:rsidRPr="00F21D70">
        <w:t>.</w:t>
      </w:r>
    </w:p>
    <w:p w:rsidR="00397194" w:rsidRPr="00F21D70" w:rsidP="00F21D70">
      <w:pPr>
        <w:pStyle w:val="Style4"/>
        <w:widowControl/>
        <w:spacing w:line="240" w:lineRule="auto"/>
        <w:ind w:right="-1" w:firstLine="567"/>
      </w:pPr>
      <w:r w:rsidRPr="00F21D70">
        <w:t xml:space="preserve">Принимая во внимание личность </w:t>
      </w:r>
      <w:r w:rsidRPr="00F21D70" w:rsidR="00C065BE">
        <w:rPr>
          <w:lang w:eastAsia="x-none"/>
        </w:rPr>
        <w:t>Имангазиева</w:t>
      </w:r>
      <w:r w:rsidRPr="00F21D70" w:rsidR="00C065BE">
        <w:rPr>
          <w:lang w:eastAsia="x-none"/>
        </w:rPr>
        <w:t xml:space="preserve"> А.С.</w:t>
      </w:r>
      <w:r w:rsidRPr="00F21D70">
        <w:t xml:space="preserve">, </w:t>
      </w:r>
      <w:r w:rsidRPr="00F21D70" w:rsidR="0048604E">
        <w:t xml:space="preserve">характер совершенного </w:t>
      </w:r>
      <w:r w:rsidRPr="00F21D70" w:rsidR="00FC551A">
        <w:t>им</w:t>
      </w:r>
      <w:r w:rsidRPr="00F21D70" w:rsidR="004B7B09">
        <w:t xml:space="preserve"> административного правонарушения, отсутствие отягчающих административную ответственность обстоятельств, </w:t>
      </w:r>
      <w:r w:rsidRPr="00F21D70" w:rsidR="0005140A">
        <w:t>наличие смягчающ</w:t>
      </w:r>
      <w:r w:rsidRPr="00F21D70" w:rsidR="00C065BE">
        <w:t>его</w:t>
      </w:r>
      <w:r w:rsidRPr="00F21D70" w:rsidR="0005140A">
        <w:t xml:space="preserve"> административну</w:t>
      </w:r>
      <w:r w:rsidRPr="00F21D70" w:rsidR="00C207D9">
        <w:t>ю ответственность обстоятельств</w:t>
      </w:r>
      <w:r w:rsidRPr="00F21D70" w:rsidR="00C065BE">
        <w:t>а</w:t>
      </w:r>
      <w:r w:rsidRPr="00F21D70" w:rsidR="0005140A">
        <w:t xml:space="preserve"> в виде раскаяния,</w:t>
      </w:r>
      <w:r w:rsidRPr="00F21D70" w:rsidR="00C207D9">
        <w:t xml:space="preserve"> </w:t>
      </w:r>
      <w:r w:rsidRPr="00F21D70" w:rsidR="00FC551A">
        <w:t>его</w:t>
      </w:r>
      <w:r w:rsidRPr="00F21D70" w:rsidR="004B7B09">
        <w:t xml:space="preserve"> имущественное положение, полагаю необходимым назначить </w:t>
      </w:r>
      <w:r w:rsidRPr="00F21D70" w:rsidR="00C065BE">
        <w:rPr>
          <w:lang w:eastAsia="x-none"/>
        </w:rPr>
        <w:t>Имангазиеву</w:t>
      </w:r>
      <w:r w:rsidRPr="00F21D70" w:rsidR="00C065BE">
        <w:rPr>
          <w:lang w:eastAsia="x-none"/>
        </w:rPr>
        <w:t xml:space="preserve"> А.С. </w:t>
      </w:r>
      <w:r w:rsidRPr="00F21D70" w:rsidR="00110365">
        <w:rPr>
          <w:lang w:eastAsia="x-none"/>
        </w:rPr>
        <w:t xml:space="preserve"> </w:t>
      </w:r>
      <w:r w:rsidRPr="00F21D70">
        <w:t xml:space="preserve">административное наказание в виде </w:t>
      </w:r>
      <w:r w:rsidRPr="00F21D70" w:rsidR="004F13F3">
        <w:rPr>
          <w:rFonts w:eastAsia="Calibri"/>
          <w:lang w:eastAsia="en-US"/>
        </w:rPr>
        <w:t>административного ареста, предусмотренного санкцией</w:t>
      </w:r>
      <w:r w:rsidRPr="00F21D70" w:rsidR="004F13F3">
        <w:t xml:space="preserve"> </w:t>
      </w:r>
      <w:r w:rsidRPr="00F21D70">
        <w:t xml:space="preserve">части </w:t>
      </w:r>
      <w:r w:rsidRPr="00F21D70" w:rsidR="004F13F3">
        <w:t>3</w:t>
      </w:r>
      <w:r w:rsidRPr="00F21D70">
        <w:t xml:space="preserve"> статьи 12.8 КоАП РФ.</w:t>
      </w:r>
    </w:p>
    <w:p w:rsidR="00397194" w:rsidRPr="00F21D70" w:rsidP="00F21D70">
      <w:pPr>
        <w:pStyle w:val="Style4"/>
        <w:widowControl/>
        <w:spacing w:line="240" w:lineRule="auto"/>
        <w:ind w:right="-1" w:firstLine="567"/>
      </w:pPr>
      <w:r w:rsidRPr="00F21D70">
        <w:t xml:space="preserve">Относительно доводов </w:t>
      </w:r>
      <w:r w:rsidRPr="00F21D70" w:rsidR="00C065BE">
        <w:rPr>
          <w:lang w:eastAsia="x-none"/>
        </w:rPr>
        <w:t>Имангазиева</w:t>
      </w:r>
      <w:r w:rsidRPr="00F21D70" w:rsidR="00C065BE">
        <w:rPr>
          <w:lang w:eastAsia="x-none"/>
        </w:rPr>
        <w:t xml:space="preserve"> А.С. </w:t>
      </w:r>
      <w:r w:rsidRPr="00F21D70">
        <w:t>о назначении административного наказания, не связанного с административным арестом, прихожу к выводу о следующем.</w:t>
      </w:r>
    </w:p>
    <w:p w:rsidR="00397194" w:rsidRPr="00F21D70" w:rsidP="00F21D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 xml:space="preserve">Санкцией части 3 статьи 12.8 КоАП РФ предусмотрено наказание в виде административного ареста на срок от десяти до пятнадцати суток или наложения административного штрафа на лиц, в отношении которых административный арест не может </w:t>
      </w:r>
      <w:r w:rsidRPr="00F21D70">
        <w:rPr>
          <w:rFonts w:ascii="Times New Roman" w:eastAsia="Times New Roman" w:hAnsi="Times New Roman" w:cs="Times New Roman"/>
        </w:rPr>
        <w:t>применятся</w:t>
      </w:r>
      <w:r w:rsidRPr="00F21D70">
        <w:rPr>
          <w:rFonts w:ascii="Times New Roman" w:eastAsia="Times New Roman" w:hAnsi="Times New Roman" w:cs="Times New Roman"/>
        </w:rPr>
        <w:t>, в размере 30000,00 рублей.</w:t>
      </w:r>
    </w:p>
    <w:p w:rsidR="00397194" w:rsidRPr="00F21D70" w:rsidP="00F21D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 xml:space="preserve">Согласно ч.2 ст.3.9 КоАП РФ административный арест устанавливается и назначается лишь в исключительных </w:t>
      </w:r>
      <w:hyperlink r:id="rId12" w:history="1">
        <w:r w:rsidRPr="00F21D70">
          <w:rPr>
            <w:rFonts w:ascii="Times New Roman" w:eastAsia="Times New Roman" w:hAnsi="Times New Roman" w:cs="Times New Roman"/>
          </w:rPr>
          <w:t>случаях</w:t>
        </w:r>
      </w:hyperlink>
      <w:r w:rsidRPr="00F21D70">
        <w:rPr>
          <w:rFonts w:ascii="Times New Roman" w:eastAsia="Times New Roman" w:hAnsi="Times New Roman" w:cs="Times New Roman"/>
        </w:rPr>
        <w:t xml:space="preserve">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</w:t>
      </w:r>
      <w:r w:rsidRPr="00F21D70">
        <w:rPr>
          <w:rFonts w:ascii="Times New Roman" w:eastAsia="Times New Roman" w:hAnsi="Times New Roman" w:cs="Times New Roman"/>
        </w:rPr>
        <w:t xml:space="preserve">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397194" w:rsidRPr="00F21D70" w:rsidP="00F21D7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 xml:space="preserve">В  судебном заседании не установлено обстоятельств, в связи с которыми к </w:t>
      </w:r>
      <w:r w:rsidRPr="00F21D70" w:rsidR="00C065BE">
        <w:rPr>
          <w:rFonts w:ascii="Times New Roman" w:hAnsi="Times New Roman" w:cs="Times New Roman"/>
          <w:lang w:eastAsia="x-none"/>
        </w:rPr>
        <w:t>Имангазиеву</w:t>
      </w:r>
      <w:r w:rsidRPr="00F21D70" w:rsidR="00C065BE">
        <w:rPr>
          <w:rFonts w:ascii="Times New Roman" w:hAnsi="Times New Roman" w:cs="Times New Roman"/>
          <w:lang w:eastAsia="x-none"/>
        </w:rPr>
        <w:t xml:space="preserve"> А.С.</w:t>
      </w:r>
      <w:r w:rsidRPr="00F21D70" w:rsidR="00C065BE">
        <w:rPr>
          <w:lang w:eastAsia="x-none"/>
        </w:rPr>
        <w:t xml:space="preserve"> </w:t>
      </w:r>
      <w:r w:rsidRPr="00F21D70">
        <w:rPr>
          <w:rFonts w:ascii="Times New Roman" w:eastAsia="Times New Roman" w:hAnsi="Times New Roman" w:cs="Times New Roman"/>
        </w:rPr>
        <w:t xml:space="preserve">не может быть применено административное наказание в виде административного ареста, в связи с чем, правовых оснований для назначения ему иного вида наказания, не имеется.  </w:t>
      </w:r>
    </w:p>
    <w:p w:rsidR="00110365" w:rsidRPr="00F21D70" w:rsidP="00F21D70">
      <w:pPr>
        <w:pStyle w:val="Style4"/>
        <w:widowControl/>
        <w:spacing w:line="240" w:lineRule="auto"/>
        <w:ind w:right="-1" w:firstLine="567"/>
      </w:pPr>
      <w:r w:rsidRPr="00F21D70">
        <w:t xml:space="preserve">Как усматривается из материалов дела, </w:t>
      </w:r>
      <w:r w:rsidRPr="00F21D70" w:rsidR="00F21D70">
        <w:t>09</w:t>
      </w:r>
      <w:r w:rsidRPr="00F21D70" w:rsidR="008350E0">
        <w:t xml:space="preserve"> </w:t>
      </w:r>
      <w:r w:rsidRPr="00F21D70" w:rsidR="00F21D70">
        <w:t>октября</w:t>
      </w:r>
      <w:r w:rsidRPr="00F21D70">
        <w:t xml:space="preserve"> 2020 года к </w:t>
      </w:r>
      <w:r w:rsidRPr="00F21D70" w:rsidR="00F21D70">
        <w:rPr>
          <w:lang w:eastAsia="x-none"/>
        </w:rPr>
        <w:t>Имангазиеву</w:t>
      </w:r>
      <w:r w:rsidRPr="00F21D70" w:rsidR="00F21D70">
        <w:rPr>
          <w:lang w:eastAsia="x-none"/>
        </w:rPr>
        <w:t xml:space="preserve"> А.С. </w:t>
      </w:r>
      <w:r w:rsidRPr="00F21D70">
        <w:t>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110365" w:rsidRPr="00F21D70" w:rsidP="00F21D70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</w:t>
      </w:r>
      <w:r w:rsidRPr="00F21D70">
        <w:rPr>
          <w:rFonts w:ascii="Times New Roman" w:eastAsia="Times New Roman" w:hAnsi="Times New Roman" w:cs="Times New Roman"/>
        </w:rPr>
        <w:t xml:space="preserve">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3" w:history="1">
        <w:r w:rsidRPr="00F21D70">
          <w:rPr>
            <w:rFonts w:ascii="Times New Roman" w:eastAsia="Times New Roman" w:hAnsi="Times New Roman" w:cs="Times New Roman"/>
          </w:rPr>
          <w:t>часть 4 статьи 27.5</w:t>
        </w:r>
      </w:hyperlink>
      <w:r w:rsidRPr="00F21D70">
        <w:rPr>
          <w:rFonts w:ascii="Times New Roman" w:eastAsia="Times New Roman" w:hAnsi="Times New Roman" w:cs="Times New Roman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4" w:history="1">
        <w:r w:rsidRPr="00F21D70">
          <w:rPr>
            <w:rFonts w:ascii="Times New Roman" w:eastAsia="Times New Roman" w:hAnsi="Times New Roman" w:cs="Times New Roman"/>
          </w:rPr>
          <w:t>статьей 27.2</w:t>
        </w:r>
      </w:hyperlink>
      <w:r w:rsidRPr="00F21D70">
        <w:rPr>
          <w:rFonts w:ascii="Times New Roman" w:eastAsia="Times New Roman" w:hAnsi="Times New Roman" w:cs="Times New Roman"/>
        </w:rPr>
        <w:t xml:space="preserve"> КоАП РФ, а лица, находящегося в состоянии опьянения, - со времени его вытрезвления.</w:t>
      </w:r>
    </w:p>
    <w:p w:rsidR="00110365" w:rsidRPr="00F21D70" w:rsidP="00F21D70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 xml:space="preserve">Из протокола о доставлении следует, что </w:t>
      </w:r>
      <w:r w:rsidRPr="00F21D70" w:rsidR="00F21D70">
        <w:rPr>
          <w:rFonts w:ascii="Times New Roman" w:eastAsia="Times New Roman" w:hAnsi="Times New Roman" w:cs="Times New Roman"/>
        </w:rPr>
        <w:t>09</w:t>
      </w:r>
      <w:r w:rsidRPr="00F21D70" w:rsidR="008350E0">
        <w:rPr>
          <w:rFonts w:ascii="Times New Roman" w:eastAsia="Times New Roman" w:hAnsi="Times New Roman" w:cs="Times New Roman"/>
        </w:rPr>
        <w:t xml:space="preserve"> </w:t>
      </w:r>
      <w:r w:rsidRPr="00F21D70" w:rsidR="00F21D70">
        <w:rPr>
          <w:rFonts w:ascii="Times New Roman" w:eastAsia="Times New Roman" w:hAnsi="Times New Roman" w:cs="Times New Roman"/>
        </w:rPr>
        <w:t>октября</w:t>
      </w:r>
      <w:r w:rsidRPr="00F21D70">
        <w:rPr>
          <w:rFonts w:ascii="Times New Roman" w:eastAsia="Times New Roman" w:hAnsi="Times New Roman" w:cs="Times New Roman"/>
        </w:rPr>
        <w:t xml:space="preserve"> 2020 года в </w:t>
      </w:r>
      <w:r w:rsidRPr="00F21D70" w:rsidR="00F21D70">
        <w:rPr>
          <w:rFonts w:ascii="Times New Roman" w:eastAsia="Times New Roman" w:hAnsi="Times New Roman" w:cs="Times New Roman"/>
        </w:rPr>
        <w:t>04</w:t>
      </w:r>
      <w:r w:rsidRPr="00F21D70">
        <w:rPr>
          <w:rFonts w:ascii="Times New Roman" w:eastAsia="Times New Roman" w:hAnsi="Times New Roman" w:cs="Times New Roman"/>
        </w:rPr>
        <w:t xml:space="preserve"> час</w:t>
      </w:r>
      <w:r w:rsidRPr="00F21D70" w:rsidR="008350E0">
        <w:rPr>
          <w:rFonts w:ascii="Times New Roman" w:eastAsia="Times New Roman" w:hAnsi="Times New Roman" w:cs="Times New Roman"/>
        </w:rPr>
        <w:t>ов</w:t>
      </w:r>
      <w:r w:rsidRPr="00F21D70">
        <w:rPr>
          <w:rFonts w:ascii="Times New Roman" w:eastAsia="Times New Roman" w:hAnsi="Times New Roman" w:cs="Times New Roman"/>
        </w:rPr>
        <w:t xml:space="preserve"> </w:t>
      </w:r>
      <w:r w:rsidRPr="00F21D70" w:rsidR="00F21D70">
        <w:rPr>
          <w:rFonts w:ascii="Times New Roman" w:eastAsia="Times New Roman" w:hAnsi="Times New Roman" w:cs="Times New Roman"/>
        </w:rPr>
        <w:t>56</w:t>
      </w:r>
      <w:r w:rsidRPr="00F21D70">
        <w:rPr>
          <w:rFonts w:ascii="Times New Roman" w:eastAsia="Times New Roman" w:hAnsi="Times New Roman" w:cs="Times New Roman"/>
        </w:rPr>
        <w:t xml:space="preserve"> минут </w:t>
      </w:r>
      <w:r w:rsidRPr="00F21D70" w:rsidR="00F21D70">
        <w:rPr>
          <w:rFonts w:ascii="Times New Roman" w:hAnsi="Times New Roman" w:cs="Times New Roman"/>
          <w:lang w:eastAsia="x-none"/>
        </w:rPr>
        <w:t>Имангазиев</w:t>
      </w:r>
      <w:r w:rsidRPr="00F21D70" w:rsidR="00F21D70">
        <w:rPr>
          <w:rFonts w:ascii="Times New Roman" w:hAnsi="Times New Roman" w:cs="Times New Roman"/>
          <w:lang w:eastAsia="x-none"/>
        </w:rPr>
        <w:t xml:space="preserve"> А.С.</w:t>
      </w:r>
      <w:r w:rsidRPr="00F21D70" w:rsidR="00F21D70">
        <w:rPr>
          <w:lang w:eastAsia="x-none"/>
        </w:rPr>
        <w:t xml:space="preserve"> </w:t>
      </w:r>
      <w:r w:rsidRPr="00F21D70">
        <w:rPr>
          <w:rFonts w:ascii="Times New Roman" w:eastAsia="Times New Roman" w:hAnsi="Times New Roman" w:cs="Times New Roman"/>
        </w:rPr>
        <w:t>был доставлен в ОП №</w:t>
      </w:r>
      <w:r w:rsidRPr="00F21D70" w:rsidR="00F21D70">
        <w:rPr>
          <w:rFonts w:ascii="Times New Roman" w:eastAsia="Times New Roman" w:hAnsi="Times New Roman" w:cs="Times New Roman"/>
        </w:rPr>
        <w:t>3</w:t>
      </w:r>
      <w:r w:rsidRPr="00F21D70">
        <w:rPr>
          <w:rFonts w:ascii="Times New Roman" w:eastAsia="Times New Roman" w:hAnsi="Times New Roman" w:cs="Times New Roman"/>
        </w:rPr>
        <w:t xml:space="preserve"> «</w:t>
      </w:r>
      <w:r w:rsidRPr="00F21D70" w:rsidR="00F21D70">
        <w:rPr>
          <w:rFonts w:ascii="Times New Roman" w:eastAsia="Times New Roman" w:hAnsi="Times New Roman" w:cs="Times New Roman"/>
        </w:rPr>
        <w:t>Массандровский</w:t>
      </w:r>
      <w:r w:rsidRPr="00F21D70">
        <w:rPr>
          <w:rFonts w:ascii="Times New Roman" w:eastAsia="Times New Roman" w:hAnsi="Times New Roman" w:cs="Times New Roman"/>
        </w:rPr>
        <w:t xml:space="preserve">» УМВД России по </w:t>
      </w:r>
      <w:r w:rsidRPr="00F21D70">
        <w:rPr>
          <w:rFonts w:ascii="Times New Roman" w:eastAsia="Times New Roman" w:hAnsi="Times New Roman" w:cs="Times New Roman"/>
        </w:rPr>
        <w:t>г</w:t>
      </w:r>
      <w:r w:rsidRPr="00F21D70">
        <w:rPr>
          <w:rFonts w:ascii="Times New Roman" w:eastAsia="Times New Roman" w:hAnsi="Times New Roman" w:cs="Times New Roman"/>
        </w:rPr>
        <w:t>.Я</w:t>
      </w:r>
      <w:r w:rsidRPr="00F21D70">
        <w:rPr>
          <w:rFonts w:ascii="Times New Roman" w:eastAsia="Times New Roman" w:hAnsi="Times New Roman" w:cs="Times New Roman"/>
        </w:rPr>
        <w:t>лте</w:t>
      </w:r>
      <w:r w:rsidRPr="00F21D70">
        <w:rPr>
          <w:rFonts w:ascii="Times New Roman" w:eastAsia="Times New Roman" w:hAnsi="Times New Roman" w:cs="Times New Roman"/>
        </w:rPr>
        <w:t xml:space="preserve"> в связи с совершением административного правонарушения, предусмотренного </w:t>
      </w:r>
      <w:hyperlink r:id="rId15" w:history="1">
        <w:r w:rsidRPr="00F21D70">
          <w:rPr>
            <w:rFonts w:ascii="Times New Roman" w:eastAsia="Times New Roman" w:hAnsi="Times New Roman" w:cs="Times New Roman"/>
          </w:rPr>
          <w:t xml:space="preserve">частью 3 статьи </w:t>
        </w:r>
      </w:hyperlink>
      <w:r w:rsidRPr="00F21D70">
        <w:rPr>
          <w:rFonts w:ascii="Times New Roman" w:eastAsia="Times New Roman" w:hAnsi="Times New Roman" w:cs="Times New Roman"/>
        </w:rPr>
        <w:t>12.8 Кодекса Российской Федерации об административных правонарушениях.</w:t>
      </w:r>
    </w:p>
    <w:p w:rsidR="00110365" w:rsidRPr="00F21D70" w:rsidP="00F21D70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</w:rPr>
      </w:pPr>
      <w:r w:rsidRPr="00F21D70">
        <w:rPr>
          <w:rFonts w:ascii="Times New Roman" w:eastAsia="Times New Roman" w:hAnsi="Times New Roman" w:cs="Times New Roman"/>
        </w:rPr>
        <w:t xml:space="preserve">Данных о том, что </w:t>
      </w:r>
      <w:r w:rsidRPr="00F21D70" w:rsidR="00F21D70">
        <w:rPr>
          <w:rFonts w:ascii="Times New Roman" w:eastAsia="Times New Roman" w:hAnsi="Times New Roman" w:cs="Times New Roman"/>
        </w:rPr>
        <w:t>Имангазиев</w:t>
      </w:r>
      <w:r w:rsidRPr="00F21D70" w:rsidR="00F21D70">
        <w:rPr>
          <w:rFonts w:ascii="Times New Roman" w:eastAsia="Times New Roman" w:hAnsi="Times New Roman" w:cs="Times New Roman"/>
        </w:rPr>
        <w:t xml:space="preserve"> А.С. </w:t>
      </w:r>
      <w:r w:rsidRPr="00F21D70">
        <w:rPr>
          <w:rFonts w:ascii="Times New Roman" w:eastAsia="Times New Roman" w:hAnsi="Times New Roman" w:cs="Times New Roman"/>
        </w:rPr>
        <w:t>находился на вытрезвлении, в материалах дела не имеется.</w:t>
      </w:r>
    </w:p>
    <w:p w:rsidR="00110365" w:rsidRPr="00F21D70" w:rsidP="00F21D70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lang w:eastAsia="x-none"/>
        </w:rPr>
      </w:pPr>
      <w:r w:rsidRPr="00F21D70">
        <w:rPr>
          <w:rFonts w:ascii="Times New Roman" w:eastAsia="Times New Roman" w:hAnsi="Times New Roman" w:cs="Times New Roman"/>
        </w:rPr>
        <w:t xml:space="preserve">Следовательно, в срок административного ареста подлежит включению период административного задержания </w:t>
      </w:r>
      <w:r w:rsidRPr="00F21D70" w:rsidR="00F21D70">
        <w:rPr>
          <w:rFonts w:ascii="Times New Roman" w:hAnsi="Times New Roman" w:cs="Times New Roman"/>
          <w:lang w:eastAsia="x-none"/>
        </w:rPr>
        <w:t>Имангазиева</w:t>
      </w:r>
      <w:r w:rsidRPr="00F21D70" w:rsidR="00F21D70">
        <w:rPr>
          <w:rFonts w:ascii="Times New Roman" w:hAnsi="Times New Roman" w:cs="Times New Roman"/>
          <w:lang w:eastAsia="x-none"/>
        </w:rPr>
        <w:t xml:space="preserve"> А.С.</w:t>
      </w:r>
    </w:p>
    <w:p w:rsidR="00110365" w:rsidRPr="00F21D70" w:rsidP="00F21D70">
      <w:pPr>
        <w:pStyle w:val="Style4"/>
        <w:widowControl/>
        <w:spacing w:line="240" w:lineRule="auto"/>
        <w:ind w:right="-1" w:firstLine="567"/>
      </w:pPr>
      <w:r w:rsidRPr="00F21D70">
        <w:t xml:space="preserve">Таким образом, срок назначенного </w:t>
      </w:r>
      <w:r w:rsidRPr="00F21D70" w:rsidR="00F21D70">
        <w:rPr>
          <w:lang w:eastAsia="x-none"/>
        </w:rPr>
        <w:t>Имангазиеву</w:t>
      </w:r>
      <w:r w:rsidRPr="00F21D70" w:rsidR="00F21D70">
        <w:rPr>
          <w:lang w:eastAsia="x-none"/>
        </w:rPr>
        <w:t xml:space="preserve"> А.С. </w:t>
      </w:r>
      <w:r w:rsidRPr="00F21D70">
        <w:t xml:space="preserve">административного наказания в виде административного ареста необходимо исчислять с </w:t>
      </w:r>
      <w:r w:rsidRPr="00F21D70" w:rsidR="00F21D70">
        <w:t>04</w:t>
      </w:r>
      <w:r w:rsidRPr="00F21D70" w:rsidR="006C1806">
        <w:t xml:space="preserve"> часов </w:t>
      </w:r>
      <w:r w:rsidRPr="00F21D70" w:rsidR="00F21D70">
        <w:t>56</w:t>
      </w:r>
      <w:r w:rsidRPr="00F21D70" w:rsidR="006C1806">
        <w:t xml:space="preserve"> минут </w:t>
      </w:r>
      <w:r w:rsidRPr="00F21D70" w:rsidR="00F21D70">
        <w:t>09</w:t>
      </w:r>
      <w:r w:rsidRPr="00F21D70" w:rsidR="006C1806">
        <w:t xml:space="preserve"> </w:t>
      </w:r>
      <w:r w:rsidRPr="00F21D70" w:rsidR="00F21D70">
        <w:t>октября</w:t>
      </w:r>
      <w:r w:rsidRPr="00F21D70" w:rsidR="006C1806">
        <w:t xml:space="preserve"> 2020 года</w:t>
      </w:r>
      <w:r w:rsidRPr="00F21D70">
        <w:t>.</w:t>
      </w:r>
    </w:p>
    <w:p w:rsidR="006859F3" w:rsidRPr="00F21D70" w:rsidP="00F21D70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21D70">
        <w:t xml:space="preserve">На основании </w:t>
      </w:r>
      <w:r w:rsidRPr="00F21D70">
        <w:t>вышеизложенного</w:t>
      </w:r>
      <w:r w:rsidRPr="00F21D70">
        <w:t xml:space="preserve">, руководствуясь ст.ст.1.7, 4.1 - 4.3, 12.8, 29.9, 29.10, 29.11, 32.2, 30.1-30.3 </w:t>
      </w:r>
      <w:r w:rsidRPr="00F21D70" w:rsidR="004F13F3">
        <w:rPr>
          <w:rStyle w:val="FontStyle17"/>
          <w:sz w:val="24"/>
          <w:szCs w:val="24"/>
        </w:rPr>
        <w:t>КоАП РФ</w:t>
      </w:r>
      <w:r w:rsidRPr="00F21D70">
        <w:rPr>
          <w:rStyle w:val="FontStyle17"/>
          <w:sz w:val="24"/>
          <w:szCs w:val="24"/>
        </w:rPr>
        <w:t>, мировой судья –</w:t>
      </w:r>
    </w:p>
    <w:p w:rsidR="00257C55" w:rsidRPr="00F21D70" w:rsidP="00F21D70">
      <w:pPr>
        <w:pStyle w:val="Style4"/>
        <w:widowControl/>
        <w:spacing w:line="240" w:lineRule="auto"/>
        <w:ind w:right="-1" w:firstLine="567"/>
      </w:pPr>
    </w:p>
    <w:p w:rsidR="00A11AFE" w:rsidRPr="00F21D70" w:rsidP="00F21D70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F21D70">
        <w:rPr>
          <w:rStyle w:val="FontStyle16"/>
          <w:spacing w:val="60"/>
          <w:sz w:val="24"/>
          <w:szCs w:val="24"/>
        </w:rPr>
        <w:t>п</w:t>
      </w:r>
      <w:r w:rsidRPr="00F21D70" w:rsidR="00305D1E">
        <w:rPr>
          <w:rStyle w:val="FontStyle16"/>
          <w:spacing w:val="60"/>
          <w:sz w:val="24"/>
          <w:szCs w:val="24"/>
        </w:rPr>
        <w:t>остановил:</w:t>
      </w:r>
    </w:p>
    <w:p w:rsidR="00F21D70" w:rsidRPr="00F21D70" w:rsidP="00F21D70">
      <w:pPr>
        <w:pStyle w:val="Style5"/>
        <w:widowControl/>
        <w:ind w:right="-1" w:firstLine="567"/>
        <w:jc w:val="center"/>
        <w:rPr>
          <w:rStyle w:val="FontStyle16"/>
          <w:spacing w:val="60"/>
          <w:sz w:val="24"/>
          <w:szCs w:val="24"/>
        </w:rPr>
      </w:pPr>
    </w:p>
    <w:p w:rsidR="00A11AFE" w:rsidRPr="00F21D70" w:rsidP="00F21D70">
      <w:pPr>
        <w:pStyle w:val="Style5"/>
        <w:widowControl/>
        <w:ind w:right="-1" w:firstLine="567"/>
        <w:jc w:val="both"/>
      </w:pPr>
      <w:r w:rsidRPr="00F21D70">
        <w:rPr>
          <w:b/>
          <w:i/>
          <w:lang w:eastAsia="uk-UA"/>
        </w:rPr>
        <w:t>Имангазиева</w:t>
      </w:r>
      <w:r w:rsidRPr="00F21D70">
        <w:rPr>
          <w:b/>
          <w:i/>
          <w:lang w:eastAsia="uk-UA"/>
        </w:rPr>
        <w:t xml:space="preserve"> Александра Сергеевича</w:t>
      </w:r>
      <w:r w:rsidRPr="00F21D70">
        <w:t xml:space="preserve"> </w:t>
      </w:r>
      <w:r w:rsidRPr="00F21D70" w:rsidR="00084C01">
        <w:t>признать виновн</w:t>
      </w:r>
      <w:r w:rsidRPr="00F21D70" w:rsidR="00FC551A">
        <w:t>ым</w:t>
      </w:r>
      <w:r w:rsidRPr="00F21D70" w:rsidR="00257C55">
        <w:t xml:space="preserve"> в совершении административного прав</w:t>
      </w:r>
      <w:r w:rsidRPr="00F21D70" w:rsidR="00CF6F96">
        <w:t>онарушения, предусмотренного ч.</w:t>
      </w:r>
      <w:r w:rsidRPr="00F21D70" w:rsidR="004F13F3">
        <w:t>3</w:t>
      </w:r>
      <w:r w:rsidRPr="00F21D70" w:rsidR="00CF6F96">
        <w:t xml:space="preserve"> ст.</w:t>
      </w:r>
      <w:r w:rsidRPr="00F21D70" w:rsidR="00257C55">
        <w:t xml:space="preserve">12.8 </w:t>
      </w:r>
      <w:r w:rsidRPr="00F21D70" w:rsidR="004F13F3">
        <w:t>КоАП РФ</w:t>
      </w:r>
      <w:r w:rsidRPr="00F21D70" w:rsidR="004A1620">
        <w:t>,</w:t>
      </w:r>
      <w:r w:rsidRPr="00F21D70" w:rsidR="00257C55">
        <w:t xml:space="preserve"> и назначить </w:t>
      </w:r>
      <w:r w:rsidRPr="00F21D70" w:rsidR="00FC551A">
        <w:t>ему</w:t>
      </w:r>
      <w:r w:rsidRPr="00F21D70" w:rsidR="00257C55">
        <w:t xml:space="preserve"> административное наказание в виде административного </w:t>
      </w:r>
      <w:r w:rsidRPr="00F21D70" w:rsidR="004F13F3">
        <w:t>ареста сроком на 10 (десять) суток</w:t>
      </w:r>
      <w:r w:rsidRPr="00F21D70" w:rsidR="00257C55">
        <w:t xml:space="preserve">. </w:t>
      </w:r>
    </w:p>
    <w:p w:rsidR="00E06F30" w:rsidRPr="00F21D70" w:rsidP="00F21D70">
      <w:pPr>
        <w:pStyle w:val="Style5"/>
        <w:widowControl/>
        <w:ind w:right="-1" w:firstLine="567"/>
        <w:jc w:val="both"/>
        <w:rPr>
          <w:b/>
          <w:bCs/>
          <w:spacing w:val="60"/>
        </w:rPr>
      </w:pPr>
      <w:r w:rsidRPr="00F21D70">
        <w:rPr>
          <w:lang w:eastAsia="uk-UA"/>
        </w:rPr>
        <w:t xml:space="preserve">Срок наказания исчислять </w:t>
      </w:r>
      <w:r w:rsidRPr="00F21D70" w:rsidR="00F21D70">
        <w:t>с 04 часов 56 минут 09 октября 2020 года</w:t>
      </w:r>
      <w:r w:rsidRPr="00F21D70">
        <w:rPr>
          <w:lang w:eastAsia="uk-UA"/>
        </w:rPr>
        <w:t>.</w:t>
      </w:r>
    </w:p>
    <w:p w:rsidR="00E06F30" w:rsidRPr="00F21D70" w:rsidP="00F21D70">
      <w:pPr>
        <w:pStyle w:val="Style4"/>
        <w:widowControl/>
        <w:spacing w:line="240" w:lineRule="auto"/>
        <w:ind w:right="-1" w:firstLine="567"/>
        <w:rPr>
          <w:lang w:eastAsia="uk-UA"/>
        </w:rPr>
      </w:pPr>
      <w:r w:rsidRPr="00F21D70">
        <w:rPr>
          <w:lang w:eastAsia="uk-U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E06F30" w:rsidRPr="00F21D70" w:rsidP="00F21D70">
      <w:pPr>
        <w:pStyle w:val="Style4"/>
        <w:widowControl/>
        <w:spacing w:line="240" w:lineRule="auto"/>
        <w:ind w:right="-1" w:firstLine="567"/>
        <w:rPr>
          <w:lang w:eastAsia="uk-UA"/>
        </w:rPr>
      </w:pPr>
      <w:r w:rsidRPr="00F21D70">
        <w:rPr>
          <w:lang w:eastAsia="uk-UA"/>
        </w:rPr>
        <w:t xml:space="preserve">Исполнение постановления возложить на должностных лиц </w:t>
      </w:r>
      <w:r w:rsidRPr="00F21D70" w:rsidR="00110365">
        <w:t>ОГИБДД УМВД России по г.</w:t>
      </w:r>
      <w:r w:rsidRPr="00F21D70" w:rsidR="00137155">
        <w:t xml:space="preserve"> </w:t>
      </w:r>
      <w:r w:rsidRPr="00F21D70" w:rsidR="00110365">
        <w:t>Ялте</w:t>
      </w:r>
      <w:r w:rsidRPr="00F21D70" w:rsidR="002D47D0">
        <w:rPr>
          <w:lang w:eastAsia="uk-UA"/>
        </w:rPr>
        <w:t>.</w:t>
      </w:r>
    </w:p>
    <w:p w:rsidR="00A11AFE" w:rsidP="00F21D70">
      <w:pPr>
        <w:pStyle w:val="Style4"/>
        <w:widowControl/>
        <w:spacing w:line="240" w:lineRule="auto"/>
        <w:ind w:right="-1" w:firstLine="567"/>
        <w:rPr>
          <w:bCs/>
          <w:lang w:eastAsia="uk-UA"/>
        </w:rPr>
      </w:pPr>
      <w:r w:rsidRPr="00F21D70">
        <w:rPr>
          <w:bCs/>
          <w:lang w:eastAsia="uk-UA"/>
        </w:rPr>
        <w:t xml:space="preserve">Постановление может быть обжаловано в Ялтинский городской суд Республики Крым через </w:t>
      </w:r>
      <w:r w:rsidRPr="00F21D70">
        <w:rPr>
          <w:lang w:eastAsia="uk-UA"/>
        </w:rPr>
        <w:t>судебный участок №</w:t>
      </w:r>
      <w:r w:rsidRPr="00F21D70" w:rsidR="00485AA6">
        <w:rPr>
          <w:lang w:eastAsia="uk-UA"/>
        </w:rPr>
        <w:t xml:space="preserve"> </w:t>
      </w:r>
      <w:r w:rsidRPr="00F21D70" w:rsidR="002D4A17">
        <w:rPr>
          <w:lang w:eastAsia="uk-UA"/>
        </w:rPr>
        <w:t>98</w:t>
      </w:r>
      <w:r w:rsidRPr="00F21D70">
        <w:rPr>
          <w:lang w:eastAsia="uk-UA"/>
        </w:rPr>
        <w:t xml:space="preserve"> Ялтинского судебного района (городской округ Ялта) Республики Крым </w:t>
      </w:r>
      <w:r w:rsidRPr="00F21D70">
        <w:rPr>
          <w:bCs/>
          <w:lang w:eastAsia="uk-UA"/>
        </w:rPr>
        <w:t>в течени</w:t>
      </w:r>
      <w:r w:rsidRPr="00F21D70" w:rsidR="006859F3">
        <w:rPr>
          <w:bCs/>
          <w:lang w:eastAsia="uk-UA"/>
        </w:rPr>
        <w:t>е</w:t>
      </w:r>
      <w:r w:rsidRPr="00F21D70">
        <w:rPr>
          <w:bCs/>
          <w:lang w:eastAsia="uk-UA"/>
        </w:rPr>
        <w:t xml:space="preserve"> 10 суток со дня вручения или получения копии постановления.</w:t>
      </w:r>
    </w:p>
    <w:p w:rsidR="00F21D70" w:rsidRPr="00F21D70" w:rsidP="00F21D70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D70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F21D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21D7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21D70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A11AFE" w:rsidRPr="00F21D70" w:rsidP="00F21D70">
      <w:pPr>
        <w:ind w:left="567" w:right="-2"/>
        <w:jc w:val="both"/>
        <w:rPr>
          <w:rFonts w:ascii="Times New Roman" w:eastAsia="Times New Roman" w:hAnsi="Times New Roman" w:cs="Times New Roman"/>
          <w:b/>
        </w:rPr>
      </w:pPr>
    </w:p>
    <w:sectPr w:rsidSect="0005140A">
      <w:footerReference w:type="default" r:id="rId16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5077216"/>
      <w:docPartObj>
        <w:docPartGallery w:val="Page Numbers (Bottom of Page)"/>
        <w:docPartUnique/>
      </w:docPartObj>
    </w:sdtPr>
    <w:sdtContent>
      <w:p w:rsidR="0095033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7A4">
          <w:rPr>
            <w:noProof/>
          </w:rPr>
          <w:t>5</w:t>
        </w:r>
        <w:r>
          <w:fldChar w:fldCharType="end"/>
        </w:r>
      </w:p>
    </w:sdtContent>
  </w:sdt>
  <w:p w:rsidR="0095033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1989"/>
    <w:rsid w:val="00021384"/>
    <w:rsid w:val="00044D86"/>
    <w:rsid w:val="00047040"/>
    <w:rsid w:val="0005140A"/>
    <w:rsid w:val="00053E9E"/>
    <w:rsid w:val="000577A4"/>
    <w:rsid w:val="00084C01"/>
    <w:rsid w:val="00110365"/>
    <w:rsid w:val="0012116A"/>
    <w:rsid w:val="00137155"/>
    <w:rsid w:val="00160F1E"/>
    <w:rsid w:val="00183D62"/>
    <w:rsid w:val="001B0575"/>
    <w:rsid w:val="001E2F1A"/>
    <w:rsid w:val="002077DE"/>
    <w:rsid w:val="00212DA4"/>
    <w:rsid w:val="00221AE9"/>
    <w:rsid w:val="00257C55"/>
    <w:rsid w:val="00257E2D"/>
    <w:rsid w:val="00260BDD"/>
    <w:rsid w:val="002D47D0"/>
    <w:rsid w:val="002D4A17"/>
    <w:rsid w:val="002E62AA"/>
    <w:rsid w:val="002F1432"/>
    <w:rsid w:val="00305D1E"/>
    <w:rsid w:val="00324B98"/>
    <w:rsid w:val="00347F90"/>
    <w:rsid w:val="00357044"/>
    <w:rsid w:val="00376E3F"/>
    <w:rsid w:val="00397194"/>
    <w:rsid w:val="003A0ADC"/>
    <w:rsid w:val="003B7FBB"/>
    <w:rsid w:val="003D3E7F"/>
    <w:rsid w:val="003D4979"/>
    <w:rsid w:val="00406140"/>
    <w:rsid w:val="00483346"/>
    <w:rsid w:val="00485AA6"/>
    <w:rsid w:val="0048604E"/>
    <w:rsid w:val="004A1620"/>
    <w:rsid w:val="004B7B09"/>
    <w:rsid w:val="004C4D9C"/>
    <w:rsid w:val="004E50C5"/>
    <w:rsid w:val="004E60B2"/>
    <w:rsid w:val="004F13F3"/>
    <w:rsid w:val="00500F62"/>
    <w:rsid w:val="00527206"/>
    <w:rsid w:val="00536FDE"/>
    <w:rsid w:val="00557E62"/>
    <w:rsid w:val="005A6C4E"/>
    <w:rsid w:val="006028AC"/>
    <w:rsid w:val="00604352"/>
    <w:rsid w:val="006161CF"/>
    <w:rsid w:val="006420D8"/>
    <w:rsid w:val="00675CEC"/>
    <w:rsid w:val="006809CA"/>
    <w:rsid w:val="006810A4"/>
    <w:rsid w:val="006859F3"/>
    <w:rsid w:val="006A0A0D"/>
    <w:rsid w:val="006A136C"/>
    <w:rsid w:val="006A6A38"/>
    <w:rsid w:val="006B0DE5"/>
    <w:rsid w:val="006C1806"/>
    <w:rsid w:val="006D5B8B"/>
    <w:rsid w:val="006E3543"/>
    <w:rsid w:val="006F2711"/>
    <w:rsid w:val="006F40DA"/>
    <w:rsid w:val="00774E95"/>
    <w:rsid w:val="00781110"/>
    <w:rsid w:val="007901D8"/>
    <w:rsid w:val="007913BE"/>
    <w:rsid w:val="0079601C"/>
    <w:rsid w:val="007A72FB"/>
    <w:rsid w:val="007B4F7A"/>
    <w:rsid w:val="0082604E"/>
    <w:rsid w:val="00827266"/>
    <w:rsid w:val="008350E0"/>
    <w:rsid w:val="00893C00"/>
    <w:rsid w:val="008A0973"/>
    <w:rsid w:val="008B0EB2"/>
    <w:rsid w:val="00930E4A"/>
    <w:rsid w:val="00950335"/>
    <w:rsid w:val="00954FE6"/>
    <w:rsid w:val="00981156"/>
    <w:rsid w:val="009D0D0A"/>
    <w:rsid w:val="00A11AFE"/>
    <w:rsid w:val="00A2466C"/>
    <w:rsid w:val="00A53057"/>
    <w:rsid w:val="00A56FA5"/>
    <w:rsid w:val="00A82EB6"/>
    <w:rsid w:val="00A90857"/>
    <w:rsid w:val="00A92A4F"/>
    <w:rsid w:val="00AA3AC1"/>
    <w:rsid w:val="00AC0C5E"/>
    <w:rsid w:val="00AC50A9"/>
    <w:rsid w:val="00AE340A"/>
    <w:rsid w:val="00AF72B3"/>
    <w:rsid w:val="00B228A9"/>
    <w:rsid w:val="00B717CF"/>
    <w:rsid w:val="00BB15E4"/>
    <w:rsid w:val="00BB62F7"/>
    <w:rsid w:val="00BD6EB9"/>
    <w:rsid w:val="00BE2965"/>
    <w:rsid w:val="00BE4780"/>
    <w:rsid w:val="00C065BE"/>
    <w:rsid w:val="00C0792E"/>
    <w:rsid w:val="00C207D9"/>
    <w:rsid w:val="00C45572"/>
    <w:rsid w:val="00C770DC"/>
    <w:rsid w:val="00CA0B08"/>
    <w:rsid w:val="00CE2497"/>
    <w:rsid w:val="00CF6F96"/>
    <w:rsid w:val="00D00039"/>
    <w:rsid w:val="00D056F0"/>
    <w:rsid w:val="00D43C0D"/>
    <w:rsid w:val="00D61D42"/>
    <w:rsid w:val="00DA703E"/>
    <w:rsid w:val="00DF64F0"/>
    <w:rsid w:val="00E06F30"/>
    <w:rsid w:val="00E14554"/>
    <w:rsid w:val="00E1662A"/>
    <w:rsid w:val="00E1705D"/>
    <w:rsid w:val="00E25540"/>
    <w:rsid w:val="00E31C75"/>
    <w:rsid w:val="00E77938"/>
    <w:rsid w:val="00EA5734"/>
    <w:rsid w:val="00EB4382"/>
    <w:rsid w:val="00EB67B4"/>
    <w:rsid w:val="00ED43BA"/>
    <w:rsid w:val="00ED55B0"/>
    <w:rsid w:val="00ED6063"/>
    <w:rsid w:val="00EE277E"/>
    <w:rsid w:val="00F21D70"/>
    <w:rsid w:val="00F47BCB"/>
    <w:rsid w:val="00FA16DD"/>
    <w:rsid w:val="00FA70B2"/>
    <w:rsid w:val="00FA73CF"/>
    <w:rsid w:val="00FC551A"/>
    <w:rsid w:val="00FC5735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50335"/>
  </w:style>
  <w:style w:type="paragraph" w:styleId="Footer">
    <w:name w:val="footer"/>
    <w:basedOn w:val="Normal"/>
    <w:link w:val="a1"/>
    <w:uiPriority w:val="99"/>
    <w:unhideWhenUsed/>
    <w:rsid w:val="0095033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50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1" Type="http://schemas.openxmlformats.org/officeDocument/2006/relationships/hyperlink" Target="garantF1://12025267.15" TargetMode="External" /><Relationship Id="rId12" Type="http://schemas.openxmlformats.org/officeDocument/2006/relationships/hyperlink" Target="consultantplus://offline/ref=B022CC1CD966637F379B423F2F2027AE67F4DAB0AD0C3CEEED32EAF9F44FD8475EA139434E282FhAj0J" TargetMode="External" /><Relationship Id="rId13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4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5" Type="http://schemas.openxmlformats.org/officeDocument/2006/relationships/hyperlink" Target="consultantplus://offline/ref=5542103414627C9A6A8D43C44AE7C17ED296C6F24C9387A869110538609271E6EB2F2C9419E32A33385E6FEB6F40C6C44BD46B1A3BDD9144SDy7O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consultantplus://offline/ref=7A451FA9CA1CDD2D1FE506B7572F67D74DCACBC8BC91561429726B9E0E06D7E546B3835725j5S1L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