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2FA3" w:rsidRPr="009B039D" w:rsidP="009B039D" w14:paraId="110C8D19" w14:textId="77777777">
      <w:pPr>
        <w:spacing w:after="0" w:line="240" w:lineRule="auto"/>
        <w:ind w:firstLine="567"/>
        <w:jc w:val="both"/>
        <w:rPr>
          <w:rFonts w:ascii="Times New Roman" w:eastAsia="Times New Roman" w:hAnsi="Times New Roman" w:cs="Times New Roman"/>
          <w:sz w:val="24"/>
          <w:szCs w:val="24"/>
          <w:shd w:val="clear" w:color="auto" w:fill="FFFFFF"/>
          <w:lang w:eastAsia="ru-RU"/>
        </w:rPr>
      </w:pPr>
    </w:p>
    <w:p w:rsidR="00BA068F" w:rsidRPr="009B039D" w:rsidP="009B039D" w14:paraId="298DA26B" w14:textId="2A121F60">
      <w:pPr>
        <w:pStyle w:val="Style1"/>
        <w:widowControl/>
        <w:ind w:firstLine="567"/>
        <w:jc w:val="right"/>
        <w:rPr>
          <w:rStyle w:val="FontStyle16"/>
          <w:sz w:val="24"/>
          <w:szCs w:val="24"/>
        </w:rPr>
      </w:pPr>
      <w:r w:rsidRPr="009B039D">
        <w:rPr>
          <w:rStyle w:val="FontStyle16"/>
          <w:sz w:val="24"/>
          <w:szCs w:val="24"/>
        </w:rPr>
        <w:t>Дело № 5-98-</w:t>
      </w:r>
      <w:r w:rsidRPr="009B039D" w:rsidR="00CC09DD">
        <w:rPr>
          <w:rStyle w:val="FontStyle16"/>
          <w:sz w:val="24"/>
          <w:szCs w:val="24"/>
        </w:rPr>
        <w:t>796/2021</w:t>
      </w:r>
    </w:p>
    <w:p w:rsidR="00BA068F" w:rsidRPr="009B039D" w:rsidP="009B039D" w14:paraId="4C9498A3" w14:textId="5B62F3CC">
      <w:pPr>
        <w:autoSpaceDE w:val="0"/>
        <w:autoSpaceDN w:val="0"/>
        <w:adjustRightInd w:val="0"/>
        <w:spacing w:after="0" w:line="240" w:lineRule="auto"/>
        <w:ind w:firstLine="567"/>
        <w:jc w:val="right"/>
        <w:rPr>
          <w:b/>
          <w:sz w:val="24"/>
          <w:szCs w:val="24"/>
        </w:rPr>
      </w:pPr>
      <w:r w:rsidRPr="009B039D">
        <w:rPr>
          <w:rFonts w:ascii="Times New Roman" w:eastAsia="Times New Roman" w:hAnsi="Times New Roman" w:cs="Times New Roman"/>
          <w:b/>
          <w:bCs/>
          <w:sz w:val="24"/>
          <w:szCs w:val="24"/>
          <w:lang w:eastAsia="ru-RU"/>
        </w:rPr>
        <w:t>91М</w:t>
      </w:r>
      <w:r w:rsidRPr="009B039D" w:rsidR="007C094F">
        <w:rPr>
          <w:rFonts w:ascii="Times New Roman" w:eastAsia="Times New Roman" w:hAnsi="Times New Roman" w:cs="Times New Roman"/>
          <w:b/>
          <w:bCs/>
          <w:sz w:val="24"/>
          <w:szCs w:val="24"/>
          <w:lang w:val="en-US" w:eastAsia="ru-RU"/>
        </w:rPr>
        <w:t>S</w:t>
      </w:r>
      <w:r w:rsidRPr="009B039D" w:rsidR="007C094F">
        <w:rPr>
          <w:rFonts w:ascii="Times New Roman" w:eastAsia="Times New Roman" w:hAnsi="Times New Roman" w:cs="Times New Roman"/>
          <w:b/>
          <w:bCs/>
          <w:sz w:val="24"/>
          <w:szCs w:val="24"/>
          <w:lang w:eastAsia="ru-RU"/>
        </w:rPr>
        <w:t>00</w:t>
      </w:r>
      <w:r w:rsidRPr="009B039D" w:rsidR="00CC09DD">
        <w:rPr>
          <w:rFonts w:ascii="Times New Roman" w:eastAsia="Times New Roman" w:hAnsi="Times New Roman" w:cs="Times New Roman"/>
          <w:b/>
          <w:bCs/>
          <w:sz w:val="24"/>
          <w:szCs w:val="24"/>
          <w:lang w:eastAsia="ru-RU"/>
        </w:rPr>
        <w:t>95</w:t>
      </w:r>
      <w:r w:rsidRPr="009B039D" w:rsidR="007C094F">
        <w:rPr>
          <w:rFonts w:ascii="Times New Roman" w:eastAsia="Times New Roman" w:hAnsi="Times New Roman" w:cs="Times New Roman"/>
          <w:b/>
          <w:bCs/>
          <w:sz w:val="24"/>
          <w:szCs w:val="24"/>
          <w:lang w:eastAsia="ru-RU"/>
        </w:rPr>
        <w:t>-01-</w:t>
      </w:r>
      <w:r w:rsidRPr="009B039D" w:rsidR="00CC09DD">
        <w:rPr>
          <w:rFonts w:ascii="Times New Roman" w:eastAsia="Times New Roman" w:hAnsi="Times New Roman" w:cs="Times New Roman"/>
          <w:b/>
          <w:bCs/>
          <w:sz w:val="24"/>
          <w:szCs w:val="24"/>
          <w:lang w:eastAsia="ru-RU"/>
        </w:rPr>
        <w:t>2021</w:t>
      </w:r>
      <w:r w:rsidRPr="009B039D" w:rsidR="007C094F">
        <w:rPr>
          <w:rFonts w:ascii="Times New Roman" w:eastAsia="Times New Roman" w:hAnsi="Times New Roman" w:cs="Times New Roman"/>
          <w:b/>
          <w:bCs/>
          <w:sz w:val="24"/>
          <w:szCs w:val="24"/>
          <w:lang w:eastAsia="ru-RU"/>
        </w:rPr>
        <w:t>-</w:t>
      </w:r>
      <w:r w:rsidRPr="009B039D" w:rsidR="00CC09DD">
        <w:rPr>
          <w:rFonts w:ascii="Times New Roman" w:eastAsia="Times New Roman" w:hAnsi="Times New Roman" w:cs="Times New Roman"/>
          <w:b/>
          <w:bCs/>
          <w:sz w:val="24"/>
          <w:szCs w:val="24"/>
          <w:lang w:eastAsia="ru-RU"/>
        </w:rPr>
        <w:t>000782</w:t>
      </w:r>
      <w:r w:rsidRPr="009B039D" w:rsidR="007C094F">
        <w:rPr>
          <w:rFonts w:ascii="Times New Roman" w:eastAsia="Times New Roman" w:hAnsi="Times New Roman" w:cs="Times New Roman"/>
          <w:b/>
          <w:bCs/>
          <w:sz w:val="24"/>
          <w:szCs w:val="24"/>
          <w:lang w:eastAsia="ru-RU"/>
        </w:rPr>
        <w:t>-</w:t>
      </w:r>
      <w:r w:rsidRPr="009B039D" w:rsidR="00CC09DD">
        <w:rPr>
          <w:rFonts w:ascii="Times New Roman" w:eastAsia="Times New Roman" w:hAnsi="Times New Roman" w:cs="Times New Roman"/>
          <w:b/>
          <w:bCs/>
          <w:sz w:val="24"/>
          <w:szCs w:val="24"/>
          <w:lang w:eastAsia="ru-RU"/>
        </w:rPr>
        <w:t>06</w:t>
      </w:r>
      <w:r w:rsidRPr="009B039D">
        <w:rPr>
          <w:b/>
          <w:sz w:val="24"/>
          <w:szCs w:val="24"/>
        </w:rPr>
        <w:t xml:space="preserve">                              </w:t>
      </w:r>
    </w:p>
    <w:p w:rsidR="004A1DD8" w:rsidRPr="009B039D" w:rsidP="009B039D" w14:paraId="3E872B04" w14:textId="77777777">
      <w:pPr>
        <w:pStyle w:val="Style3"/>
        <w:widowControl/>
        <w:ind w:firstLine="567"/>
        <w:jc w:val="both"/>
        <w:rPr>
          <w:b/>
        </w:rPr>
      </w:pPr>
    </w:p>
    <w:p w:rsidR="00BA068F" w:rsidRPr="009B039D" w:rsidP="009B039D" w14:paraId="7BB092E8" w14:textId="2F07C756">
      <w:pPr>
        <w:pStyle w:val="Style3"/>
        <w:widowControl/>
        <w:ind w:firstLine="567"/>
        <w:jc w:val="center"/>
        <w:rPr>
          <w:b/>
        </w:rPr>
      </w:pPr>
      <w:r w:rsidRPr="009B039D">
        <w:rPr>
          <w:b/>
        </w:rPr>
        <w:t>П</w:t>
      </w:r>
      <w:r w:rsidRPr="009B039D">
        <w:rPr>
          <w:b/>
        </w:rPr>
        <w:t xml:space="preserve"> О С Т А Н О В Л Е Н И Е</w:t>
      </w:r>
    </w:p>
    <w:p w:rsidR="004A1DD8" w:rsidRPr="009B039D" w:rsidP="009B039D" w14:paraId="748F8947" w14:textId="77777777">
      <w:pPr>
        <w:pStyle w:val="Style3"/>
        <w:widowControl/>
        <w:ind w:firstLine="567"/>
        <w:jc w:val="both"/>
      </w:pPr>
    </w:p>
    <w:p w:rsidR="00EA7E87" w:rsidRPr="009B039D" w:rsidP="009B039D" w14:paraId="5F8A5EC5" w14:textId="4E2842F2">
      <w:pPr>
        <w:pStyle w:val="Style3"/>
        <w:widowControl/>
        <w:tabs>
          <w:tab w:val="left" w:pos="8510"/>
        </w:tabs>
        <w:ind w:firstLine="567"/>
        <w:jc w:val="both"/>
        <w:rPr>
          <w:rStyle w:val="FontStyle16"/>
          <w:sz w:val="24"/>
          <w:szCs w:val="24"/>
        </w:rPr>
      </w:pPr>
      <w:r w:rsidRPr="009B039D">
        <w:rPr>
          <w:rStyle w:val="FontStyle16"/>
          <w:sz w:val="24"/>
          <w:szCs w:val="24"/>
        </w:rPr>
        <w:t>05</w:t>
      </w:r>
      <w:r w:rsidRPr="009B039D" w:rsidR="00E57935">
        <w:rPr>
          <w:rStyle w:val="FontStyle16"/>
          <w:sz w:val="24"/>
          <w:szCs w:val="24"/>
        </w:rPr>
        <w:t xml:space="preserve"> </w:t>
      </w:r>
      <w:r w:rsidRPr="009B039D">
        <w:rPr>
          <w:rStyle w:val="FontStyle16"/>
          <w:sz w:val="24"/>
          <w:szCs w:val="24"/>
        </w:rPr>
        <w:t>октября 2021</w:t>
      </w:r>
      <w:r w:rsidRPr="009B039D" w:rsidR="00BA068F">
        <w:rPr>
          <w:rStyle w:val="FontStyle16"/>
          <w:sz w:val="24"/>
          <w:szCs w:val="24"/>
        </w:rPr>
        <w:t xml:space="preserve"> года</w:t>
      </w:r>
      <w:r w:rsidRPr="009B039D" w:rsidR="00BA068F">
        <w:rPr>
          <w:rStyle w:val="FontStyle16"/>
          <w:bCs w:val="0"/>
          <w:sz w:val="24"/>
          <w:szCs w:val="24"/>
        </w:rPr>
        <w:t xml:space="preserve">                                          </w:t>
      </w:r>
      <w:r w:rsidRPr="009B039D" w:rsidR="00E118DA">
        <w:rPr>
          <w:rStyle w:val="FontStyle16"/>
          <w:bCs w:val="0"/>
          <w:sz w:val="24"/>
          <w:szCs w:val="24"/>
        </w:rPr>
        <w:t xml:space="preserve">                           </w:t>
      </w:r>
      <w:r w:rsidRPr="009B039D" w:rsidR="0034674F">
        <w:rPr>
          <w:rStyle w:val="FontStyle16"/>
          <w:bCs w:val="0"/>
          <w:sz w:val="24"/>
          <w:szCs w:val="24"/>
        </w:rPr>
        <w:t xml:space="preserve">               </w:t>
      </w:r>
      <w:r w:rsidR="009B039D">
        <w:rPr>
          <w:rStyle w:val="FontStyle16"/>
          <w:bCs w:val="0"/>
          <w:sz w:val="24"/>
          <w:szCs w:val="24"/>
        </w:rPr>
        <w:t xml:space="preserve">     </w:t>
      </w:r>
      <w:r w:rsidRPr="009B039D" w:rsidR="00BA068F">
        <w:rPr>
          <w:rStyle w:val="FontStyle16"/>
          <w:sz w:val="24"/>
          <w:szCs w:val="24"/>
        </w:rPr>
        <w:t>г. Ялта</w:t>
      </w:r>
    </w:p>
    <w:p w:rsidR="00640F98" w:rsidRPr="009B039D" w:rsidP="009B039D" w14:paraId="254604D1" w14:textId="77777777">
      <w:pPr>
        <w:pStyle w:val="Style3"/>
        <w:widowControl/>
        <w:tabs>
          <w:tab w:val="left" w:pos="8510"/>
        </w:tabs>
        <w:ind w:firstLine="567"/>
        <w:jc w:val="both"/>
        <w:rPr>
          <w:rStyle w:val="FontStyle16"/>
          <w:sz w:val="24"/>
          <w:szCs w:val="24"/>
        </w:rPr>
      </w:pPr>
    </w:p>
    <w:p w:rsidR="00620285" w:rsidRPr="009B039D" w:rsidP="009B039D" w14:paraId="5F259C89" w14:textId="77777777">
      <w:pPr>
        <w:pStyle w:val="Style4"/>
        <w:widowControl/>
        <w:spacing w:line="240" w:lineRule="auto"/>
        <w:ind w:firstLine="567"/>
        <w:rPr>
          <w:rStyle w:val="FontStyle17"/>
          <w:sz w:val="24"/>
          <w:szCs w:val="24"/>
        </w:rPr>
      </w:pPr>
      <w:r w:rsidRPr="009B039D">
        <w:t>Мировой судья</w:t>
      </w:r>
      <w:r w:rsidRPr="009B039D">
        <w:rPr>
          <w:bCs/>
          <w:iCs/>
        </w:rPr>
        <w:t xml:space="preserve"> судебного участка №98 Ялтинского судебного района (городской округ Ялта) Республики Крым Чинов </w:t>
      </w:r>
      <w:r w:rsidRPr="009B039D" w:rsidR="00730C33">
        <w:rPr>
          <w:bCs/>
          <w:iCs/>
        </w:rPr>
        <w:t>Кирилл Геннадиевич</w:t>
      </w:r>
      <w:r w:rsidRPr="009B039D">
        <w:rPr>
          <w:rStyle w:val="FontStyle17"/>
          <w:sz w:val="24"/>
          <w:szCs w:val="24"/>
        </w:rPr>
        <w:t>,</w:t>
      </w:r>
    </w:p>
    <w:p w:rsidR="00620285" w:rsidRPr="009B039D" w:rsidP="009B039D" w14:paraId="22701EBF" w14:textId="1D5948C5">
      <w:pPr>
        <w:pStyle w:val="Style4"/>
        <w:widowControl/>
        <w:spacing w:line="240" w:lineRule="auto"/>
        <w:ind w:firstLine="567"/>
        <w:rPr>
          <w:rStyle w:val="FontStyle17"/>
          <w:sz w:val="24"/>
          <w:szCs w:val="24"/>
        </w:rPr>
      </w:pPr>
      <w:r w:rsidRPr="009B039D">
        <w:rPr>
          <w:rStyle w:val="FontStyle17"/>
          <w:sz w:val="24"/>
          <w:szCs w:val="24"/>
        </w:rPr>
        <w:t xml:space="preserve">рассмотрев в открытом судебном заседании помещении </w:t>
      </w:r>
      <w:r w:rsidRPr="009B039D" w:rsidR="007C094F">
        <w:rPr>
          <w:rStyle w:val="FontStyle17"/>
          <w:sz w:val="24"/>
          <w:szCs w:val="24"/>
        </w:rPr>
        <w:t>судебного участка</w:t>
      </w:r>
      <w:r w:rsidRPr="009B039D" w:rsidR="00CC09DD">
        <w:rPr>
          <w:rStyle w:val="FontStyle17"/>
          <w:sz w:val="24"/>
          <w:szCs w:val="24"/>
        </w:rPr>
        <w:t xml:space="preserve"> в городе Ялте (</w:t>
      </w:r>
      <w:r w:rsidRPr="009B039D" w:rsidR="00CC09DD">
        <w:rPr>
          <w:rStyle w:val="FontStyle17"/>
          <w:sz w:val="24"/>
          <w:szCs w:val="24"/>
        </w:rPr>
        <w:t>ул</w:t>
      </w:r>
      <w:r w:rsidRPr="009B039D" w:rsidR="00CC09DD">
        <w:rPr>
          <w:rStyle w:val="FontStyle17"/>
          <w:sz w:val="24"/>
          <w:szCs w:val="24"/>
        </w:rPr>
        <w:t>.</w:t>
      </w:r>
      <w:r w:rsidRPr="009B039D">
        <w:rPr>
          <w:rStyle w:val="FontStyle17"/>
          <w:sz w:val="24"/>
          <w:szCs w:val="24"/>
        </w:rPr>
        <w:t>В</w:t>
      </w:r>
      <w:r w:rsidRPr="009B039D">
        <w:rPr>
          <w:rStyle w:val="FontStyle17"/>
          <w:sz w:val="24"/>
          <w:szCs w:val="24"/>
        </w:rPr>
        <w:t>асильева</w:t>
      </w:r>
      <w:r w:rsidRPr="009B039D">
        <w:rPr>
          <w:rStyle w:val="FontStyle17"/>
          <w:sz w:val="24"/>
          <w:szCs w:val="24"/>
        </w:rPr>
        <w:t>, 19) дело об административном правонарушении в отношении:</w:t>
      </w:r>
    </w:p>
    <w:p w:rsidR="00CC09DD" w:rsidRPr="009B039D" w:rsidP="009B039D" w14:paraId="019307C2" w14:textId="0E064AC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B039D">
        <w:rPr>
          <w:rFonts w:ascii="Times New Roman" w:eastAsia="Times New Roman" w:hAnsi="Times New Roman" w:cs="Times New Roman"/>
          <w:b/>
          <w:i/>
          <w:sz w:val="24"/>
          <w:szCs w:val="24"/>
          <w:lang w:eastAsia="ru-RU"/>
        </w:rPr>
        <w:t>заместителя главного бухгалтера Ялтинского управления по эксплуатации газового хозяйства Государственного унитарного предприятия Республики Крым «</w:t>
      </w:r>
      <w:r w:rsidRPr="009B039D">
        <w:rPr>
          <w:rFonts w:ascii="Times New Roman" w:eastAsia="Times New Roman" w:hAnsi="Times New Roman" w:cs="Times New Roman"/>
          <w:b/>
          <w:i/>
          <w:sz w:val="24"/>
          <w:szCs w:val="24"/>
          <w:lang w:eastAsia="ru-RU"/>
        </w:rPr>
        <w:t>Крымгазсети</w:t>
      </w:r>
      <w:r w:rsidRPr="009B039D">
        <w:rPr>
          <w:rFonts w:ascii="Times New Roman" w:eastAsia="Times New Roman" w:hAnsi="Times New Roman" w:cs="Times New Roman"/>
          <w:b/>
          <w:i/>
          <w:sz w:val="24"/>
          <w:szCs w:val="24"/>
          <w:lang w:eastAsia="ru-RU"/>
        </w:rPr>
        <w:t xml:space="preserve">» </w:t>
      </w:r>
      <w:r w:rsidRPr="009B039D">
        <w:rPr>
          <w:rFonts w:ascii="Times New Roman" w:eastAsia="Times New Roman" w:hAnsi="Times New Roman" w:cs="Times New Roman"/>
          <w:b/>
          <w:i/>
          <w:sz w:val="24"/>
          <w:szCs w:val="24"/>
          <w:lang w:eastAsia="ru-RU"/>
        </w:rPr>
        <w:t>Стишковской</w:t>
      </w:r>
      <w:r w:rsidRPr="009B039D">
        <w:rPr>
          <w:rFonts w:ascii="Times New Roman" w:eastAsia="Times New Roman" w:hAnsi="Times New Roman" w:cs="Times New Roman"/>
          <w:b/>
          <w:i/>
          <w:sz w:val="24"/>
          <w:szCs w:val="24"/>
          <w:lang w:eastAsia="ru-RU"/>
        </w:rPr>
        <w:t xml:space="preserve"> Елены Валерьевны</w:t>
      </w:r>
      <w:r w:rsidRPr="009B039D">
        <w:rPr>
          <w:rFonts w:ascii="Times New Roman" w:eastAsia="Times New Roman" w:hAnsi="Times New Roman" w:cs="Times New Roman"/>
          <w:sz w:val="24"/>
          <w:szCs w:val="24"/>
          <w:lang w:eastAsia="ru-RU"/>
        </w:rPr>
        <w:t xml:space="preserve">, </w:t>
      </w:r>
      <w:r w:rsidR="00D70F84">
        <w:rPr>
          <w:rFonts w:ascii="Times New Roman" w:eastAsia="Cambria" w:hAnsi="Times New Roman"/>
          <w:b/>
        </w:rPr>
        <w:t>«СВЕДЕНИЯ ОБЕЗЛИЧЕНЫ»</w:t>
      </w:r>
      <w:r w:rsidR="00D70F84">
        <w:rPr>
          <w:rFonts w:eastAsia="Cambria"/>
          <w:b/>
        </w:rPr>
        <w:t xml:space="preserve"> </w:t>
      </w:r>
      <w:r w:rsidRPr="009B039D">
        <w:rPr>
          <w:rFonts w:ascii="Times New Roman" w:eastAsia="Times New Roman" w:hAnsi="Times New Roman" w:cs="Times New Roman"/>
          <w:sz w:val="24"/>
          <w:szCs w:val="24"/>
          <w:lang w:eastAsia="ru-RU"/>
        </w:rPr>
        <w:t xml:space="preserve">года рождения, уроженки </w:t>
      </w:r>
      <w:r w:rsidR="00D70F84">
        <w:rPr>
          <w:rFonts w:ascii="Times New Roman" w:eastAsia="Cambria" w:hAnsi="Times New Roman"/>
          <w:b/>
        </w:rPr>
        <w:t>«СВЕДЕНИЯ ОБЕЗЛИЧЕНЫ»</w:t>
      </w:r>
      <w:r w:rsidRPr="009B039D">
        <w:rPr>
          <w:rFonts w:ascii="Times New Roman" w:eastAsia="Times New Roman" w:hAnsi="Times New Roman" w:cs="Times New Roman"/>
          <w:sz w:val="24"/>
          <w:szCs w:val="24"/>
          <w:lang w:eastAsia="ru-RU"/>
        </w:rPr>
        <w:t xml:space="preserve">, гражданки </w:t>
      </w:r>
      <w:r w:rsidR="00D70F84">
        <w:rPr>
          <w:rFonts w:ascii="Times New Roman" w:eastAsia="Cambria" w:hAnsi="Times New Roman"/>
          <w:b/>
        </w:rPr>
        <w:t>«СВЕДЕНИЯ ОБЕЗЛИЧЕНЫ»</w:t>
      </w:r>
      <w:r w:rsidRPr="009B039D">
        <w:rPr>
          <w:rFonts w:ascii="Times New Roman" w:eastAsia="Times New Roman" w:hAnsi="Times New Roman" w:cs="Times New Roman"/>
          <w:sz w:val="24"/>
          <w:szCs w:val="24"/>
          <w:lang w:eastAsia="ru-RU"/>
        </w:rPr>
        <w:t xml:space="preserve">, проживающей по адресу: </w:t>
      </w:r>
      <w:r w:rsidR="00D70F84">
        <w:rPr>
          <w:rFonts w:ascii="Times New Roman" w:eastAsia="Cambria" w:hAnsi="Times New Roman"/>
          <w:b/>
        </w:rPr>
        <w:t>«СВЕДЕНИЯ ОБЕЗЛИЧЕНЫ»</w:t>
      </w:r>
      <w:r w:rsidRPr="009B039D">
        <w:rPr>
          <w:rFonts w:ascii="Times New Roman" w:eastAsia="Times New Roman" w:hAnsi="Times New Roman" w:cs="Times New Roman"/>
          <w:sz w:val="24"/>
          <w:szCs w:val="24"/>
          <w:lang w:eastAsia="ru-RU"/>
        </w:rPr>
        <w:t xml:space="preserve">, </w:t>
      </w:r>
    </w:p>
    <w:p w:rsidR="0034674F" w:rsidRPr="009B039D" w:rsidP="009B039D" w14:paraId="68618C57" w14:textId="009D3E39">
      <w:pPr>
        <w:pStyle w:val="Style4"/>
        <w:widowControl/>
        <w:spacing w:line="240" w:lineRule="auto"/>
        <w:ind w:firstLine="567"/>
      </w:pPr>
      <w:r w:rsidRPr="009B039D">
        <w:rPr>
          <w:rFonts w:eastAsia="Calibri"/>
          <w:lang w:eastAsia="en-US"/>
        </w:rPr>
        <w:t>за совершение административного правонарушения, предусмотренного ч.4 ст.15.33 Кодекса об административных правонарушениях Российской Федерации</w:t>
      </w:r>
      <w:r w:rsidRPr="009B039D" w:rsidR="00F14E9C">
        <w:t>, -</w:t>
      </w:r>
    </w:p>
    <w:p w:rsidR="0034674F" w:rsidRPr="009B039D" w:rsidP="009B039D" w14:paraId="39D976B0" w14:textId="77777777">
      <w:pPr>
        <w:pStyle w:val="Style4"/>
        <w:widowControl/>
        <w:spacing w:line="240" w:lineRule="auto"/>
        <w:ind w:firstLine="567"/>
      </w:pPr>
    </w:p>
    <w:p w:rsidR="00917DE2" w:rsidRPr="009B039D" w:rsidP="009B039D" w14:paraId="70CA3DE3" w14:textId="0151CAB0">
      <w:pPr>
        <w:pStyle w:val="Style4"/>
        <w:widowControl/>
        <w:spacing w:line="240" w:lineRule="auto"/>
        <w:ind w:firstLine="567"/>
        <w:jc w:val="center"/>
        <w:rPr>
          <w:rStyle w:val="FontStyle16"/>
          <w:b w:val="0"/>
          <w:bCs w:val="0"/>
          <w:sz w:val="24"/>
          <w:szCs w:val="24"/>
        </w:rPr>
      </w:pPr>
      <w:r w:rsidRPr="009B039D">
        <w:rPr>
          <w:rStyle w:val="FontStyle16"/>
          <w:spacing w:val="60"/>
          <w:sz w:val="24"/>
          <w:szCs w:val="24"/>
        </w:rPr>
        <w:t>у</w:t>
      </w:r>
      <w:r w:rsidRPr="009B039D" w:rsidR="00BA068F">
        <w:rPr>
          <w:rStyle w:val="FontStyle16"/>
          <w:spacing w:val="60"/>
          <w:sz w:val="24"/>
          <w:szCs w:val="24"/>
        </w:rPr>
        <w:t>станови</w:t>
      </w:r>
      <w:r w:rsidRPr="009B039D" w:rsidR="00BA068F">
        <w:rPr>
          <w:rStyle w:val="FontStyle16"/>
          <w:sz w:val="24"/>
          <w:szCs w:val="24"/>
        </w:rPr>
        <w:t>л:</w:t>
      </w:r>
    </w:p>
    <w:p w:rsidR="00917DE2" w:rsidRPr="009B039D" w:rsidP="009B039D" w14:paraId="5788E093" w14:textId="77777777">
      <w:pPr>
        <w:pStyle w:val="Style5"/>
        <w:widowControl/>
        <w:ind w:firstLine="567"/>
        <w:jc w:val="center"/>
        <w:rPr>
          <w:rStyle w:val="FontStyle16"/>
          <w:sz w:val="24"/>
          <w:szCs w:val="24"/>
        </w:rPr>
      </w:pPr>
    </w:p>
    <w:p w:rsidR="00834218" w:rsidRPr="009B039D" w:rsidP="009B039D" w14:paraId="5D1563C5" w14:textId="47ABFC26">
      <w:pPr>
        <w:pStyle w:val="Style5"/>
        <w:widowControl/>
        <w:ind w:firstLine="567"/>
        <w:jc w:val="both"/>
        <w:rPr>
          <w:bCs/>
        </w:rPr>
      </w:pPr>
      <w:r w:rsidRPr="009B039D">
        <w:rPr>
          <w:rStyle w:val="FontStyle17"/>
          <w:rFonts w:eastAsiaTheme="minorHAnsi"/>
          <w:sz w:val="24"/>
          <w:szCs w:val="24"/>
          <w:lang w:eastAsia="en-US"/>
        </w:rPr>
        <w:t>с</w:t>
      </w:r>
      <w:r w:rsidRPr="009B039D" w:rsidR="003A4592">
        <w:rPr>
          <w:rStyle w:val="FontStyle17"/>
          <w:rFonts w:eastAsiaTheme="minorHAnsi"/>
          <w:sz w:val="24"/>
          <w:szCs w:val="24"/>
          <w:lang w:eastAsia="en-US"/>
        </w:rPr>
        <w:t xml:space="preserve">огласно протоколу об административном правонарушении от </w:t>
      </w:r>
      <w:r w:rsidRPr="009B039D" w:rsidR="00CC09DD">
        <w:rPr>
          <w:rStyle w:val="FontStyle17"/>
          <w:rFonts w:eastAsiaTheme="minorHAnsi"/>
          <w:sz w:val="24"/>
          <w:szCs w:val="24"/>
          <w:lang w:eastAsia="en-US"/>
        </w:rPr>
        <w:t>20</w:t>
      </w:r>
      <w:r w:rsidRPr="009B039D" w:rsidR="003A4592">
        <w:rPr>
          <w:rStyle w:val="FontStyle17"/>
          <w:rFonts w:eastAsiaTheme="minorHAnsi"/>
          <w:sz w:val="24"/>
          <w:szCs w:val="24"/>
          <w:lang w:eastAsia="en-US"/>
        </w:rPr>
        <w:t xml:space="preserve"> </w:t>
      </w:r>
      <w:r w:rsidRPr="009B039D" w:rsidR="00CC09DD">
        <w:rPr>
          <w:rStyle w:val="FontStyle17"/>
          <w:rFonts w:eastAsiaTheme="minorHAnsi"/>
          <w:sz w:val="24"/>
          <w:szCs w:val="24"/>
          <w:lang w:eastAsia="en-US"/>
        </w:rPr>
        <w:t>августа 2021</w:t>
      </w:r>
      <w:r w:rsidRPr="009B039D" w:rsidR="003A4592">
        <w:rPr>
          <w:rStyle w:val="FontStyle17"/>
          <w:rFonts w:eastAsiaTheme="minorHAnsi"/>
          <w:sz w:val="24"/>
          <w:szCs w:val="24"/>
          <w:lang w:eastAsia="en-US"/>
        </w:rPr>
        <w:t xml:space="preserve"> года</w:t>
      </w:r>
      <w:r w:rsidRPr="009B039D" w:rsidR="00CC09DD">
        <w:rPr>
          <w:rStyle w:val="FontStyle17"/>
          <w:rFonts w:eastAsiaTheme="minorHAnsi"/>
          <w:sz w:val="24"/>
          <w:szCs w:val="24"/>
          <w:lang w:eastAsia="en-US"/>
        </w:rPr>
        <w:t xml:space="preserve"> №15376</w:t>
      </w:r>
      <w:r w:rsidRPr="009B039D" w:rsidR="00640F98">
        <w:rPr>
          <w:rStyle w:val="FontStyle17"/>
          <w:rFonts w:eastAsiaTheme="minorHAnsi"/>
          <w:sz w:val="24"/>
          <w:szCs w:val="24"/>
          <w:lang w:eastAsia="en-US"/>
        </w:rPr>
        <w:t>,</w:t>
      </w:r>
      <w:r w:rsidRPr="009B039D" w:rsidR="00546A89">
        <w:rPr>
          <w:rStyle w:val="FontStyle17"/>
          <w:rFonts w:eastAsiaTheme="minorHAnsi"/>
          <w:sz w:val="24"/>
          <w:szCs w:val="24"/>
          <w:lang w:eastAsia="en-US"/>
        </w:rPr>
        <w:t xml:space="preserve"> </w:t>
      </w:r>
      <w:r w:rsidRPr="009B039D" w:rsidR="00CC09DD">
        <w:rPr>
          <w:rFonts w:eastAsia="Calibri"/>
        </w:rPr>
        <w:t>Стишковская</w:t>
      </w:r>
      <w:r w:rsidRPr="009B039D" w:rsidR="00CC09DD">
        <w:rPr>
          <w:rFonts w:eastAsia="Calibri"/>
        </w:rPr>
        <w:t xml:space="preserve"> Е.В., являясь должностным лицом – </w:t>
      </w:r>
      <w:r w:rsidRPr="009B039D" w:rsidR="00CC09DD">
        <w:rPr>
          <w:rFonts w:eastAsia="Calibri"/>
          <w:lang w:eastAsia="en-US"/>
        </w:rPr>
        <w:t>заместителем главного бухгалтера ЯУ ЭГХ ГУП РК «</w:t>
      </w:r>
      <w:r w:rsidRPr="009B039D" w:rsidR="00CC09DD">
        <w:rPr>
          <w:rFonts w:eastAsia="Calibri"/>
          <w:lang w:eastAsia="en-US"/>
        </w:rPr>
        <w:t>Крымгазсети</w:t>
      </w:r>
      <w:r w:rsidRPr="009B039D" w:rsidR="00CC09DD">
        <w:rPr>
          <w:rFonts w:eastAsia="Calibri"/>
          <w:lang w:eastAsia="en-US"/>
        </w:rPr>
        <w:t>»</w:t>
      </w:r>
      <w:r w:rsidRPr="009B039D" w:rsidR="00CC09DD">
        <w:rPr>
          <w:rFonts w:eastAsia="Calibri"/>
        </w:rPr>
        <w:t xml:space="preserve">, расположенного по адресу: Республика Крым, </w:t>
      </w:r>
      <w:r w:rsidRPr="009B039D" w:rsidR="00CC09DD">
        <w:rPr>
          <w:rFonts w:eastAsia="Calibri"/>
        </w:rPr>
        <w:t>г</w:t>
      </w:r>
      <w:r w:rsidRPr="009B039D" w:rsidR="00CC09DD">
        <w:rPr>
          <w:rFonts w:eastAsia="Calibri"/>
        </w:rPr>
        <w:t>.Я</w:t>
      </w:r>
      <w:r w:rsidRPr="009B039D" w:rsidR="00CC09DD">
        <w:rPr>
          <w:rFonts w:eastAsia="Calibri"/>
        </w:rPr>
        <w:t>лта</w:t>
      </w:r>
      <w:r w:rsidRPr="009B039D" w:rsidR="00CC09DD">
        <w:rPr>
          <w:rFonts w:eastAsia="Calibri"/>
        </w:rPr>
        <w:t xml:space="preserve">, </w:t>
      </w:r>
      <w:r w:rsidRPr="009B039D" w:rsidR="00CC09DD">
        <w:rPr>
          <w:rFonts w:eastAsia="Calibri"/>
        </w:rPr>
        <w:t>ул.Южнобережное</w:t>
      </w:r>
      <w:r w:rsidRPr="009B039D" w:rsidR="00CC09DD">
        <w:rPr>
          <w:rFonts w:eastAsia="Calibri"/>
        </w:rPr>
        <w:t xml:space="preserve"> Шоссе, д.33, в нарушение п.3 Положения об особенностях назначения и выплаты в 2012 - 2020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 участвующих в реализации пилотного проекта, утвержденного Постановлением Правительства Российской Федерации от 21 апреля 2011 года №294, несвоевременно представила в Филиал №4 Государственного учреждения – регионального отделения Фонда социального страхования Российской Федерации по Республике Крым электронный реестр сведений, необходимых для назначения пособия по временной нетрудоспособности застрахованному лицу </w:t>
      </w:r>
      <w:r w:rsidR="00D70F84">
        <w:rPr>
          <w:rFonts w:eastAsia="Cambria"/>
          <w:b/>
        </w:rPr>
        <w:t>«СВЕДЕНИЯ ОБЕЗЛИЧЕНЫ»</w:t>
      </w:r>
      <w:r w:rsidRPr="009B039D" w:rsidR="00CC09DD">
        <w:rPr>
          <w:rFonts w:eastAsia="Calibri"/>
        </w:rPr>
        <w:t>, чем совершила административное правонарушение, предусмотренное ч.4 ст.15.33 КоАП РФ</w:t>
      </w:r>
      <w:r w:rsidRPr="009B039D" w:rsidR="00546A89">
        <w:rPr>
          <w:bCs/>
        </w:rPr>
        <w:t>.</w:t>
      </w:r>
    </w:p>
    <w:p w:rsidR="00834218" w:rsidRPr="009B039D" w:rsidP="009B039D" w14:paraId="5ED4F566" w14:textId="77D21A61">
      <w:pPr>
        <w:spacing w:after="0" w:line="240" w:lineRule="auto"/>
        <w:ind w:firstLine="567"/>
        <w:jc w:val="both"/>
        <w:rPr>
          <w:rStyle w:val="FontStyle17"/>
          <w:sz w:val="24"/>
          <w:szCs w:val="24"/>
        </w:rPr>
      </w:pPr>
      <w:r w:rsidRPr="009B039D">
        <w:rPr>
          <w:rFonts w:ascii="Times New Roman" w:eastAsia="Calibri" w:hAnsi="Times New Roman" w:cs="Times New Roman"/>
          <w:sz w:val="24"/>
          <w:szCs w:val="24"/>
          <w:lang w:eastAsia="ru-RU"/>
        </w:rPr>
        <w:t>06</w:t>
      </w:r>
      <w:r w:rsidRPr="009B039D">
        <w:rPr>
          <w:rFonts w:ascii="Times New Roman" w:eastAsia="Calibri" w:hAnsi="Times New Roman" w:cs="Times New Roman"/>
          <w:sz w:val="24"/>
          <w:szCs w:val="24"/>
          <w:lang w:eastAsia="ru-RU"/>
        </w:rPr>
        <w:t xml:space="preserve"> </w:t>
      </w:r>
      <w:r w:rsidRPr="009B039D">
        <w:rPr>
          <w:rFonts w:ascii="Times New Roman" w:eastAsia="Calibri" w:hAnsi="Times New Roman" w:cs="Times New Roman"/>
          <w:sz w:val="24"/>
          <w:szCs w:val="24"/>
          <w:lang w:eastAsia="ru-RU"/>
        </w:rPr>
        <w:t>сентября 2021</w:t>
      </w:r>
      <w:r w:rsidRPr="009B039D">
        <w:rPr>
          <w:rFonts w:ascii="Times New Roman" w:eastAsia="Calibri" w:hAnsi="Times New Roman" w:cs="Times New Roman"/>
          <w:sz w:val="24"/>
          <w:szCs w:val="24"/>
          <w:lang w:eastAsia="ru-RU"/>
        </w:rPr>
        <w:t xml:space="preserve"> года </w:t>
      </w:r>
      <w:r w:rsidRPr="009B039D">
        <w:rPr>
          <w:rFonts w:ascii="Times New Roman" w:eastAsia="Calibri" w:hAnsi="Times New Roman" w:cs="Times New Roman"/>
          <w:sz w:val="24"/>
          <w:szCs w:val="24"/>
          <w:lang w:eastAsia="ru-RU"/>
        </w:rPr>
        <w:t xml:space="preserve">от мирового судьи судебного участка №95 Ялтинского судебного района (городской округ Ялта) Республики Крым </w:t>
      </w:r>
      <w:r w:rsidRPr="009B039D">
        <w:rPr>
          <w:rFonts w:ascii="Times New Roman" w:eastAsia="Calibri" w:hAnsi="Times New Roman" w:cs="Times New Roman"/>
          <w:sz w:val="24"/>
          <w:szCs w:val="24"/>
          <w:lang w:eastAsia="ru-RU"/>
        </w:rPr>
        <w:t xml:space="preserve">в адрес </w:t>
      </w:r>
      <w:r w:rsidRPr="009B039D">
        <w:rPr>
          <w:rFonts w:ascii="Times New Roman" w:eastAsia="Calibri" w:hAnsi="Times New Roman" w:cs="Times New Roman"/>
          <w:sz w:val="24"/>
          <w:szCs w:val="24"/>
          <w:lang w:eastAsia="ru-RU"/>
        </w:rPr>
        <w:t xml:space="preserve">мирового судьи судебного участка №98 Ялтинского судебного района (городской округ Ялта) Республики Крым </w:t>
      </w:r>
      <w:r w:rsidRPr="009B039D">
        <w:rPr>
          <w:rFonts w:ascii="Times New Roman" w:eastAsia="Calibri" w:hAnsi="Times New Roman" w:cs="Times New Roman"/>
          <w:sz w:val="24"/>
          <w:szCs w:val="24"/>
          <w:lang w:eastAsia="ru-RU"/>
        </w:rPr>
        <w:t>поступил</w:t>
      </w:r>
      <w:r w:rsidRPr="009B039D">
        <w:rPr>
          <w:rFonts w:ascii="Times New Roman" w:eastAsia="Calibri" w:hAnsi="Times New Roman" w:cs="Times New Roman"/>
          <w:sz w:val="24"/>
          <w:szCs w:val="24"/>
          <w:lang w:eastAsia="ru-RU"/>
        </w:rPr>
        <w:t xml:space="preserve"> настоящий</w:t>
      </w:r>
      <w:r w:rsidRPr="009B039D">
        <w:rPr>
          <w:rFonts w:ascii="Times New Roman" w:eastAsia="Calibri" w:hAnsi="Times New Roman" w:cs="Times New Roman"/>
          <w:sz w:val="24"/>
          <w:szCs w:val="24"/>
          <w:lang w:eastAsia="ru-RU"/>
        </w:rPr>
        <w:t xml:space="preserve"> </w:t>
      </w:r>
      <w:r w:rsidRPr="009B039D">
        <w:rPr>
          <w:rFonts w:ascii="Times New Roman" w:eastAsia="Calibri" w:hAnsi="Times New Roman" w:cs="Times New Roman"/>
          <w:sz w:val="24"/>
          <w:szCs w:val="24"/>
          <w:lang w:eastAsia="ru-RU"/>
        </w:rPr>
        <w:t>протокол</w:t>
      </w:r>
      <w:r w:rsidRPr="009B039D">
        <w:rPr>
          <w:rFonts w:ascii="Times New Roman" w:eastAsia="Calibri" w:hAnsi="Times New Roman" w:cs="Times New Roman"/>
          <w:sz w:val="24"/>
          <w:szCs w:val="24"/>
          <w:lang w:eastAsia="ru-RU"/>
        </w:rPr>
        <w:t xml:space="preserve"> об административном</w:t>
      </w:r>
      <w:r w:rsidRPr="009B039D">
        <w:rPr>
          <w:rFonts w:ascii="Times New Roman" w:eastAsia="Calibri" w:hAnsi="Times New Roman" w:cs="Times New Roman"/>
          <w:sz w:val="24"/>
          <w:szCs w:val="24"/>
        </w:rPr>
        <w:t xml:space="preserve"> правонарушении.</w:t>
      </w:r>
    </w:p>
    <w:p w:rsidR="00CC09DD" w:rsidRPr="009B039D" w:rsidP="009B039D" w14:paraId="140EF04E" w14:textId="77777777">
      <w:pPr>
        <w:spacing w:after="0" w:line="240" w:lineRule="auto"/>
        <w:ind w:firstLine="567"/>
        <w:jc w:val="both"/>
        <w:rPr>
          <w:rStyle w:val="FontStyle17"/>
          <w:sz w:val="24"/>
          <w:szCs w:val="24"/>
        </w:rPr>
      </w:pPr>
      <w:r w:rsidRPr="009B039D">
        <w:rPr>
          <w:rStyle w:val="FontStyle17"/>
          <w:sz w:val="24"/>
          <w:szCs w:val="24"/>
        </w:rPr>
        <w:t>О</w:t>
      </w:r>
      <w:r w:rsidRPr="009B039D" w:rsidR="00CC212E">
        <w:rPr>
          <w:rStyle w:val="FontStyle17"/>
          <w:sz w:val="24"/>
          <w:szCs w:val="24"/>
        </w:rPr>
        <w:t xml:space="preserve">пределением </w:t>
      </w:r>
      <w:r w:rsidRPr="009B039D">
        <w:rPr>
          <w:rStyle w:val="FontStyle17"/>
          <w:sz w:val="24"/>
          <w:szCs w:val="24"/>
        </w:rPr>
        <w:t xml:space="preserve">мирового судьи </w:t>
      </w:r>
      <w:r w:rsidRPr="009B039D" w:rsidR="00CC212E">
        <w:rPr>
          <w:rStyle w:val="FontStyle17"/>
          <w:sz w:val="24"/>
          <w:szCs w:val="24"/>
        </w:rPr>
        <w:t xml:space="preserve">от </w:t>
      </w:r>
      <w:r w:rsidRPr="009B039D">
        <w:rPr>
          <w:rStyle w:val="FontStyle17"/>
          <w:sz w:val="24"/>
          <w:szCs w:val="24"/>
        </w:rPr>
        <w:t>06</w:t>
      </w:r>
      <w:r w:rsidRPr="009B039D" w:rsidR="00CC212E">
        <w:rPr>
          <w:rStyle w:val="FontStyle17"/>
          <w:sz w:val="24"/>
          <w:szCs w:val="24"/>
        </w:rPr>
        <w:t xml:space="preserve"> </w:t>
      </w:r>
      <w:r w:rsidRPr="009B039D">
        <w:rPr>
          <w:rStyle w:val="FontStyle17"/>
          <w:sz w:val="24"/>
          <w:szCs w:val="24"/>
        </w:rPr>
        <w:t>сентября 2021</w:t>
      </w:r>
      <w:r w:rsidRPr="009B039D" w:rsidR="00CC212E">
        <w:rPr>
          <w:rStyle w:val="FontStyle17"/>
          <w:sz w:val="24"/>
          <w:szCs w:val="24"/>
        </w:rPr>
        <w:t xml:space="preserve"> года данное дело принято к своему производству </w:t>
      </w:r>
      <w:r w:rsidRPr="009B039D" w:rsidR="00FC4AC4">
        <w:rPr>
          <w:rStyle w:val="FontStyle17"/>
          <w:sz w:val="24"/>
          <w:szCs w:val="24"/>
        </w:rPr>
        <w:t xml:space="preserve">и назначено к рассмотрению на </w:t>
      </w:r>
      <w:r w:rsidRPr="009B039D">
        <w:rPr>
          <w:rStyle w:val="FontStyle17"/>
          <w:sz w:val="24"/>
          <w:szCs w:val="24"/>
        </w:rPr>
        <w:t>05</w:t>
      </w:r>
      <w:r w:rsidRPr="009B039D" w:rsidR="00FC4AC4">
        <w:rPr>
          <w:rStyle w:val="FontStyle17"/>
          <w:sz w:val="24"/>
          <w:szCs w:val="24"/>
        </w:rPr>
        <w:t xml:space="preserve"> </w:t>
      </w:r>
      <w:r w:rsidRPr="009B039D">
        <w:rPr>
          <w:rStyle w:val="FontStyle17"/>
          <w:sz w:val="24"/>
          <w:szCs w:val="24"/>
        </w:rPr>
        <w:t>октября 2021</w:t>
      </w:r>
      <w:r w:rsidRPr="009B039D" w:rsidR="00FC4AC4">
        <w:rPr>
          <w:rStyle w:val="FontStyle17"/>
          <w:sz w:val="24"/>
          <w:szCs w:val="24"/>
        </w:rPr>
        <w:t xml:space="preserve"> года в </w:t>
      </w:r>
      <w:r w:rsidRPr="009B039D">
        <w:rPr>
          <w:rStyle w:val="FontStyle17"/>
          <w:sz w:val="24"/>
          <w:szCs w:val="24"/>
        </w:rPr>
        <w:t>10</w:t>
      </w:r>
      <w:r w:rsidRPr="009B039D" w:rsidR="00FC4AC4">
        <w:rPr>
          <w:rStyle w:val="FontStyle17"/>
          <w:sz w:val="24"/>
          <w:szCs w:val="24"/>
        </w:rPr>
        <w:t xml:space="preserve"> часов </w:t>
      </w:r>
      <w:r w:rsidRPr="009B039D">
        <w:rPr>
          <w:rStyle w:val="FontStyle17"/>
          <w:sz w:val="24"/>
          <w:szCs w:val="24"/>
        </w:rPr>
        <w:t>50</w:t>
      </w:r>
      <w:r w:rsidRPr="009B039D" w:rsidR="00FC4AC4">
        <w:rPr>
          <w:rStyle w:val="FontStyle17"/>
          <w:sz w:val="24"/>
          <w:szCs w:val="24"/>
        </w:rPr>
        <w:t xml:space="preserve"> минут. </w:t>
      </w:r>
    </w:p>
    <w:p w:rsidR="00CC09DD" w:rsidRPr="00CC09DD" w:rsidP="009B039D" w14:paraId="5BFAB52A" w14:textId="6CF03A4F">
      <w:pPr>
        <w:spacing w:after="0" w:line="240" w:lineRule="auto"/>
        <w:ind w:firstLine="567"/>
        <w:jc w:val="both"/>
        <w:rPr>
          <w:rFonts w:ascii="Times New Roman" w:hAnsi="Times New Roman" w:cs="Times New Roman"/>
          <w:sz w:val="24"/>
          <w:szCs w:val="24"/>
        </w:rPr>
      </w:pPr>
      <w:r w:rsidRPr="00CC09DD">
        <w:rPr>
          <w:rFonts w:ascii="Times New Roman" w:eastAsia="Calibri" w:hAnsi="Times New Roman" w:cs="Times New Roman"/>
          <w:sz w:val="24"/>
          <w:szCs w:val="24"/>
          <w:lang w:eastAsia="ru-RU"/>
        </w:rPr>
        <w:t>Стишковская</w:t>
      </w:r>
      <w:r w:rsidRPr="00CC09DD">
        <w:rPr>
          <w:rFonts w:ascii="Times New Roman" w:eastAsia="Calibri" w:hAnsi="Times New Roman" w:cs="Times New Roman"/>
          <w:sz w:val="24"/>
          <w:szCs w:val="24"/>
          <w:lang w:eastAsia="ru-RU"/>
        </w:rPr>
        <w:t xml:space="preserve"> Е.В. надлежащим образом уведомлялась о времени и месте рассмотрения дела, однако в судебное заседание не явилась, явку защитника не обеспечила, </w:t>
      </w:r>
      <w:r w:rsidRPr="009B039D" w:rsidR="00BE2B22">
        <w:rPr>
          <w:rFonts w:ascii="Times New Roman" w:eastAsia="Calibri" w:hAnsi="Times New Roman" w:cs="Times New Roman"/>
          <w:sz w:val="24"/>
          <w:szCs w:val="24"/>
          <w:lang w:eastAsia="ru-RU"/>
        </w:rPr>
        <w:t>о причинах неявки не сообщила</w:t>
      </w:r>
      <w:r w:rsidRPr="00CC09DD">
        <w:rPr>
          <w:rFonts w:ascii="Times New Roman" w:eastAsia="Calibri" w:hAnsi="Times New Roman" w:cs="Times New Roman"/>
          <w:sz w:val="24"/>
          <w:szCs w:val="24"/>
          <w:lang w:eastAsia="ru-RU"/>
        </w:rPr>
        <w:t>.</w:t>
      </w:r>
    </w:p>
    <w:p w:rsidR="00CC09DD" w:rsidRPr="00CC09DD" w:rsidP="009B039D" w14:paraId="3C04F143" w14:textId="3881AF68">
      <w:pPr>
        <w:tabs>
          <w:tab w:val="left" w:pos="1843"/>
        </w:tabs>
        <w:spacing w:after="0" w:line="240" w:lineRule="auto"/>
        <w:ind w:firstLine="567"/>
        <w:jc w:val="both"/>
        <w:rPr>
          <w:rFonts w:ascii="Times New Roman" w:eastAsia="Calibri" w:hAnsi="Times New Roman" w:cs="Times New Roman"/>
          <w:bCs/>
          <w:iCs/>
          <w:sz w:val="24"/>
          <w:szCs w:val="24"/>
        </w:rPr>
      </w:pPr>
      <w:r w:rsidRPr="00CC09DD">
        <w:rPr>
          <w:rFonts w:ascii="Times New Roman" w:eastAsia="Calibri" w:hAnsi="Times New Roman" w:cs="Times New Roman"/>
          <w:sz w:val="24"/>
          <w:szCs w:val="24"/>
          <w:lang w:eastAsia="ru-RU"/>
        </w:rPr>
        <w:t xml:space="preserve">При таких обстоятельствах, считаю возможным рассмотреть дело в отсутствие должностного лица, в отношении которого ведется производство по делу об </w:t>
      </w:r>
      <w:r w:rsidRPr="009B039D" w:rsidR="00BE2B22">
        <w:rPr>
          <w:rFonts w:ascii="Times New Roman" w:eastAsia="Calibri" w:hAnsi="Times New Roman" w:cs="Times New Roman"/>
          <w:sz w:val="24"/>
          <w:szCs w:val="24"/>
          <w:lang w:eastAsia="ru-RU"/>
        </w:rPr>
        <w:t>административном правонарушении</w:t>
      </w:r>
      <w:r w:rsidRPr="00CC09DD">
        <w:rPr>
          <w:rFonts w:ascii="Times New Roman" w:eastAsia="Calibri" w:hAnsi="Times New Roman" w:cs="Times New Roman"/>
          <w:sz w:val="24"/>
          <w:szCs w:val="24"/>
          <w:lang w:eastAsia="ru-RU"/>
        </w:rPr>
        <w:t>.</w:t>
      </w:r>
    </w:p>
    <w:p w:rsidR="009B039D" w:rsidP="009B039D" w14:paraId="1ADE9634" w14:textId="77777777">
      <w:pPr>
        <w:pStyle w:val="Style5"/>
        <w:widowControl/>
        <w:ind w:firstLine="567"/>
        <w:jc w:val="both"/>
        <w:rPr>
          <w:rStyle w:val="FontStyle17"/>
          <w:sz w:val="24"/>
          <w:szCs w:val="24"/>
        </w:rPr>
      </w:pPr>
      <w:r w:rsidRPr="009B039D">
        <w:rPr>
          <w:rFonts w:eastAsia="Calibri"/>
        </w:rPr>
        <w:t>Исследовав материалы дела об административном правонарушении в их совокупности, прихожу к выводу о следующем</w:t>
      </w:r>
      <w:r w:rsidRPr="009B039D" w:rsidR="006320E1">
        <w:rPr>
          <w:rStyle w:val="FontStyle17"/>
          <w:sz w:val="24"/>
          <w:szCs w:val="24"/>
        </w:rPr>
        <w:t>.</w:t>
      </w:r>
    </w:p>
    <w:p w:rsidR="00CC09DD" w:rsidRPr="009B039D" w:rsidP="009B039D" w14:paraId="7645E16D" w14:textId="6834F638">
      <w:pPr>
        <w:pStyle w:val="Style5"/>
        <w:widowControl/>
        <w:ind w:firstLine="567"/>
        <w:jc w:val="both"/>
      </w:pPr>
      <w:r w:rsidRPr="009B039D">
        <w:rPr>
          <w:lang w:eastAsia="uk-UA"/>
        </w:rPr>
        <w:t>Согласно части 4</w:t>
      </w:r>
      <w:r w:rsidRPr="009B039D" w:rsidR="00834218">
        <w:rPr>
          <w:lang w:eastAsia="uk-UA"/>
        </w:rPr>
        <w:t xml:space="preserve"> статьи </w:t>
      </w:r>
      <w:r w:rsidRPr="009B039D">
        <w:rPr>
          <w:lang w:eastAsia="uk-UA"/>
        </w:rPr>
        <w:t>15.33</w:t>
      </w:r>
      <w:r w:rsidRPr="009B039D" w:rsidR="00834218">
        <w:rPr>
          <w:lang w:eastAsia="uk-UA"/>
        </w:rPr>
        <w:t xml:space="preserve"> КоАП РФ </w:t>
      </w:r>
      <w:r w:rsidRPr="009B039D">
        <w:t>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w:t>
      </w:r>
      <w:r w:rsidRPr="009B039D">
        <w:t xml:space="preserve"> </w:t>
      </w:r>
      <w:r w:rsidRPr="009B039D">
        <w:t>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w:t>
      </w:r>
      <w:r w:rsidRPr="009B039D">
        <w:t xml:space="preserve"> </w:t>
      </w:r>
      <w:r w:rsidRPr="009B039D">
        <w:t>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w:t>
      </w:r>
    </w:p>
    <w:p w:rsidR="00BE2B22" w:rsidRPr="009B039D" w:rsidP="009B039D" w14:paraId="708D69C8" w14:textId="3C1AF5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9B039D">
        <w:rPr>
          <w:rFonts w:ascii="Times New Roman" w:eastAsia="Times New Roman" w:hAnsi="Times New Roman" w:cs="Times New Roman"/>
          <w:sz w:val="24"/>
          <w:szCs w:val="24"/>
          <w:lang w:eastAsia="uk-UA"/>
        </w:rPr>
        <w:t>В соответствии с частью 1 статьи </w:t>
      </w:r>
      <w:hyperlink r:id="rId5" w:tgtFrame="_blank" w:tooltip="КОАП &gt;  Раздел I. Общие положения &gt; Глава 4. Назначение административного наказания &gt; Статья 4.5. Давность привлечения к административной ответственности" w:history="1">
        <w:r w:rsidRPr="009B039D">
          <w:rPr>
            <w:rFonts w:ascii="Times New Roman" w:eastAsia="Times New Roman" w:hAnsi="Times New Roman" w:cs="Times New Roman"/>
            <w:sz w:val="24"/>
            <w:szCs w:val="24"/>
            <w:lang w:eastAsia="uk-UA"/>
          </w:rPr>
          <w:t>4.5</w:t>
        </w:r>
      </w:hyperlink>
      <w:r w:rsidRPr="009B039D">
        <w:rPr>
          <w:rFonts w:ascii="Times New Roman" w:eastAsia="Times New Roman" w:hAnsi="Times New Roman" w:cs="Times New Roman"/>
          <w:sz w:val="24"/>
          <w:szCs w:val="24"/>
          <w:lang w:eastAsia="uk-UA"/>
        </w:rPr>
        <w:t>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 предусм</w:t>
      </w:r>
      <w:r w:rsidRPr="009B039D">
        <w:rPr>
          <w:rFonts w:ascii="Times New Roman" w:eastAsia="Times New Roman" w:hAnsi="Times New Roman" w:cs="Times New Roman"/>
          <w:sz w:val="24"/>
          <w:szCs w:val="24"/>
          <w:lang w:eastAsia="uk-UA"/>
        </w:rPr>
        <w:t>отренного частью 4</w:t>
      </w:r>
      <w:r w:rsidRPr="009B039D">
        <w:rPr>
          <w:rFonts w:ascii="Times New Roman" w:eastAsia="Times New Roman" w:hAnsi="Times New Roman" w:cs="Times New Roman"/>
          <w:sz w:val="24"/>
          <w:szCs w:val="24"/>
          <w:lang w:eastAsia="uk-UA"/>
        </w:rPr>
        <w:t xml:space="preserve"> статьи </w:t>
      </w:r>
      <w:hyperlink r:id="rId6" w:tgtFrame="_blank" w:tooltip="КОАП &gt;  Раздел II. Особенная часть &gt; Глава 19. Административные правонарушения против порядка управления &gt; Статья 19.5. Невыполнение в срок законного предписания (постановления, представления, решения) органа (должностного лица), осуществляющего государственны" w:history="1">
        <w:r w:rsidRPr="009B039D">
          <w:rPr>
            <w:rFonts w:ascii="Times New Roman" w:eastAsia="Times New Roman" w:hAnsi="Times New Roman" w:cs="Times New Roman"/>
            <w:sz w:val="24"/>
            <w:szCs w:val="24"/>
            <w:lang w:eastAsia="uk-UA"/>
          </w:rPr>
          <w:t>15.33</w:t>
        </w:r>
      </w:hyperlink>
      <w:r w:rsidRPr="009B039D">
        <w:rPr>
          <w:rFonts w:ascii="Times New Roman" w:eastAsia="Times New Roman" w:hAnsi="Times New Roman" w:cs="Times New Roman"/>
          <w:sz w:val="24"/>
          <w:szCs w:val="24"/>
          <w:lang w:eastAsia="uk-UA"/>
        </w:rPr>
        <w:t> К</w:t>
      </w:r>
      <w:r w:rsidR="009B039D">
        <w:rPr>
          <w:rFonts w:ascii="Times New Roman" w:eastAsia="Times New Roman" w:hAnsi="Times New Roman" w:cs="Times New Roman"/>
          <w:sz w:val="24"/>
          <w:szCs w:val="24"/>
          <w:lang w:eastAsia="uk-UA"/>
        </w:rPr>
        <w:t>оАП РФ</w:t>
      </w:r>
      <w:r w:rsidRPr="009B039D">
        <w:rPr>
          <w:rFonts w:ascii="Times New Roman" w:eastAsia="Times New Roman" w:hAnsi="Times New Roman" w:cs="Times New Roman"/>
          <w:sz w:val="24"/>
          <w:szCs w:val="24"/>
          <w:lang w:eastAsia="uk-UA"/>
        </w:rPr>
        <w:t xml:space="preserve">, составляет </w:t>
      </w:r>
      <w:r w:rsidRPr="009B039D">
        <w:rPr>
          <w:rFonts w:ascii="Times New Roman" w:eastAsia="Times New Roman" w:hAnsi="Times New Roman" w:cs="Times New Roman"/>
          <w:sz w:val="24"/>
          <w:szCs w:val="24"/>
          <w:lang w:eastAsia="uk-UA"/>
        </w:rPr>
        <w:t>один год</w:t>
      </w:r>
      <w:r w:rsidRPr="009B039D">
        <w:rPr>
          <w:rFonts w:ascii="Times New Roman" w:eastAsia="Times New Roman" w:hAnsi="Times New Roman" w:cs="Times New Roman"/>
          <w:sz w:val="24"/>
          <w:szCs w:val="24"/>
          <w:lang w:eastAsia="uk-UA"/>
        </w:rPr>
        <w:t>. </w:t>
      </w:r>
    </w:p>
    <w:p w:rsidR="00BE2B22" w:rsidRPr="009B039D" w:rsidP="009B039D" w14:paraId="7E97CF35" w14:textId="54BC5407">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9B039D">
        <w:rPr>
          <w:rFonts w:ascii="Times New Roman" w:eastAsia="Times New Roman" w:hAnsi="Times New Roman" w:cs="Times New Roman"/>
          <w:sz w:val="24"/>
          <w:szCs w:val="24"/>
          <w:lang w:eastAsia="uk-UA"/>
        </w:rPr>
        <w:t xml:space="preserve">Согласно </w:t>
      </w:r>
      <w:r w:rsidRPr="009B039D">
        <w:rPr>
          <w:rFonts w:ascii="Times New Roman" w:eastAsia="Times New Roman" w:hAnsi="Times New Roman" w:cs="Times New Roman"/>
          <w:sz w:val="24"/>
          <w:szCs w:val="24"/>
          <w:lang w:eastAsia="uk-UA"/>
        </w:rPr>
        <w:t>разъяснениям</w:t>
      </w:r>
      <w:r w:rsidRPr="009B039D">
        <w:rPr>
          <w:rFonts w:ascii="Times New Roman" w:eastAsia="Times New Roman" w:hAnsi="Times New Roman" w:cs="Times New Roman"/>
          <w:sz w:val="24"/>
          <w:szCs w:val="24"/>
          <w:lang w:eastAsia="uk-UA"/>
        </w:rPr>
        <w:t xml:space="preserve">, </w:t>
      </w:r>
      <w:r w:rsidRPr="009B039D">
        <w:rPr>
          <w:rFonts w:ascii="Times New Roman" w:eastAsia="Times New Roman" w:hAnsi="Times New Roman" w:cs="Times New Roman"/>
          <w:sz w:val="24"/>
          <w:szCs w:val="24"/>
          <w:lang w:eastAsia="uk-UA"/>
        </w:rPr>
        <w:t>содержащихся</w:t>
      </w:r>
      <w:r w:rsidRPr="009B039D">
        <w:rPr>
          <w:rFonts w:ascii="Times New Roman" w:eastAsia="Times New Roman" w:hAnsi="Times New Roman" w:cs="Times New Roman"/>
          <w:sz w:val="24"/>
          <w:szCs w:val="24"/>
          <w:lang w:eastAsia="uk-UA"/>
        </w:rPr>
        <w:t xml:space="preserve"> в пункте 14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срок давности привлечения к административной ответственности за правонарушение, в отношении которого предусмотренная обязанно</w:t>
      </w:r>
      <w:r w:rsidRPr="009B039D">
        <w:rPr>
          <w:rFonts w:ascii="Times New Roman" w:eastAsia="Times New Roman" w:hAnsi="Times New Roman" w:cs="Times New Roman"/>
          <w:sz w:val="24"/>
          <w:szCs w:val="24"/>
          <w:lang w:eastAsia="uk-UA"/>
        </w:rPr>
        <w:t>сть не была выполнена к определе</w:t>
      </w:r>
      <w:r w:rsidRPr="009B039D">
        <w:rPr>
          <w:rFonts w:ascii="Times New Roman" w:eastAsia="Times New Roman" w:hAnsi="Times New Roman" w:cs="Times New Roman"/>
          <w:sz w:val="24"/>
          <w:szCs w:val="24"/>
          <w:lang w:eastAsia="uk-UA"/>
        </w:rPr>
        <w:t>нному сроку, начинает течь с момента наступления указанного срока. </w:t>
      </w:r>
    </w:p>
    <w:p w:rsidR="00BE2B22" w:rsidRPr="00BE2B22" w:rsidP="009B039D" w14:paraId="3EA86D1B" w14:textId="20F51985">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BE2B22">
        <w:rPr>
          <w:rFonts w:ascii="Times New Roman" w:eastAsia="Calibri" w:hAnsi="Times New Roman" w:cs="Times New Roman"/>
          <w:sz w:val="24"/>
          <w:szCs w:val="24"/>
          <w:lang w:eastAsia="ru-RU"/>
        </w:rPr>
        <w:t>В соответствии с положениями пунктов 2, 4, 6, 8 части 2 статьи 4.1 Федерального закона от 29 декабря 2006 года №255-ФЗ "Об обязательном социальном страховании на случай временной нетрудоспособности и в связи с материнством", страхователи обязаны: своевременно и в полном объеме уплачивать страховые взносы в Фонд социального страхования Российской Федерации; вести учет и отчетность по начисленным и уплаченным страховым взносам в Фонд социального страхования Российской Федерации и расходам на выплату страхового обеспечения застрахованным лицам; предъявлять для проверки в территориальные органы страховщика документы, связанные с расходами на выплату страхового обеспечения застрахованным лицам; выполнять другие обязанности, предусмотренные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BE2B22" w:rsidRPr="00BE2B22" w:rsidP="009B039D" w14:paraId="5E6E6A6A" w14:textId="77777777">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E2B22">
        <w:rPr>
          <w:rFonts w:ascii="Times New Roman" w:eastAsia="Calibri" w:hAnsi="Times New Roman" w:cs="Times New Roman"/>
          <w:sz w:val="24"/>
          <w:szCs w:val="24"/>
          <w:lang w:eastAsia="ru-RU"/>
        </w:rPr>
        <w:t>Согласно статьи 4.8 вышеуказанного Федерального закона, страхователи, указанные в </w:t>
      </w:r>
      <w:hyperlink r:id="rId7" w:anchor="/document/12151284/entry/21001" w:history="1">
        <w:r w:rsidRPr="00BE2B22">
          <w:rPr>
            <w:rFonts w:ascii="Times New Roman" w:eastAsia="Calibri" w:hAnsi="Times New Roman" w:cs="Times New Roman"/>
            <w:sz w:val="24"/>
            <w:szCs w:val="24"/>
            <w:lang w:eastAsia="ru-RU"/>
          </w:rPr>
          <w:t>части 1 статьи 2.1</w:t>
        </w:r>
      </w:hyperlink>
      <w:r w:rsidRPr="00BE2B22">
        <w:rPr>
          <w:rFonts w:ascii="Times New Roman" w:eastAsia="Calibri" w:hAnsi="Times New Roman" w:cs="Times New Roman"/>
          <w:sz w:val="24"/>
          <w:szCs w:val="24"/>
          <w:lang w:eastAsia="ru-RU"/>
        </w:rPr>
        <w:t> настоящего Федерального закона, обязаны в </w:t>
      </w:r>
      <w:hyperlink r:id="rId7" w:anchor="/document/12172247/entry/1000" w:history="1">
        <w:r w:rsidRPr="00BE2B22">
          <w:rPr>
            <w:rFonts w:ascii="Times New Roman" w:eastAsia="Calibri" w:hAnsi="Times New Roman" w:cs="Times New Roman"/>
            <w:sz w:val="24"/>
            <w:szCs w:val="24"/>
            <w:lang w:eastAsia="ru-RU"/>
          </w:rPr>
          <w:t>порядке</w:t>
        </w:r>
      </w:hyperlink>
      <w:r w:rsidRPr="00BE2B22">
        <w:rPr>
          <w:rFonts w:ascii="Times New Roman" w:eastAsia="Calibri" w:hAnsi="Times New Roman" w:cs="Times New Roman"/>
          <w:sz w:val="24"/>
          <w:szCs w:val="24"/>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вести учет: сумм начисленных и уплаченных (перечисленных) страховых взносов, пеней и штрафов; сумм произведенных расходов на выплату страхового обеспечения;</w:t>
      </w:r>
      <w:r w:rsidRPr="00BE2B22">
        <w:rPr>
          <w:rFonts w:ascii="Times New Roman" w:eastAsia="Calibri" w:hAnsi="Times New Roman" w:cs="Times New Roman"/>
          <w:sz w:val="24"/>
          <w:szCs w:val="24"/>
          <w:lang w:eastAsia="ru-RU"/>
        </w:rPr>
        <w:t xml:space="preserve"> расчетов по средствам обязательного социального страхования на случай временной нетрудоспособности и в связи с материнством с территориальным органом страховщика по месту регистрации страхователя.</w:t>
      </w:r>
    </w:p>
    <w:p w:rsidR="00BE2B22" w:rsidRPr="00BE2B22" w:rsidP="009B039D" w14:paraId="4CF55AE5" w14:textId="77777777">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E2B22">
        <w:rPr>
          <w:rFonts w:ascii="Times New Roman" w:eastAsia="Times New Roman" w:hAnsi="Times New Roman" w:cs="Times New Roman"/>
          <w:sz w:val="24"/>
          <w:szCs w:val="24"/>
          <w:lang w:eastAsia="uk-UA"/>
        </w:rPr>
        <w:t xml:space="preserve">В соответствии с п.3 Положения об особенностях назначения и выплаты в 2012 - 2020 годах застрахованным лицам страхового обеспечения по обязательному социальному </w:t>
      </w:r>
      <w:r w:rsidRPr="00BE2B22">
        <w:rPr>
          <w:rFonts w:ascii="Times New Roman" w:eastAsia="Times New Roman" w:hAnsi="Times New Roman" w:cs="Times New Roman"/>
          <w:sz w:val="24"/>
          <w:szCs w:val="24"/>
          <w:lang w:eastAsia="uk-UA"/>
        </w:rPr>
        <w:t>страхованию на случай временной нетрудоспособности и в связи с материнством и иных выплат в субъектах Российской Федерации, участвующих в реализации пилотного проекта, утвержденного </w:t>
      </w:r>
      <w:hyperlink r:id="rId7" w:anchor="/document/12185270/entry/0" w:history="1">
        <w:r w:rsidRPr="00BE2B22">
          <w:rPr>
            <w:rFonts w:ascii="Times New Roman" w:eastAsia="Times New Roman" w:hAnsi="Times New Roman" w:cs="Times New Roman"/>
            <w:sz w:val="24"/>
            <w:szCs w:val="24"/>
            <w:lang w:eastAsia="uk-UA"/>
          </w:rPr>
          <w:t>Постановлением</w:t>
        </w:r>
      </w:hyperlink>
      <w:r w:rsidRPr="00BE2B22">
        <w:rPr>
          <w:rFonts w:ascii="Times New Roman" w:eastAsia="Times New Roman" w:hAnsi="Times New Roman" w:cs="Times New Roman"/>
          <w:sz w:val="24"/>
          <w:szCs w:val="24"/>
          <w:lang w:eastAsia="uk-UA"/>
        </w:rPr>
        <w:t> Правительства Российской Федерации от 21 апреля 2011 года №294, страхователь не позднее 5 календарных</w:t>
      </w:r>
      <w:r w:rsidRPr="00BE2B22">
        <w:rPr>
          <w:rFonts w:ascii="Times New Roman" w:eastAsia="Times New Roman" w:hAnsi="Times New Roman" w:cs="Times New Roman"/>
          <w:sz w:val="24"/>
          <w:szCs w:val="24"/>
          <w:lang w:eastAsia="uk-UA"/>
        </w:rPr>
        <w:t xml:space="preserve"> дней со дня представления застрахованным лицом (его уполномоченным представителем) заявления и документов, указанных в </w:t>
      </w:r>
      <w:hyperlink r:id="rId7" w:anchor="/document/12185270/entry/1002" w:history="1">
        <w:r w:rsidRPr="00BE2B22">
          <w:rPr>
            <w:rFonts w:ascii="Times New Roman" w:eastAsia="Times New Roman" w:hAnsi="Times New Roman" w:cs="Times New Roman"/>
            <w:sz w:val="24"/>
            <w:szCs w:val="24"/>
            <w:lang w:eastAsia="uk-UA"/>
          </w:rPr>
          <w:t>пункте 2</w:t>
        </w:r>
      </w:hyperlink>
      <w:r w:rsidRPr="00BE2B22">
        <w:rPr>
          <w:rFonts w:ascii="Times New Roman" w:eastAsia="Times New Roman" w:hAnsi="Times New Roman" w:cs="Times New Roman"/>
          <w:sz w:val="24"/>
          <w:szCs w:val="24"/>
          <w:lang w:eastAsia="uk-UA"/>
        </w:rPr>
        <w:t xml:space="preserve"> настоящего Положения, представляет в территориальный орган Фонда по месту </w:t>
      </w:r>
      <w:r w:rsidRPr="00BE2B22">
        <w:rPr>
          <w:rFonts w:ascii="Times New Roman" w:eastAsia="Times New Roman" w:hAnsi="Times New Roman" w:cs="Times New Roman"/>
          <w:sz w:val="24"/>
          <w:szCs w:val="24"/>
          <w:lang w:eastAsia="uk-UA"/>
        </w:rPr>
        <w:t>регистрации</w:t>
      </w:r>
      <w:r w:rsidRPr="00BE2B22">
        <w:rPr>
          <w:rFonts w:ascii="Times New Roman" w:eastAsia="Times New Roman" w:hAnsi="Times New Roman" w:cs="Times New Roman"/>
          <w:sz w:val="24"/>
          <w:szCs w:val="24"/>
          <w:lang w:eastAsia="uk-UA"/>
        </w:rPr>
        <w:t xml:space="preserve"> поступившие к нему заявления и документы, необходимые для назначения и выплаты соответствующих видов пособия, а также опись представленных заявлений и документов, составленную по </w:t>
      </w:r>
      <w:hyperlink r:id="rId7" w:anchor="/document/71834880/entry/2000" w:history="1">
        <w:r w:rsidRPr="00BE2B22">
          <w:rPr>
            <w:rFonts w:ascii="Times New Roman" w:eastAsia="Times New Roman" w:hAnsi="Times New Roman" w:cs="Times New Roman"/>
            <w:sz w:val="24"/>
            <w:szCs w:val="24"/>
            <w:lang w:eastAsia="uk-UA"/>
          </w:rPr>
          <w:t>форме</w:t>
        </w:r>
      </w:hyperlink>
      <w:r w:rsidRPr="00BE2B22">
        <w:rPr>
          <w:rFonts w:ascii="Times New Roman" w:eastAsia="Times New Roman" w:hAnsi="Times New Roman" w:cs="Times New Roman"/>
          <w:sz w:val="24"/>
          <w:szCs w:val="24"/>
          <w:lang w:eastAsia="uk-UA"/>
        </w:rPr>
        <w:t>, утверждаемой Фондом.</w:t>
      </w:r>
    </w:p>
    <w:p w:rsidR="00BE2B22" w:rsidRPr="00BE2B22" w:rsidP="009B039D" w14:paraId="7BACDCBA" w14:textId="1FF908B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E2B22">
        <w:rPr>
          <w:rFonts w:ascii="Times New Roman" w:eastAsia="Times New Roman" w:hAnsi="Times New Roman" w:cs="Times New Roman"/>
          <w:sz w:val="24"/>
          <w:szCs w:val="24"/>
          <w:lang w:eastAsia="uk-UA"/>
        </w:rPr>
        <w:t xml:space="preserve">Из материалов дела об административном правонарушении усматривается, что застрахованное лицо </w:t>
      </w:r>
      <w:r w:rsidR="00D70F84">
        <w:rPr>
          <w:rFonts w:ascii="Times New Roman" w:eastAsia="Cambria" w:hAnsi="Times New Roman"/>
          <w:b/>
        </w:rPr>
        <w:t>«СВЕДЕНИЯ ОБЕЗЛИЧЕНЫ»</w:t>
      </w:r>
      <w:r w:rsidR="00D70F84">
        <w:rPr>
          <w:rFonts w:eastAsia="Cambria"/>
          <w:b/>
        </w:rPr>
        <w:t xml:space="preserve"> </w:t>
      </w:r>
      <w:r w:rsidRPr="009B039D">
        <w:rPr>
          <w:rFonts w:ascii="Times New Roman" w:eastAsia="Times New Roman" w:hAnsi="Times New Roman" w:cs="Times New Roman"/>
          <w:sz w:val="24"/>
          <w:szCs w:val="24"/>
          <w:lang w:eastAsia="uk-UA"/>
        </w:rPr>
        <w:t>18</w:t>
      </w:r>
      <w:r w:rsidRPr="00BE2B22">
        <w:rPr>
          <w:rFonts w:ascii="Times New Roman" w:eastAsia="Times New Roman" w:hAnsi="Times New Roman" w:cs="Times New Roman"/>
          <w:sz w:val="24"/>
          <w:szCs w:val="24"/>
          <w:lang w:eastAsia="uk-UA"/>
        </w:rPr>
        <w:t xml:space="preserve"> </w:t>
      </w:r>
      <w:r w:rsidRPr="009B039D">
        <w:rPr>
          <w:rFonts w:ascii="Times New Roman" w:eastAsia="Times New Roman" w:hAnsi="Times New Roman" w:cs="Times New Roman"/>
          <w:sz w:val="24"/>
          <w:szCs w:val="24"/>
          <w:lang w:eastAsia="uk-UA"/>
        </w:rPr>
        <w:t>августа</w:t>
      </w:r>
      <w:r w:rsidRPr="00BE2B22">
        <w:rPr>
          <w:rFonts w:ascii="Times New Roman" w:eastAsia="Times New Roman" w:hAnsi="Times New Roman" w:cs="Times New Roman"/>
          <w:sz w:val="24"/>
          <w:szCs w:val="24"/>
          <w:lang w:eastAsia="uk-UA"/>
        </w:rPr>
        <w:t xml:space="preserve"> 2020 года представил страхователю </w:t>
      </w:r>
      <w:r w:rsidRPr="009B039D">
        <w:rPr>
          <w:rFonts w:ascii="Times New Roman" w:eastAsia="Calibri" w:hAnsi="Times New Roman" w:cs="Times New Roman"/>
          <w:sz w:val="24"/>
          <w:szCs w:val="24"/>
        </w:rPr>
        <w:t>ЯУ ЭГХ ГУП РК «</w:t>
      </w:r>
      <w:r w:rsidRPr="009B039D">
        <w:rPr>
          <w:rFonts w:ascii="Times New Roman" w:eastAsia="Calibri" w:hAnsi="Times New Roman" w:cs="Times New Roman"/>
          <w:sz w:val="24"/>
          <w:szCs w:val="24"/>
        </w:rPr>
        <w:t>Крымгазсети</w:t>
      </w:r>
      <w:r w:rsidRPr="009B039D">
        <w:rPr>
          <w:rFonts w:ascii="Times New Roman" w:eastAsia="Calibri" w:hAnsi="Times New Roman" w:cs="Times New Roman"/>
          <w:sz w:val="24"/>
          <w:szCs w:val="24"/>
        </w:rPr>
        <w:t xml:space="preserve">» </w:t>
      </w:r>
      <w:r w:rsidRPr="00BE2B22">
        <w:rPr>
          <w:rFonts w:ascii="Times New Roman" w:eastAsia="Times New Roman" w:hAnsi="Times New Roman" w:cs="Times New Roman"/>
          <w:sz w:val="24"/>
          <w:szCs w:val="24"/>
          <w:lang w:eastAsia="uk-UA"/>
        </w:rPr>
        <w:t>заявление и документы для назначения и выплаты пособия (листок нетрудоспособности №</w:t>
      </w:r>
      <w:r w:rsidR="00D70F84">
        <w:rPr>
          <w:rFonts w:ascii="Times New Roman" w:eastAsia="Cambria" w:hAnsi="Times New Roman"/>
          <w:b/>
        </w:rPr>
        <w:t>«СВЕДЕНИЯ ОБЕЗЛИЧЕНЫ»</w:t>
      </w:r>
      <w:r w:rsidR="00D70F84">
        <w:rPr>
          <w:rFonts w:eastAsia="Cambria"/>
          <w:b/>
        </w:rPr>
        <w:t xml:space="preserve"> </w:t>
      </w:r>
      <w:r w:rsidRPr="00BE2B22">
        <w:rPr>
          <w:rFonts w:ascii="Times New Roman" w:eastAsia="Times New Roman" w:hAnsi="Times New Roman" w:cs="Times New Roman"/>
          <w:sz w:val="24"/>
          <w:szCs w:val="24"/>
          <w:lang w:eastAsia="uk-UA"/>
        </w:rPr>
        <w:t xml:space="preserve">от </w:t>
      </w:r>
      <w:r w:rsidR="00D70F84">
        <w:rPr>
          <w:rFonts w:ascii="Times New Roman" w:eastAsia="Cambria" w:hAnsi="Times New Roman"/>
          <w:b/>
        </w:rPr>
        <w:t>«СВЕДЕНИЯ ОБЕЗЛИЧЕНЫ»</w:t>
      </w:r>
      <w:r w:rsidR="00D70F84">
        <w:rPr>
          <w:rFonts w:eastAsia="Cambria"/>
          <w:b/>
        </w:rPr>
        <w:t xml:space="preserve"> </w:t>
      </w:r>
      <w:r w:rsidRPr="00BE2B22">
        <w:rPr>
          <w:rFonts w:ascii="Times New Roman" w:eastAsia="Times New Roman" w:hAnsi="Times New Roman" w:cs="Times New Roman"/>
          <w:sz w:val="24"/>
          <w:szCs w:val="24"/>
          <w:lang w:eastAsia="uk-UA"/>
        </w:rPr>
        <w:t>года).</w:t>
      </w:r>
    </w:p>
    <w:p w:rsidR="00BE2B22" w:rsidRPr="00BE2B22" w:rsidP="009B039D" w14:paraId="319CCE19" w14:textId="777777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BE2B22">
        <w:rPr>
          <w:rFonts w:ascii="Times New Roman" w:eastAsia="Times New Roman" w:hAnsi="Times New Roman" w:cs="Times New Roman"/>
          <w:sz w:val="24"/>
          <w:szCs w:val="24"/>
          <w:lang w:eastAsia="uk-UA"/>
        </w:rPr>
        <w:t>Согласно частей</w:t>
      </w:r>
      <w:r w:rsidRPr="00BE2B22">
        <w:rPr>
          <w:rFonts w:ascii="Times New Roman" w:eastAsia="Times New Roman" w:hAnsi="Times New Roman" w:cs="Times New Roman"/>
          <w:sz w:val="24"/>
          <w:szCs w:val="24"/>
          <w:lang w:eastAsia="uk-UA"/>
        </w:rPr>
        <w:t xml:space="preserve"> 1 и 3 ст.4.8 КоАП РФ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w:t>
      </w:r>
      <w:r w:rsidRPr="00BE2B22">
        <w:rPr>
          <w:rFonts w:ascii="Times New Roman" w:eastAsia="Times New Roman" w:hAnsi="Times New Roman" w:cs="Times New Roman"/>
          <w:sz w:val="24"/>
          <w:szCs w:val="24"/>
          <w:lang w:eastAsia="uk-UA"/>
        </w:rPr>
        <w:t>первый</w:t>
      </w:r>
      <w:r w:rsidRPr="00BE2B22">
        <w:rPr>
          <w:rFonts w:ascii="Times New Roman" w:eastAsia="Times New Roman" w:hAnsi="Times New Roman" w:cs="Times New Roman"/>
          <w:sz w:val="24"/>
          <w:szCs w:val="24"/>
          <w:lang w:eastAsia="uk-UA"/>
        </w:rPr>
        <w:t xml:space="preserve"> следующий за ним рабочий день.</w:t>
      </w:r>
    </w:p>
    <w:p w:rsidR="00BE2B22" w:rsidRPr="009B039D" w:rsidP="009B039D" w14:paraId="2D6CE002" w14:textId="35C88E4D">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BE2B22">
        <w:rPr>
          <w:rFonts w:ascii="Times New Roman" w:eastAsia="Times New Roman" w:hAnsi="Times New Roman" w:cs="Times New Roman"/>
          <w:sz w:val="24"/>
          <w:szCs w:val="24"/>
          <w:lang w:eastAsia="uk-UA"/>
        </w:rPr>
        <w:t xml:space="preserve">Следовательно, </w:t>
      </w:r>
      <w:r w:rsidRPr="009B039D">
        <w:rPr>
          <w:rFonts w:ascii="Times New Roman" w:eastAsia="Calibri" w:hAnsi="Times New Roman" w:cs="Times New Roman"/>
          <w:sz w:val="24"/>
          <w:szCs w:val="24"/>
        </w:rPr>
        <w:t>заместитель главного бухгалтера ЯУ ЭГХ ГУП РК «</w:t>
      </w:r>
      <w:r w:rsidRPr="009B039D">
        <w:rPr>
          <w:rFonts w:ascii="Times New Roman" w:eastAsia="Calibri" w:hAnsi="Times New Roman" w:cs="Times New Roman"/>
          <w:sz w:val="24"/>
          <w:szCs w:val="24"/>
        </w:rPr>
        <w:t>Крымгазсети</w:t>
      </w:r>
      <w:r w:rsidRPr="009B039D">
        <w:rPr>
          <w:rFonts w:ascii="Times New Roman" w:eastAsia="Calibri" w:hAnsi="Times New Roman" w:cs="Times New Roman"/>
          <w:sz w:val="24"/>
          <w:szCs w:val="24"/>
        </w:rPr>
        <w:t xml:space="preserve">» </w:t>
      </w:r>
      <w:r w:rsidRPr="00BE2B22">
        <w:rPr>
          <w:rFonts w:ascii="Times New Roman" w:eastAsia="Calibri" w:hAnsi="Times New Roman" w:cs="Times New Roman"/>
          <w:sz w:val="24"/>
          <w:szCs w:val="24"/>
          <w:lang w:eastAsia="ru-RU"/>
        </w:rPr>
        <w:t>Стишковская</w:t>
      </w:r>
      <w:r w:rsidRPr="00BE2B22">
        <w:rPr>
          <w:rFonts w:ascii="Times New Roman" w:eastAsia="Calibri" w:hAnsi="Times New Roman" w:cs="Times New Roman"/>
          <w:sz w:val="24"/>
          <w:szCs w:val="24"/>
          <w:lang w:eastAsia="ru-RU"/>
        </w:rPr>
        <w:t xml:space="preserve"> Е.В.</w:t>
      </w:r>
      <w:r w:rsidRPr="00BE2B22">
        <w:rPr>
          <w:rFonts w:ascii="Times New Roman" w:eastAsia="Times New Roman" w:hAnsi="Times New Roman" w:cs="Times New Roman"/>
          <w:sz w:val="24"/>
          <w:szCs w:val="24"/>
          <w:lang w:eastAsia="uk-UA"/>
        </w:rPr>
        <w:t xml:space="preserve">, наделенная данными полномочиями, должна была не позднее </w:t>
      </w:r>
      <w:r w:rsidRPr="009B039D">
        <w:rPr>
          <w:rFonts w:ascii="Times New Roman" w:eastAsia="Times New Roman" w:hAnsi="Times New Roman" w:cs="Times New Roman"/>
          <w:sz w:val="24"/>
          <w:szCs w:val="24"/>
          <w:lang w:eastAsia="uk-UA"/>
        </w:rPr>
        <w:t>24</w:t>
      </w:r>
      <w:r w:rsidRPr="00BE2B22">
        <w:rPr>
          <w:rFonts w:ascii="Times New Roman" w:eastAsia="Times New Roman" w:hAnsi="Times New Roman" w:cs="Times New Roman"/>
          <w:sz w:val="24"/>
          <w:szCs w:val="24"/>
          <w:lang w:eastAsia="uk-UA"/>
        </w:rPr>
        <w:t xml:space="preserve"> </w:t>
      </w:r>
      <w:r w:rsidRPr="009B039D">
        <w:rPr>
          <w:rFonts w:ascii="Times New Roman" w:eastAsia="Times New Roman" w:hAnsi="Times New Roman" w:cs="Times New Roman"/>
          <w:sz w:val="24"/>
          <w:szCs w:val="24"/>
          <w:lang w:eastAsia="uk-UA"/>
        </w:rPr>
        <w:t>августа</w:t>
      </w:r>
      <w:r w:rsidRPr="00BE2B22">
        <w:rPr>
          <w:rFonts w:ascii="Times New Roman" w:eastAsia="Times New Roman" w:hAnsi="Times New Roman" w:cs="Times New Roman"/>
          <w:sz w:val="24"/>
          <w:szCs w:val="24"/>
          <w:lang w:eastAsia="uk-UA"/>
        </w:rPr>
        <w:t xml:space="preserve"> 2020 года, предоставить в Филиал №4 Государственного учреждения – регионального отделения Фонда социального страхования Российской Федерации по Республике Крым электронный реестр сведений, необходимых для назначения пособия по временной нетрудоспособности застрахованному лицу </w:t>
      </w:r>
      <w:r w:rsidR="00D70F84">
        <w:rPr>
          <w:rFonts w:ascii="Times New Roman" w:eastAsia="Cambria" w:hAnsi="Times New Roman"/>
          <w:b/>
        </w:rPr>
        <w:t>«СВЕДЕНИЯ ОБЕЗЛИЧЕНЫ»</w:t>
      </w:r>
    </w:p>
    <w:p w:rsidR="00BE2B22" w:rsidRPr="009B039D" w:rsidP="009B039D" w14:paraId="74936C34" w14:textId="777777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9B039D">
        <w:rPr>
          <w:rFonts w:ascii="Times New Roman" w:eastAsia="Times New Roman" w:hAnsi="Times New Roman" w:cs="Times New Roman"/>
          <w:sz w:val="24"/>
          <w:szCs w:val="24"/>
          <w:lang w:eastAsia="uk-UA"/>
        </w:rPr>
        <w:t xml:space="preserve">Таким образом, срок давности привлечения </w:t>
      </w:r>
      <w:r w:rsidRPr="009B039D">
        <w:rPr>
          <w:rFonts w:ascii="Times New Roman" w:eastAsia="Calibri" w:hAnsi="Times New Roman" w:cs="Times New Roman"/>
          <w:sz w:val="24"/>
          <w:szCs w:val="24"/>
        </w:rPr>
        <w:t>главного бухгалтера ЯУ ЭГХ ГУП РК «</w:t>
      </w:r>
      <w:r w:rsidRPr="009B039D">
        <w:rPr>
          <w:rFonts w:ascii="Times New Roman" w:eastAsia="Calibri" w:hAnsi="Times New Roman" w:cs="Times New Roman"/>
          <w:sz w:val="24"/>
          <w:szCs w:val="24"/>
        </w:rPr>
        <w:t>Крымгазсети</w:t>
      </w:r>
      <w:r w:rsidRPr="009B039D">
        <w:rPr>
          <w:rFonts w:ascii="Times New Roman" w:eastAsia="Calibri" w:hAnsi="Times New Roman" w:cs="Times New Roman"/>
          <w:sz w:val="24"/>
          <w:szCs w:val="24"/>
        </w:rPr>
        <w:t xml:space="preserve">» </w:t>
      </w:r>
      <w:r w:rsidRPr="009B039D">
        <w:rPr>
          <w:rFonts w:ascii="Times New Roman" w:eastAsia="Calibri" w:hAnsi="Times New Roman" w:cs="Times New Roman"/>
          <w:sz w:val="24"/>
          <w:szCs w:val="24"/>
          <w:lang w:eastAsia="ru-RU"/>
        </w:rPr>
        <w:t>Стишковской</w:t>
      </w:r>
      <w:r w:rsidRPr="00BE2B22">
        <w:rPr>
          <w:rFonts w:ascii="Times New Roman" w:eastAsia="Calibri" w:hAnsi="Times New Roman" w:cs="Times New Roman"/>
          <w:sz w:val="24"/>
          <w:szCs w:val="24"/>
          <w:lang w:eastAsia="ru-RU"/>
        </w:rPr>
        <w:t xml:space="preserve"> Е.В.</w:t>
      </w:r>
      <w:r w:rsidRPr="009B039D">
        <w:rPr>
          <w:rFonts w:ascii="Times New Roman" w:eastAsia="Calibri" w:hAnsi="Times New Roman" w:cs="Times New Roman"/>
          <w:sz w:val="24"/>
          <w:szCs w:val="24"/>
          <w:lang w:eastAsia="ru-RU"/>
        </w:rPr>
        <w:t xml:space="preserve"> </w:t>
      </w:r>
      <w:r w:rsidRPr="009B039D">
        <w:rPr>
          <w:rFonts w:ascii="Times New Roman" w:eastAsia="Times New Roman" w:hAnsi="Times New Roman" w:cs="Times New Roman"/>
          <w:sz w:val="24"/>
          <w:szCs w:val="24"/>
          <w:lang w:eastAsia="uk-UA"/>
        </w:rPr>
        <w:t>к </w:t>
      </w:r>
      <w:r w:rsidRPr="009B039D">
        <w:rPr>
          <w:rFonts w:ascii="Times New Roman" w:eastAsia="Times New Roman" w:hAnsi="Times New Roman" w:cs="Times New Roman"/>
          <w:sz w:val="24"/>
          <w:szCs w:val="24"/>
          <w:lang w:eastAsia="uk-UA"/>
        </w:rPr>
        <w:t>административной</w:t>
      </w:r>
      <w:r w:rsidRPr="009B039D">
        <w:rPr>
          <w:rFonts w:ascii="Times New Roman" w:eastAsia="Times New Roman" w:hAnsi="Times New Roman" w:cs="Times New Roman"/>
          <w:sz w:val="24"/>
          <w:szCs w:val="24"/>
          <w:lang w:eastAsia="uk-UA"/>
        </w:rPr>
        <w:t xml:space="preserve"> ответственности по части 4 статьи </w:t>
      </w:r>
      <w:hyperlink r:id="rId6" w:tgtFrame="_blank" w:tooltip="КОАП &gt;  Раздел II. Особенная часть &gt; Глава 19. Административные правонарушения против порядка управления &gt; Статья 19.5. Невыполнение в срок законного предписания (постановления, представления, решения) органа (должностного лица), осуществляющего государственны" w:history="1">
        <w:r w:rsidRPr="009B039D">
          <w:rPr>
            <w:rFonts w:ascii="Times New Roman" w:eastAsia="Times New Roman" w:hAnsi="Times New Roman" w:cs="Times New Roman"/>
            <w:sz w:val="24"/>
            <w:szCs w:val="24"/>
            <w:lang w:eastAsia="uk-UA"/>
          </w:rPr>
          <w:t>15.33</w:t>
        </w:r>
      </w:hyperlink>
      <w:r w:rsidRPr="009B039D">
        <w:rPr>
          <w:rFonts w:ascii="Times New Roman" w:eastAsia="Times New Roman" w:hAnsi="Times New Roman" w:cs="Times New Roman"/>
          <w:sz w:val="24"/>
          <w:szCs w:val="24"/>
          <w:lang w:eastAsia="uk-UA"/>
        </w:rPr>
        <w:t> КоАП РФ начал исчисляться с 25 августа 2020 года и истек, соответственно, 25 августа 2021 года, то есть до поступления материалов дела на рассмотрение мировому судье.</w:t>
      </w:r>
    </w:p>
    <w:p w:rsidR="001939B5" w:rsidRPr="009B039D" w:rsidP="009B039D" w14:paraId="28702CF6" w14:textId="56AAED17">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9B039D">
        <w:rPr>
          <w:rFonts w:ascii="Times New Roman" w:eastAsia="Times New Roman" w:hAnsi="Times New Roman" w:cs="Times New Roman"/>
          <w:sz w:val="24"/>
          <w:szCs w:val="24"/>
          <w:lang w:eastAsia="uk-UA"/>
        </w:rPr>
        <w:t xml:space="preserve">В соответствии с ч.1 ст.1.6 КоАП РФ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 </w:t>
      </w:r>
    </w:p>
    <w:p w:rsidR="001939B5" w:rsidRPr="009B039D" w:rsidP="009B039D" w14:paraId="6DCF0AB0" w14:textId="7279941C">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9B039D">
        <w:rPr>
          <w:rFonts w:ascii="Times New Roman" w:eastAsia="Times New Roman" w:hAnsi="Times New Roman" w:cs="Times New Roman"/>
          <w:sz w:val="24"/>
          <w:szCs w:val="24"/>
          <w:lang w:eastAsia="uk-UA"/>
        </w:rPr>
        <w:t xml:space="preserve">В соответствии с </w:t>
      </w:r>
      <w:hyperlink r:id="rId8" w:history="1">
        <w:r w:rsidRPr="009B039D">
          <w:rPr>
            <w:rFonts w:ascii="Times New Roman" w:eastAsia="Times New Roman" w:hAnsi="Times New Roman" w:cs="Times New Roman"/>
            <w:sz w:val="24"/>
            <w:szCs w:val="24"/>
            <w:lang w:eastAsia="uk-UA"/>
          </w:rPr>
          <w:t>пунктом 6 части 1 статьи 24.5</w:t>
        </w:r>
      </w:hyperlink>
      <w:r w:rsidRPr="009B039D">
        <w:rPr>
          <w:rFonts w:ascii="Times New Roman" w:eastAsia="Times New Roman" w:hAnsi="Times New Roman" w:cs="Times New Roman"/>
          <w:sz w:val="24"/>
          <w:szCs w:val="24"/>
          <w:lang w:eastAsia="uk-UA"/>
        </w:rPr>
        <w:t xml:space="preserve"> КоАП РФ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 истечение </w:t>
      </w:r>
      <w:hyperlink r:id="rId9" w:history="1">
        <w:r w:rsidRPr="009B039D">
          <w:rPr>
            <w:rFonts w:ascii="Times New Roman" w:eastAsia="Times New Roman" w:hAnsi="Times New Roman" w:cs="Times New Roman"/>
            <w:sz w:val="24"/>
            <w:szCs w:val="24"/>
            <w:lang w:eastAsia="uk-UA"/>
          </w:rPr>
          <w:t>сроков</w:t>
        </w:r>
      </w:hyperlink>
      <w:r w:rsidRPr="009B039D">
        <w:rPr>
          <w:rFonts w:ascii="Times New Roman" w:eastAsia="Times New Roman" w:hAnsi="Times New Roman" w:cs="Times New Roman"/>
          <w:sz w:val="24"/>
          <w:szCs w:val="24"/>
          <w:lang w:eastAsia="uk-UA"/>
        </w:rPr>
        <w:t xml:space="preserve"> давности привлечения к административной ответственности.</w:t>
      </w:r>
    </w:p>
    <w:p w:rsidR="009A6247" w:rsidRPr="009B039D" w:rsidP="009B039D" w14:paraId="5C098994" w14:textId="64CBD453">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9B039D">
        <w:rPr>
          <w:rFonts w:ascii="Times New Roman" w:eastAsia="Times New Roman" w:hAnsi="Times New Roman" w:cs="Times New Roman"/>
          <w:sz w:val="24"/>
          <w:szCs w:val="24"/>
          <w:lang w:eastAsia="uk-UA"/>
        </w:rPr>
        <w:t xml:space="preserve">Учитывая, что срок давности привлечения </w:t>
      </w:r>
      <w:r w:rsidRPr="009B039D" w:rsidR="00BE2B22">
        <w:rPr>
          <w:rFonts w:ascii="Times New Roman" w:eastAsia="Calibri" w:hAnsi="Times New Roman" w:cs="Times New Roman"/>
          <w:sz w:val="24"/>
          <w:szCs w:val="24"/>
        </w:rPr>
        <w:t>главного бухгалтера ЯУ ЭГХ ГУП РК «</w:t>
      </w:r>
      <w:r w:rsidRPr="009B039D" w:rsidR="00BE2B22">
        <w:rPr>
          <w:rFonts w:ascii="Times New Roman" w:eastAsia="Calibri" w:hAnsi="Times New Roman" w:cs="Times New Roman"/>
          <w:sz w:val="24"/>
          <w:szCs w:val="24"/>
        </w:rPr>
        <w:t>Крымгазсети</w:t>
      </w:r>
      <w:r w:rsidRPr="009B039D" w:rsidR="00BE2B22">
        <w:rPr>
          <w:rFonts w:ascii="Times New Roman" w:eastAsia="Calibri" w:hAnsi="Times New Roman" w:cs="Times New Roman"/>
          <w:sz w:val="24"/>
          <w:szCs w:val="24"/>
        </w:rPr>
        <w:t xml:space="preserve">» </w:t>
      </w:r>
      <w:r w:rsidRPr="009B039D" w:rsidR="00BE2B22">
        <w:rPr>
          <w:rFonts w:ascii="Times New Roman" w:eastAsia="Calibri" w:hAnsi="Times New Roman" w:cs="Times New Roman"/>
          <w:sz w:val="24"/>
          <w:szCs w:val="24"/>
          <w:lang w:eastAsia="ru-RU"/>
        </w:rPr>
        <w:t>Стишковской</w:t>
      </w:r>
      <w:r w:rsidRPr="00BE2B22" w:rsidR="00BE2B22">
        <w:rPr>
          <w:rFonts w:ascii="Times New Roman" w:eastAsia="Calibri" w:hAnsi="Times New Roman" w:cs="Times New Roman"/>
          <w:sz w:val="24"/>
          <w:szCs w:val="24"/>
          <w:lang w:eastAsia="ru-RU"/>
        </w:rPr>
        <w:t xml:space="preserve"> Е.В.</w:t>
      </w:r>
      <w:r w:rsidRPr="009B039D">
        <w:rPr>
          <w:rFonts w:ascii="Times New Roman" w:eastAsia="Times New Roman" w:hAnsi="Times New Roman" w:cs="Times New Roman"/>
          <w:sz w:val="24"/>
          <w:szCs w:val="24"/>
          <w:lang w:eastAsia="uk-UA"/>
        </w:rPr>
        <w:t xml:space="preserve"> к административной ответственности истек, считаю необходимым производство по данному делу прекратить.</w:t>
      </w:r>
    </w:p>
    <w:p w:rsidR="00F2196B" w:rsidRPr="009B039D" w:rsidP="009B039D" w14:paraId="62E1DB21" w14:textId="372D161F">
      <w:pPr>
        <w:pStyle w:val="Style4"/>
        <w:widowControl/>
        <w:spacing w:line="240" w:lineRule="auto"/>
        <w:ind w:firstLine="567"/>
        <w:rPr>
          <w:bCs/>
          <w:iCs/>
        </w:rPr>
      </w:pPr>
      <w:r w:rsidRPr="009B039D">
        <w:rPr>
          <w:bCs/>
          <w:iCs/>
        </w:rPr>
        <w:t xml:space="preserve">Руководствуясь ст. ст. </w:t>
      </w:r>
      <w:r w:rsidRPr="009B039D" w:rsidR="009B039D">
        <w:rPr>
          <w:bCs/>
          <w:iCs/>
        </w:rPr>
        <w:t>15.33</w:t>
      </w:r>
      <w:r w:rsidRPr="009B039D">
        <w:rPr>
          <w:bCs/>
          <w:iCs/>
        </w:rPr>
        <w:t>, 32.2, 24.5, 29.9-29.10, 30.1 Кодекса Российской Федерации об административных правонарушениях, мировой судья –</w:t>
      </w:r>
    </w:p>
    <w:p w:rsidR="0045574E" w:rsidRPr="009B039D" w:rsidP="009B039D" w14:paraId="574631E1" w14:textId="77777777">
      <w:pPr>
        <w:pStyle w:val="Style4"/>
        <w:widowControl/>
        <w:spacing w:line="240" w:lineRule="auto"/>
        <w:ind w:firstLine="567"/>
        <w:rPr>
          <w:bCs/>
          <w:iCs/>
        </w:rPr>
      </w:pPr>
    </w:p>
    <w:p w:rsidR="00937A43" w:rsidRPr="009B039D" w:rsidP="009B039D" w14:paraId="65EDB596" w14:textId="2B7C6DBB">
      <w:pPr>
        <w:autoSpaceDE w:val="0"/>
        <w:autoSpaceDN w:val="0"/>
        <w:spacing w:after="0" w:line="240" w:lineRule="auto"/>
        <w:ind w:firstLine="567"/>
        <w:jc w:val="center"/>
        <w:rPr>
          <w:rFonts w:ascii="Times New Roman" w:hAnsi="Times New Roman" w:cs="Times New Roman"/>
          <w:b/>
          <w:sz w:val="24"/>
          <w:szCs w:val="24"/>
        </w:rPr>
      </w:pPr>
      <w:r w:rsidRPr="009B039D">
        <w:rPr>
          <w:rFonts w:ascii="Times New Roman" w:hAnsi="Times New Roman" w:cs="Times New Roman"/>
          <w:b/>
          <w:sz w:val="24"/>
          <w:szCs w:val="24"/>
        </w:rPr>
        <w:t>п</w:t>
      </w:r>
      <w:r w:rsidRPr="009B039D">
        <w:rPr>
          <w:rFonts w:ascii="Times New Roman" w:hAnsi="Times New Roman" w:cs="Times New Roman"/>
          <w:b/>
          <w:sz w:val="24"/>
          <w:szCs w:val="24"/>
        </w:rPr>
        <w:t xml:space="preserve"> о с т а н о в и л</w:t>
      </w:r>
      <w:r w:rsidRPr="009B039D" w:rsidR="00F2196B">
        <w:rPr>
          <w:rFonts w:ascii="Times New Roman" w:hAnsi="Times New Roman" w:cs="Times New Roman"/>
          <w:b/>
          <w:sz w:val="24"/>
          <w:szCs w:val="24"/>
        </w:rPr>
        <w:t>:</w:t>
      </w:r>
    </w:p>
    <w:p w:rsidR="004D6DC3" w:rsidRPr="009B039D" w:rsidP="009B039D" w14:paraId="01BFB498" w14:textId="77777777">
      <w:pPr>
        <w:autoSpaceDE w:val="0"/>
        <w:autoSpaceDN w:val="0"/>
        <w:spacing w:after="0" w:line="240" w:lineRule="auto"/>
        <w:ind w:firstLine="567"/>
        <w:rPr>
          <w:rFonts w:ascii="Times New Roman" w:hAnsi="Times New Roman" w:cs="Times New Roman"/>
          <w:b/>
          <w:sz w:val="24"/>
          <w:szCs w:val="24"/>
        </w:rPr>
      </w:pPr>
    </w:p>
    <w:p w:rsidR="0045574E" w:rsidRPr="009B039D" w:rsidP="009B039D" w14:paraId="4C13C2FB" w14:textId="6A188BB0">
      <w:pPr>
        <w:pStyle w:val="Style4"/>
        <w:widowControl/>
        <w:spacing w:line="240" w:lineRule="auto"/>
        <w:ind w:firstLine="567"/>
        <w:rPr>
          <w:bCs/>
          <w:iCs/>
        </w:rPr>
      </w:pPr>
      <w:r w:rsidRPr="009B039D">
        <w:rPr>
          <w:bCs/>
          <w:iCs/>
        </w:rPr>
        <w:t xml:space="preserve">производство по делу об административном </w:t>
      </w:r>
      <w:r w:rsidRPr="009B039D" w:rsidR="009B039D">
        <w:rPr>
          <w:bCs/>
          <w:iCs/>
        </w:rPr>
        <w:t>правонарушении по ч.4</w:t>
      </w:r>
      <w:r w:rsidRPr="009B039D">
        <w:rPr>
          <w:bCs/>
          <w:iCs/>
        </w:rPr>
        <w:t xml:space="preserve"> ст.</w:t>
      </w:r>
      <w:r w:rsidRPr="009B039D" w:rsidR="009B039D">
        <w:rPr>
          <w:bCs/>
          <w:iCs/>
        </w:rPr>
        <w:t>15.33</w:t>
      </w:r>
      <w:r w:rsidRPr="009B039D">
        <w:rPr>
          <w:bCs/>
          <w:iCs/>
        </w:rPr>
        <w:t xml:space="preserve"> Кодекса Российской Федерации об административных правонарушениях в отношении </w:t>
      </w:r>
      <w:r w:rsidRPr="009B039D" w:rsidR="009B039D">
        <w:rPr>
          <w:b/>
          <w:i/>
        </w:rPr>
        <w:t xml:space="preserve">заместителя главного бухгалтера Ялтинского управления по эксплуатации газового </w:t>
      </w:r>
      <w:r w:rsidRPr="009B039D" w:rsidR="009B039D">
        <w:rPr>
          <w:b/>
          <w:i/>
        </w:rPr>
        <w:t>хозяйства Государственного унитарного предприятия Республики Крым «</w:t>
      </w:r>
      <w:r w:rsidRPr="009B039D" w:rsidR="009B039D">
        <w:rPr>
          <w:b/>
          <w:i/>
        </w:rPr>
        <w:t>Крымгазсети</w:t>
      </w:r>
      <w:r w:rsidRPr="009B039D" w:rsidR="009B039D">
        <w:rPr>
          <w:b/>
          <w:i/>
        </w:rPr>
        <w:t xml:space="preserve">» </w:t>
      </w:r>
      <w:r w:rsidRPr="009B039D" w:rsidR="009B039D">
        <w:rPr>
          <w:b/>
          <w:i/>
        </w:rPr>
        <w:t>Стишковской</w:t>
      </w:r>
      <w:r w:rsidRPr="009B039D" w:rsidR="009B039D">
        <w:rPr>
          <w:b/>
          <w:i/>
        </w:rPr>
        <w:t xml:space="preserve"> Елены Валерьевны</w:t>
      </w:r>
      <w:r w:rsidRPr="009B039D">
        <w:rPr>
          <w:b/>
          <w:bCs/>
          <w:i/>
          <w:iCs/>
        </w:rPr>
        <w:t xml:space="preserve"> </w:t>
      </w:r>
      <w:r w:rsidRPr="009B039D">
        <w:rPr>
          <w:bCs/>
          <w:iCs/>
        </w:rPr>
        <w:t xml:space="preserve">– прекратить, в связи с истечением </w:t>
      </w:r>
      <w:hyperlink r:id="rId9" w:history="1">
        <w:r w:rsidRPr="009B039D">
          <w:rPr>
            <w:bCs/>
            <w:iCs/>
          </w:rPr>
          <w:t>сроков</w:t>
        </w:r>
      </w:hyperlink>
      <w:r w:rsidRPr="009B039D">
        <w:rPr>
          <w:bCs/>
          <w:iCs/>
        </w:rPr>
        <w:t xml:space="preserve"> давности привлечения к административной ответственности.</w:t>
      </w:r>
    </w:p>
    <w:p w:rsidR="0045574E" w:rsidP="009B039D" w14:paraId="0E530D8A" w14:textId="77777777">
      <w:pPr>
        <w:pStyle w:val="Style4"/>
        <w:widowControl/>
        <w:spacing w:line="240" w:lineRule="auto"/>
        <w:ind w:firstLine="567"/>
        <w:rPr>
          <w:rStyle w:val="FontStyle17"/>
          <w:sz w:val="24"/>
          <w:szCs w:val="24"/>
        </w:rPr>
      </w:pPr>
      <w:r w:rsidRPr="009B039D">
        <w:rPr>
          <w:rStyle w:val="FontStyle17"/>
          <w:sz w:val="24"/>
          <w:szCs w:val="24"/>
        </w:rPr>
        <w:t>Постановление может быть обжаловано в Ялтинский городской суд Республики Крым через судебный участок №98 Ялтинского судебного района (городской округ Ялта) Республики Крым в течение 10 суток со дня вручения или получения копии постановления.</w:t>
      </w:r>
    </w:p>
    <w:p w:rsidR="009B039D" w:rsidP="009B039D" w14:paraId="52D6BE6D" w14:textId="77777777">
      <w:pPr>
        <w:pStyle w:val="Style4"/>
        <w:widowControl/>
        <w:spacing w:line="240" w:lineRule="auto"/>
        <w:ind w:firstLine="567"/>
        <w:rPr>
          <w:rStyle w:val="FontStyle17"/>
          <w:sz w:val="24"/>
          <w:szCs w:val="24"/>
        </w:rPr>
      </w:pPr>
    </w:p>
    <w:p w:rsidR="009B039D" w:rsidRPr="009B039D" w:rsidP="009B039D" w14:paraId="1D354E65" w14:textId="77777777">
      <w:pPr>
        <w:widowControl w:val="0"/>
        <w:autoSpaceDE w:val="0"/>
        <w:autoSpaceDN w:val="0"/>
        <w:adjustRightInd w:val="0"/>
        <w:spacing w:after="0" w:line="240" w:lineRule="auto"/>
        <w:ind w:left="567" w:right="-2"/>
        <w:jc w:val="both"/>
        <w:rPr>
          <w:rFonts w:ascii="Times New Roman" w:eastAsia="Times New Roman" w:hAnsi="Times New Roman" w:cs="Times New Roman"/>
          <w:b/>
          <w:sz w:val="28"/>
          <w:szCs w:val="28"/>
          <w:lang w:eastAsia="ru-RU"/>
        </w:rPr>
      </w:pPr>
      <w:r w:rsidRPr="009B039D">
        <w:rPr>
          <w:rFonts w:ascii="Times New Roman" w:eastAsia="Times New Roman" w:hAnsi="Times New Roman" w:cs="Times New Roman"/>
          <w:b/>
          <w:sz w:val="28"/>
          <w:szCs w:val="28"/>
          <w:lang w:eastAsia="ru-RU"/>
        </w:rPr>
        <w:t>Мировой судья:</w:t>
      </w:r>
      <w:r w:rsidRPr="009B039D">
        <w:rPr>
          <w:rFonts w:ascii="Times New Roman" w:eastAsia="Times New Roman" w:hAnsi="Times New Roman" w:cs="Times New Roman"/>
          <w:b/>
          <w:sz w:val="28"/>
          <w:szCs w:val="28"/>
          <w:lang w:eastAsia="ru-RU"/>
        </w:rPr>
        <w:tab/>
      </w:r>
      <w:r w:rsidRPr="009B039D">
        <w:rPr>
          <w:rFonts w:ascii="Times New Roman" w:eastAsia="Times New Roman" w:hAnsi="Times New Roman" w:cs="Times New Roman"/>
          <w:b/>
          <w:sz w:val="28"/>
          <w:szCs w:val="28"/>
          <w:lang w:eastAsia="ru-RU"/>
        </w:rPr>
        <w:tab/>
      </w:r>
      <w:r w:rsidRPr="009B039D">
        <w:rPr>
          <w:rFonts w:ascii="Times New Roman" w:eastAsia="Times New Roman" w:hAnsi="Times New Roman" w:cs="Times New Roman"/>
          <w:b/>
          <w:sz w:val="28"/>
          <w:szCs w:val="28"/>
          <w:lang w:eastAsia="ru-RU"/>
        </w:rPr>
        <w:tab/>
        <w:t xml:space="preserve">    (подпись)                          К.Г. Чинов</w:t>
      </w:r>
    </w:p>
    <w:p w:rsidR="009B039D" w:rsidRPr="009B039D" w:rsidP="009B039D" w14:paraId="210D2B0C" w14:textId="77777777">
      <w:pPr>
        <w:widowControl w:val="0"/>
        <w:autoSpaceDE w:val="0"/>
        <w:autoSpaceDN w:val="0"/>
        <w:adjustRightInd w:val="0"/>
        <w:spacing w:after="0" w:line="240" w:lineRule="auto"/>
        <w:ind w:left="567" w:right="-2"/>
        <w:jc w:val="both"/>
        <w:rPr>
          <w:rFonts w:ascii="Times New Roman" w:eastAsia="Times New Roman" w:hAnsi="Times New Roman" w:cs="Times New Roman"/>
          <w:b/>
          <w:sz w:val="28"/>
          <w:szCs w:val="28"/>
          <w:lang w:eastAsia="ru-RU"/>
        </w:rPr>
      </w:pPr>
    </w:p>
    <w:p w:rsidR="009B039D" w:rsidRPr="009B039D" w:rsidP="009B039D" w14:paraId="1139213C" w14:textId="77777777">
      <w:pPr>
        <w:spacing w:after="0" w:line="240" w:lineRule="auto"/>
        <w:ind w:left="567" w:right="-2"/>
        <w:jc w:val="both"/>
        <w:rPr>
          <w:rFonts w:ascii="Times New Roman" w:eastAsia="Times New Roman" w:hAnsi="Times New Roman" w:cs="Times New Roman"/>
          <w:lang w:eastAsia="ru-RU"/>
        </w:rPr>
      </w:pPr>
      <w:r w:rsidRPr="009B039D">
        <w:rPr>
          <w:rFonts w:ascii="Times New Roman" w:eastAsia="Times New Roman" w:hAnsi="Times New Roman" w:cs="Times New Roman"/>
          <w:lang w:eastAsia="ru-RU"/>
        </w:rPr>
        <w:t>Копия верна</w:t>
      </w:r>
    </w:p>
    <w:p w:rsidR="009B039D" w:rsidRPr="009B039D" w:rsidP="009B039D" w14:paraId="57BCC546" w14:textId="77777777">
      <w:pPr>
        <w:spacing w:after="0" w:line="240" w:lineRule="auto"/>
        <w:ind w:left="567" w:right="-2"/>
        <w:jc w:val="both"/>
        <w:rPr>
          <w:rFonts w:ascii="Times New Roman" w:eastAsia="Times New Roman" w:hAnsi="Times New Roman" w:cs="Times New Roman"/>
          <w:lang w:eastAsia="ru-RU"/>
        </w:rPr>
      </w:pPr>
      <w:r w:rsidRPr="009B039D">
        <w:rPr>
          <w:rFonts w:ascii="Times New Roman" w:eastAsia="Times New Roman" w:hAnsi="Times New Roman" w:cs="Times New Roman"/>
          <w:lang w:eastAsia="ru-RU"/>
        </w:rPr>
        <w:t>Дата выдачи «05» октября 2021 года</w:t>
      </w:r>
    </w:p>
    <w:p w:rsidR="009B039D" w:rsidRPr="009B039D" w:rsidP="009B039D" w14:paraId="7FE8FD65" w14:textId="77777777">
      <w:pPr>
        <w:spacing w:after="0" w:line="240" w:lineRule="auto"/>
        <w:ind w:left="567" w:right="-2"/>
        <w:jc w:val="both"/>
        <w:rPr>
          <w:rFonts w:ascii="Times New Roman" w:eastAsia="Times New Roman" w:hAnsi="Times New Roman" w:cs="Times New Roman"/>
          <w:lang w:eastAsia="ru-RU"/>
        </w:rPr>
      </w:pPr>
      <w:r w:rsidRPr="009B039D">
        <w:rPr>
          <w:rFonts w:ascii="Times New Roman" w:eastAsia="Times New Roman" w:hAnsi="Times New Roman" w:cs="Times New Roman"/>
          <w:lang w:eastAsia="ru-RU"/>
        </w:rPr>
        <w:t xml:space="preserve">Мировой судья                                                    </w:t>
      </w:r>
      <w:r w:rsidRPr="009B039D">
        <w:rPr>
          <w:rFonts w:ascii="Times New Roman" w:eastAsia="Times New Roman" w:hAnsi="Times New Roman" w:cs="Times New Roman"/>
          <w:lang w:eastAsia="ru-RU"/>
        </w:rPr>
        <w:tab/>
        <w:t xml:space="preserve">                                                 К.Г. Чинов</w:t>
      </w:r>
    </w:p>
    <w:p w:rsidR="009B039D" w:rsidRPr="009B039D" w:rsidP="009B039D" w14:paraId="284E0C45" w14:textId="77777777">
      <w:pPr>
        <w:spacing w:after="0" w:line="240" w:lineRule="auto"/>
        <w:ind w:left="567" w:right="-2"/>
        <w:jc w:val="both"/>
        <w:rPr>
          <w:rFonts w:ascii="Times New Roman" w:eastAsia="Times New Roman" w:hAnsi="Times New Roman" w:cs="Times New Roman"/>
          <w:lang w:eastAsia="ru-RU"/>
        </w:rPr>
      </w:pPr>
      <w:r w:rsidRPr="009B039D">
        <w:rPr>
          <w:rFonts w:ascii="Times New Roman" w:eastAsia="Times New Roman" w:hAnsi="Times New Roman" w:cs="Times New Roman"/>
          <w:lang w:eastAsia="ru-RU"/>
        </w:rPr>
        <w:t>Администратор судебного участка</w:t>
      </w:r>
      <w:r w:rsidRPr="009B039D">
        <w:rPr>
          <w:rFonts w:ascii="Times New Roman" w:eastAsia="Times New Roman" w:hAnsi="Times New Roman" w:cs="Times New Roman"/>
          <w:lang w:eastAsia="ru-RU"/>
        </w:rPr>
        <w:tab/>
        <w:t xml:space="preserve">                                                              Л.А. </w:t>
      </w:r>
      <w:r w:rsidRPr="009B039D">
        <w:rPr>
          <w:rFonts w:ascii="Times New Roman" w:eastAsia="Times New Roman" w:hAnsi="Times New Roman" w:cs="Times New Roman"/>
          <w:lang w:eastAsia="ru-RU"/>
        </w:rPr>
        <w:t>Меметов</w:t>
      </w:r>
    </w:p>
    <w:p w:rsidR="009B039D" w:rsidRPr="009B039D" w:rsidP="009B039D" w14:paraId="55398137" w14:textId="66DD5E52">
      <w:pPr>
        <w:spacing w:after="0" w:line="240" w:lineRule="auto"/>
        <w:ind w:left="567" w:right="-2"/>
        <w:jc w:val="both"/>
        <w:rPr>
          <w:rFonts w:ascii="Times New Roman" w:eastAsia="Times New Roman" w:hAnsi="Times New Roman" w:cs="Times New Roman"/>
          <w:lang w:eastAsia="ru-RU"/>
        </w:rPr>
      </w:pPr>
      <w:r w:rsidRPr="009B039D">
        <w:rPr>
          <w:rFonts w:ascii="Times New Roman" w:eastAsia="Times New Roman" w:hAnsi="Times New Roman" w:cs="Times New Roman"/>
          <w:lang w:eastAsia="ru-RU"/>
        </w:rPr>
        <w:t>Оригинал постановления находится в деле № 5-98-</w:t>
      </w:r>
      <w:r>
        <w:rPr>
          <w:rFonts w:ascii="Times New Roman" w:eastAsia="Times New Roman" w:hAnsi="Times New Roman" w:cs="Times New Roman"/>
          <w:lang w:eastAsia="ru-RU"/>
        </w:rPr>
        <w:t>796</w:t>
      </w:r>
      <w:r w:rsidRPr="009B039D">
        <w:rPr>
          <w:rFonts w:ascii="Times New Roman" w:eastAsia="Times New Roman" w:hAnsi="Times New Roman" w:cs="Times New Roman"/>
          <w:lang w:eastAsia="ru-RU"/>
        </w:rPr>
        <w:t>/2021, находящемся в судебном участке №98 Ялтинского судебного района (городской округ Ялта) Республики Крым.</w:t>
      </w:r>
    </w:p>
    <w:p w:rsidR="009B039D" w:rsidRPr="009B039D" w:rsidP="009B039D" w14:paraId="1A1F0621" w14:textId="77777777">
      <w:pPr>
        <w:spacing w:after="0" w:line="240" w:lineRule="auto"/>
        <w:ind w:left="567" w:right="-2"/>
        <w:jc w:val="both"/>
        <w:rPr>
          <w:rFonts w:ascii="Times New Roman" w:eastAsia="Times New Roman" w:hAnsi="Times New Roman" w:cs="Times New Roman"/>
          <w:lang w:eastAsia="ru-RU"/>
        </w:rPr>
      </w:pPr>
      <w:r w:rsidRPr="009B039D">
        <w:rPr>
          <w:rFonts w:ascii="Times New Roman" w:eastAsia="Times New Roman" w:hAnsi="Times New Roman" w:cs="Times New Roman"/>
          <w:lang w:eastAsia="ru-RU"/>
        </w:rPr>
        <w:t>Постановление не вступило в законную силу.</w:t>
      </w:r>
    </w:p>
    <w:p w:rsidR="009B039D" w:rsidRPr="009B039D" w:rsidP="009B039D" w14:paraId="333AF016" w14:textId="77777777">
      <w:pPr>
        <w:spacing w:after="0" w:line="240" w:lineRule="auto"/>
        <w:ind w:left="567" w:right="-2"/>
        <w:jc w:val="both"/>
        <w:rPr>
          <w:rFonts w:ascii="Times New Roman" w:eastAsia="Times New Roman" w:hAnsi="Times New Roman" w:cs="Times New Roman"/>
          <w:lang w:eastAsia="ru-RU"/>
        </w:rPr>
      </w:pPr>
      <w:r w:rsidRPr="009B039D">
        <w:rPr>
          <w:rFonts w:ascii="Times New Roman" w:eastAsia="Times New Roman" w:hAnsi="Times New Roman" w:cs="Times New Roman"/>
          <w:lang w:eastAsia="ru-RU"/>
        </w:rPr>
        <w:t xml:space="preserve">Мировой судья                                                    </w:t>
      </w:r>
      <w:r w:rsidRPr="009B039D">
        <w:rPr>
          <w:rFonts w:ascii="Times New Roman" w:eastAsia="Times New Roman" w:hAnsi="Times New Roman" w:cs="Times New Roman"/>
          <w:lang w:eastAsia="ru-RU"/>
        </w:rPr>
        <w:tab/>
        <w:t xml:space="preserve">                                                 К.Г. Чинов</w:t>
      </w:r>
    </w:p>
    <w:p w:rsidR="009B039D" w:rsidRPr="009B039D" w:rsidP="009B039D" w14:paraId="77195C7F" w14:textId="77777777">
      <w:pPr>
        <w:spacing w:after="0" w:line="240" w:lineRule="auto"/>
        <w:ind w:left="567" w:right="-2"/>
        <w:jc w:val="both"/>
        <w:rPr>
          <w:rFonts w:ascii="Times New Roman" w:eastAsia="Times New Roman" w:hAnsi="Times New Roman" w:cs="Times New Roman"/>
          <w:lang w:eastAsia="ru-RU"/>
        </w:rPr>
      </w:pPr>
      <w:r w:rsidRPr="009B039D">
        <w:rPr>
          <w:rFonts w:ascii="Times New Roman" w:eastAsia="Times New Roman" w:hAnsi="Times New Roman" w:cs="Times New Roman"/>
          <w:lang w:eastAsia="ru-RU"/>
        </w:rPr>
        <w:t>Администратор судебного участка</w:t>
      </w:r>
      <w:r w:rsidRPr="009B039D">
        <w:rPr>
          <w:rFonts w:ascii="Times New Roman" w:eastAsia="Times New Roman" w:hAnsi="Times New Roman" w:cs="Times New Roman"/>
          <w:lang w:eastAsia="ru-RU"/>
        </w:rPr>
        <w:tab/>
        <w:t xml:space="preserve">                                                              Л.А. </w:t>
      </w:r>
      <w:r w:rsidRPr="009B039D">
        <w:rPr>
          <w:rFonts w:ascii="Times New Roman" w:eastAsia="Times New Roman" w:hAnsi="Times New Roman" w:cs="Times New Roman"/>
          <w:lang w:eastAsia="ru-RU"/>
        </w:rPr>
        <w:t>Меметов</w:t>
      </w:r>
    </w:p>
    <w:p w:rsidR="009B039D" w:rsidRPr="009B039D" w:rsidP="009B039D" w14:paraId="22FE728B" w14:textId="77777777">
      <w:pPr>
        <w:spacing w:after="0" w:line="240" w:lineRule="auto"/>
        <w:ind w:left="567" w:right="-2"/>
        <w:jc w:val="both"/>
        <w:rPr>
          <w:rFonts w:ascii="Times New Roman" w:eastAsia="Times New Roman" w:hAnsi="Times New Roman" w:cs="Times New Roman"/>
          <w:b/>
          <w:sz w:val="24"/>
          <w:szCs w:val="24"/>
          <w:lang w:eastAsia="ru-RU"/>
        </w:rPr>
      </w:pPr>
    </w:p>
    <w:p w:rsidR="0045574E" w:rsidRPr="009B039D" w:rsidP="009B039D" w14:paraId="7837A75C" w14:textId="4DF29D15">
      <w:pPr>
        <w:spacing w:after="0" w:line="240" w:lineRule="auto"/>
        <w:ind w:firstLine="567"/>
        <w:jc w:val="both"/>
        <w:rPr>
          <w:b/>
          <w:sz w:val="24"/>
          <w:szCs w:val="24"/>
        </w:rPr>
      </w:pPr>
      <w:r w:rsidRPr="009B039D">
        <w:rPr>
          <w:rFonts w:ascii="Times New Roman" w:eastAsia="Times New Roman" w:hAnsi="Times New Roman" w:cs="Times New Roman"/>
          <w:sz w:val="24"/>
          <w:szCs w:val="24"/>
          <w:lang w:eastAsia="ru-RU"/>
        </w:rPr>
        <w:tab/>
      </w:r>
      <w:r w:rsidRPr="009B039D">
        <w:rPr>
          <w:rFonts w:ascii="Times New Roman" w:eastAsia="Times New Roman" w:hAnsi="Times New Roman" w:cs="Times New Roman"/>
          <w:sz w:val="24"/>
          <w:szCs w:val="24"/>
          <w:lang w:eastAsia="ru-RU"/>
        </w:rPr>
        <w:tab/>
      </w:r>
      <w:r w:rsidRPr="009B039D">
        <w:rPr>
          <w:rFonts w:ascii="Times New Roman" w:eastAsia="Times New Roman" w:hAnsi="Times New Roman" w:cs="Times New Roman"/>
          <w:sz w:val="24"/>
          <w:szCs w:val="24"/>
          <w:lang w:eastAsia="ru-RU"/>
        </w:rPr>
        <w:tab/>
      </w:r>
      <w:r w:rsidRPr="009B039D">
        <w:rPr>
          <w:rFonts w:ascii="Times New Roman" w:eastAsia="Times New Roman" w:hAnsi="Times New Roman" w:cs="Times New Roman"/>
          <w:sz w:val="24"/>
          <w:szCs w:val="24"/>
          <w:lang w:eastAsia="ru-RU"/>
        </w:rPr>
        <w:tab/>
      </w:r>
      <w:r w:rsidRPr="009B039D">
        <w:rPr>
          <w:rFonts w:ascii="Times New Roman" w:eastAsia="Times New Roman" w:hAnsi="Times New Roman" w:cs="Times New Roman"/>
          <w:sz w:val="24"/>
          <w:szCs w:val="24"/>
          <w:lang w:eastAsia="ru-RU"/>
        </w:rPr>
        <w:tab/>
      </w:r>
    </w:p>
    <w:sectPr w:rsidSect="0034674F">
      <w:footerReference w:type="default" r:id="rI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09102382"/>
      <w:docPartObj>
        <w:docPartGallery w:val="Page Numbers (Bottom of Page)"/>
        <w:docPartUnique/>
      </w:docPartObj>
    </w:sdtPr>
    <w:sdtContent>
      <w:p w:rsidR="003F16D9" w14:paraId="2F1287FB" w14:textId="54A60479">
        <w:pPr>
          <w:pStyle w:val="Footer"/>
          <w:jc w:val="center"/>
        </w:pPr>
        <w:r>
          <w:fldChar w:fldCharType="begin"/>
        </w:r>
        <w:r>
          <w:instrText>PAGE   \* MERGEFORMAT</w:instrText>
        </w:r>
        <w:r>
          <w:fldChar w:fldCharType="separate"/>
        </w:r>
        <w:r w:rsidR="00D70F84">
          <w:rPr>
            <w:noProof/>
          </w:rPr>
          <w:t>4</w:t>
        </w:r>
        <w:r>
          <w:fldChar w:fldCharType="end"/>
        </w:r>
      </w:p>
    </w:sdtContent>
  </w:sdt>
  <w:p w:rsidR="003F16D9" w14:paraId="67006A5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1FB6B91"/>
    <w:multiLevelType w:val="hybridMultilevel"/>
    <w:tmpl w:val="2D2A27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0307E22"/>
    <w:multiLevelType w:val="hybridMultilevel"/>
    <w:tmpl w:val="74EE694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785F1C4D"/>
    <w:multiLevelType w:val="hybridMultilevel"/>
    <w:tmpl w:val="62747B26"/>
    <w:lvl w:ilvl="0">
      <w:start w:val="11"/>
      <w:numFmt w:val="decimal"/>
      <w:lvlText w:val="%1"/>
      <w:lvlJc w:val="left"/>
      <w:pPr>
        <w:ind w:left="927" w:hanging="360"/>
      </w:pPr>
      <w:rPr>
        <w:rFonts w:hint="default"/>
        <w:sz w:val="28"/>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B85"/>
    <w:rsid w:val="00014662"/>
    <w:rsid w:val="00030A9B"/>
    <w:rsid w:val="0003545D"/>
    <w:rsid w:val="00044673"/>
    <w:rsid w:val="00062D2E"/>
    <w:rsid w:val="000851A8"/>
    <w:rsid w:val="000853A7"/>
    <w:rsid w:val="00090451"/>
    <w:rsid w:val="00091856"/>
    <w:rsid w:val="000948C5"/>
    <w:rsid w:val="000A617D"/>
    <w:rsid w:val="000B532A"/>
    <w:rsid w:val="000B6360"/>
    <w:rsid w:val="000B75FC"/>
    <w:rsid w:val="000F2C3F"/>
    <w:rsid w:val="00116473"/>
    <w:rsid w:val="00123E26"/>
    <w:rsid w:val="0012452A"/>
    <w:rsid w:val="001404B2"/>
    <w:rsid w:val="00151A08"/>
    <w:rsid w:val="001627AA"/>
    <w:rsid w:val="001722DC"/>
    <w:rsid w:val="0017696E"/>
    <w:rsid w:val="001939B5"/>
    <w:rsid w:val="001B6D82"/>
    <w:rsid w:val="001D6E0A"/>
    <w:rsid w:val="001E054E"/>
    <w:rsid w:val="001E6B85"/>
    <w:rsid w:val="002037E6"/>
    <w:rsid w:val="00221E3B"/>
    <w:rsid w:val="00225B4A"/>
    <w:rsid w:val="002649D9"/>
    <w:rsid w:val="00267270"/>
    <w:rsid w:val="002701A3"/>
    <w:rsid w:val="002704CE"/>
    <w:rsid w:val="002721DD"/>
    <w:rsid w:val="00291327"/>
    <w:rsid w:val="00296348"/>
    <w:rsid w:val="002A03FB"/>
    <w:rsid w:val="002A1970"/>
    <w:rsid w:val="002B5AD2"/>
    <w:rsid w:val="002C703E"/>
    <w:rsid w:val="002E359D"/>
    <w:rsid w:val="002F0B1D"/>
    <w:rsid w:val="00306EE8"/>
    <w:rsid w:val="0031467D"/>
    <w:rsid w:val="00315981"/>
    <w:rsid w:val="00317F75"/>
    <w:rsid w:val="0034674F"/>
    <w:rsid w:val="00351E33"/>
    <w:rsid w:val="00355554"/>
    <w:rsid w:val="00360485"/>
    <w:rsid w:val="003615E0"/>
    <w:rsid w:val="003740FD"/>
    <w:rsid w:val="003757C7"/>
    <w:rsid w:val="00384398"/>
    <w:rsid w:val="003A4592"/>
    <w:rsid w:val="003C4FF8"/>
    <w:rsid w:val="003C5801"/>
    <w:rsid w:val="003C5823"/>
    <w:rsid w:val="003F16D9"/>
    <w:rsid w:val="003F2870"/>
    <w:rsid w:val="00412CF0"/>
    <w:rsid w:val="00415230"/>
    <w:rsid w:val="00436524"/>
    <w:rsid w:val="00446541"/>
    <w:rsid w:val="0045574E"/>
    <w:rsid w:val="00455A0A"/>
    <w:rsid w:val="00487B8B"/>
    <w:rsid w:val="00490951"/>
    <w:rsid w:val="00490BC3"/>
    <w:rsid w:val="004A1DD8"/>
    <w:rsid w:val="004A34B6"/>
    <w:rsid w:val="004C2965"/>
    <w:rsid w:val="004C7168"/>
    <w:rsid w:val="004D2AD1"/>
    <w:rsid w:val="004D6DC3"/>
    <w:rsid w:val="004F0075"/>
    <w:rsid w:val="00501592"/>
    <w:rsid w:val="00502DF7"/>
    <w:rsid w:val="00504FF8"/>
    <w:rsid w:val="00506E77"/>
    <w:rsid w:val="00546A89"/>
    <w:rsid w:val="00555877"/>
    <w:rsid w:val="00571F54"/>
    <w:rsid w:val="005740F8"/>
    <w:rsid w:val="005829FD"/>
    <w:rsid w:val="00587025"/>
    <w:rsid w:val="00596227"/>
    <w:rsid w:val="005A1968"/>
    <w:rsid w:val="005A2C2D"/>
    <w:rsid w:val="005A56C9"/>
    <w:rsid w:val="005A6090"/>
    <w:rsid w:val="005A7E28"/>
    <w:rsid w:val="005A7EAF"/>
    <w:rsid w:val="005D3AAD"/>
    <w:rsid w:val="00602CAC"/>
    <w:rsid w:val="006133D2"/>
    <w:rsid w:val="00620285"/>
    <w:rsid w:val="006320E1"/>
    <w:rsid w:val="00640F98"/>
    <w:rsid w:val="00641385"/>
    <w:rsid w:val="0064526A"/>
    <w:rsid w:val="00657313"/>
    <w:rsid w:val="00664036"/>
    <w:rsid w:val="006711AC"/>
    <w:rsid w:val="00673F3D"/>
    <w:rsid w:val="006773C3"/>
    <w:rsid w:val="006810BD"/>
    <w:rsid w:val="00682FA3"/>
    <w:rsid w:val="00690361"/>
    <w:rsid w:val="0069113B"/>
    <w:rsid w:val="006949AB"/>
    <w:rsid w:val="006A181E"/>
    <w:rsid w:val="006A58C4"/>
    <w:rsid w:val="006D57FF"/>
    <w:rsid w:val="006E30A7"/>
    <w:rsid w:val="006F4E1C"/>
    <w:rsid w:val="006F5F8E"/>
    <w:rsid w:val="007043DF"/>
    <w:rsid w:val="00711C74"/>
    <w:rsid w:val="0072209F"/>
    <w:rsid w:val="00730C33"/>
    <w:rsid w:val="00744898"/>
    <w:rsid w:val="00765893"/>
    <w:rsid w:val="00780029"/>
    <w:rsid w:val="00780386"/>
    <w:rsid w:val="00781309"/>
    <w:rsid w:val="007829D5"/>
    <w:rsid w:val="007836EC"/>
    <w:rsid w:val="00795FCD"/>
    <w:rsid w:val="007A3ABC"/>
    <w:rsid w:val="007B3727"/>
    <w:rsid w:val="007B53F5"/>
    <w:rsid w:val="007C090C"/>
    <w:rsid w:val="007C094F"/>
    <w:rsid w:val="007C2E32"/>
    <w:rsid w:val="007E6331"/>
    <w:rsid w:val="007E7291"/>
    <w:rsid w:val="007F6E98"/>
    <w:rsid w:val="00806414"/>
    <w:rsid w:val="00812170"/>
    <w:rsid w:val="00834218"/>
    <w:rsid w:val="00837D64"/>
    <w:rsid w:val="00867CAF"/>
    <w:rsid w:val="00874C65"/>
    <w:rsid w:val="00881569"/>
    <w:rsid w:val="008A2D32"/>
    <w:rsid w:val="008A46F9"/>
    <w:rsid w:val="008A47A6"/>
    <w:rsid w:val="008B42E6"/>
    <w:rsid w:val="008C0E09"/>
    <w:rsid w:val="008C61F5"/>
    <w:rsid w:val="008C79E8"/>
    <w:rsid w:val="008E09F4"/>
    <w:rsid w:val="00900D49"/>
    <w:rsid w:val="00917DE2"/>
    <w:rsid w:val="00931DE7"/>
    <w:rsid w:val="009362D4"/>
    <w:rsid w:val="00937A43"/>
    <w:rsid w:val="00942D3A"/>
    <w:rsid w:val="00945609"/>
    <w:rsid w:val="00953C7D"/>
    <w:rsid w:val="0096334C"/>
    <w:rsid w:val="00963D71"/>
    <w:rsid w:val="00991EA6"/>
    <w:rsid w:val="00992BEA"/>
    <w:rsid w:val="009A0E94"/>
    <w:rsid w:val="009A6247"/>
    <w:rsid w:val="009A648B"/>
    <w:rsid w:val="009A70D9"/>
    <w:rsid w:val="009B039D"/>
    <w:rsid w:val="009C3EF3"/>
    <w:rsid w:val="009C4527"/>
    <w:rsid w:val="009C5177"/>
    <w:rsid w:val="009D1B9A"/>
    <w:rsid w:val="009F6CD1"/>
    <w:rsid w:val="00A313EC"/>
    <w:rsid w:val="00A314F7"/>
    <w:rsid w:val="00A359D9"/>
    <w:rsid w:val="00A43ECB"/>
    <w:rsid w:val="00A4502F"/>
    <w:rsid w:val="00A53A1F"/>
    <w:rsid w:val="00A65CA6"/>
    <w:rsid w:val="00A72D53"/>
    <w:rsid w:val="00A75D42"/>
    <w:rsid w:val="00A8224C"/>
    <w:rsid w:val="00A95B4F"/>
    <w:rsid w:val="00AA081A"/>
    <w:rsid w:val="00AC373B"/>
    <w:rsid w:val="00AD125B"/>
    <w:rsid w:val="00AD262E"/>
    <w:rsid w:val="00AD3088"/>
    <w:rsid w:val="00AE6B3D"/>
    <w:rsid w:val="00AF10F9"/>
    <w:rsid w:val="00AF22CA"/>
    <w:rsid w:val="00B02503"/>
    <w:rsid w:val="00B30B90"/>
    <w:rsid w:val="00B334A8"/>
    <w:rsid w:val="00B64881"/>
    <w:rsid w:val="00B87706"/>
    <w:rsid w:val="00B91B20"/>
    <w:rsid w:val="00B95745"/>
    <w:rsid w:val="00BA068F"/>
    <w:rsid w:val="00BA263C"/>
    <w:rsid w:val="00BB5427"/>
    <w:rsid w:val="00BC0ECF"/>
    <w:rsid w:val="00BD17D7"/>
    <w:rsid w:val="00BE2B22"/>
    <w:rsid w:val="00BE5E47"/>
    <w:rsid w:val="00C16300"/>
    <w:rsid w:val="00C37354"/>
    <w:rsid w:val="00C404B2"/>
    <w:rsid w:val="00C41065"/>
    <w:rsid w:val="00C45E92"/>
    <w:rsid w:val="00C570C6"/>
    <w:rsid w:val="00CC09DD"/>
    <w:rsid w:val="00CC212E"/>
    <w:rsid w:val="00CC2D84"/>
    <w:rsid w:val="00CD2089"/>
    <w:rsid w:val="00CE68EE"/>
    <w:rsid w:val="00D002AF"/>
    <w:rsid w:val="00D11EE9"/>
    <w:rsid w:val="00D17FA1"/>
    <w:rsid w:val="00D70F84"/>
    <w:rsid w:val="00D72D62"/>
    <w:rsid w:val="00D96FEF"/>
    <w:rsid w:val="00DA0079"/>
    <w:rsid w:val="00DA5765"/>
    <w:rsid w:val="00DB39E0"/>
    <w:rsid w:val="00DB5D79"/>
    <w:rsid w:val="00DB6923"/>
    <w:rsid w:val="00DC47FF"/>
    <w:rsid w:val="00DE57FD"/>
    <w:rsid w:val="00E07416"/>
    <w:rsid w:val="00E118DA"/>
    <w:rsid w:val="00E14B6A"/>
    <w:rsid w:val="00E21A9F"/>
    <w:rsid w:val="00E277B2"/>
    <w:rsid w:val="00E513CE"/>
    <w:rsid w:val="00E57935"/>
    <w:rsid w:val="00E72AE5"/>
    <w:rsid w:val="00E8212A"/>
    <w:rsid w:val="00E82A75"/>
    <w:rsid w:val="00E87278"/>
    <w:rsid w:val="00E924D6"/>
    <w:rsid w:val="00E94476"/>
    <w:rsid w:val="00EA7E87"/>
    <w:rsid w:val="00EC7EB5"/>
    <w:rsid w:val="00ED2B4B"/>
    <w:rsid w:val="00EE3438"/>
    <w:rsid w:val="00EE442E"/>
    <w:rsid w:val="00EF2BBF"/>
    <w:rsid w:val="00EF2C17"/>
    <w:rsid w:val="00EF6F9F"/>
    <w:rsid w:val="00F00576"/>
    <w:rsid w:val="00F0254A"/>
    <w:rsid w:val="00F06630"/>
    <w:rsid w:val="00F14E9C"/>
    <w:rsid w:val="00F2196B"/>
    <w:rsid w:val="00F975F9"/>
    <w:rsid w:val="00FA0C75"/>
    <w:rsid w:val="00FA453F"/>
    <w:rsid w:val="00FA7678"/>
    <w:rsid w:val="00FB66A4"/>
    <w:rsid w:val="00FC4AC4"/>
    <w:rsid w:val="00FD2B70"/>
    <w:rsid w:val="00FD4653"/>
    <w:rsid w:val="00FF61C6"/>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9A70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next w:val="Normal"/>
    <w:link w:val="20"/>
    <w:uiPriority w:val="9"/>
    <w:semiHidden/>
    <w:unhideWhenUsed/>
    <w:qFormat/>
    <w:rsid w:val="00DE57FD"/>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C2965"/>
  </w:style>
  <w:style w:type="character" w:styleId="Hyperlink">
    <w:name w:val="Hyperlink"/>
    <w:basedOn w:val="DefaultParagraphFont"/>
    <w:uiPriority w:val="99"/>
    <w:semiHidden/>
    <w:unhideWhenUsed/>
    <w:rsid w:val="004C2965"/>
    <w:rPr>
      <w:color w:val="0000FF"/>
      <w:u w:val="single"/>
    </w:rPr>
  </w:style>
  <w:style w:type="paragraph" w:customStyle="1" w:styleId="Style1">
    <w:name w:val="Style1"/>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Normal"/>
    <w:uiPriority w:val="99"/>
    <w:rsid w:val="00BA068F"/>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lang w:eastAsia="ru-RU"/>
    </w:rPr>
  </w:style>
  <w:style w:type="paragraph" w:customStyle="1" w:styleId="Style5">
    <w:name w:val="Style5"/>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BA068F"/>
    <w:rPr>
      <w:rFonts w:ascii="Times New Roman" w:hAnsi="Times New Roman" w:cs="Times New Roman"/>
      <w:b/>
      <w:bCs/>
      <w:sz w:val="30"/>
      <w:szCs w:val="30"/>
    </w:rPr>
  </w:style>
  <w:style w:type="character" w:customStyle="1" w:styleId="FontStyle13">
    <w:name w:val="Font Style13"/>
    <w:uiPriority w:val="99"/>
    <w:rsid w:val="00BA068F"/>
    <w:rPr>
      <w:rFonts w:ascii="Times New Roman" w:hAnsi="Times New Roman" w:cs="Times New Roman"/>
      <w:spacing w:val="20"/>
      <w:sz w:val="18"/>
      <w:szCs w:val="18"/>
    </w:rPr>
  </w:style>
  <w:style w:type="character" w:customStyle="1" w:styleId="FontStyle16">
    <w:name w:val="Font Style16"/>
    <w:uiPriority w:val="99"/>
    <w:rsid w:val="00BA068F"/>
    <w:rPr>
      <w:rFonts w:ascii="Times New Roman" w:hAnsi="Times New Roman" w:cs="Times New Roman"/>
      <w:b/>
      <w:bCs/>
      <w:sz w:val="22"/>
      <w:szCs w:val="22"/>
    </w:rPr>
  </w:style>
  <w:style w:type="character" w:customStyle="1" w:styleId="FontStyle17">
    <w:name w:val="Font Style17"/>
    <w:uiPriority w:val="99"/>
    <w:rsid w:val="00BA068F"/>
    <w:rPr>
      <w:rFonts w:ascii="Times New Roman" w:hAnsi="Times New Roman" w:cs="Times New Roman"/>
      <w:sz w:val="22"/>
      <w:szCs w:val="22"/>
    </w:rPr>
  </w:style>
  <w:style w:type="paragraph" w:customStyle="1" w:styleId="ConsPlusNormal">
    <w:name w:val="ConsPlusNormal"/>
    <w:rsid w:val="00EF6F9F"/>
    <w:pPr>
      <w:autoSpaceDE w:val="0"/>
      <w:autoSpaceDN w:val="0"/>
      <w:adjustRightInd w:val="0"/>
      <w:spacing w:after="0" w:line="240" w:lineRule="auto"/>
    </w:pPr>
    <w:rPr>
      <w:rFonts w:ascii="Arial" w:eastAsia="Times New Roman" w:hAnsi="Arial" w:cs="Arial"/>
      <w:sz w:val="20"/>
      <w:szCs w:val="20"/>
      <w:lang w:eastAsia="ru-RU"/>
    </w:rPr>
  </w:style>
  <w:style w:type="paragraph" w:styleId="BalloonText">
    <w:name w:val="Balloon Text"/>
    <w:basedOn w:val="Normal"/>
    <w:link w:val="a"/>
    <w:uiPriority w:val="99"/>
    <w:semiHidden/>
    <w:unhideWhenUsed/>
    <w:rsid w:val="002F0B1D"/>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2F0B1D"/>
    <w:rPr>
      <w:rFonts w:ascii="Tahoma" w:hAnsi="Tahoma" w:cs="Tahoma"/>
      <w:sz w:val="16"/>
      <w:szCs w:val="16"/>
    </w:rPr>
  </w:style>
  <w:style w:type="character" w:customStyle="1" w:styleId="snippetequal">
    <w:name w:val="snippet_equal"/>
    <w:basedOn w:val="DefaultParagraphFont"/>
    <w:rsid w:val="001E054E"/>
  </w:style>
  <w:style w:type="paragraph" w:styleId="BodyText">
    <w:name w:val="Body Text"/>
    <w:basedOn w:val="Normal"/>
    <w:link w:val="a0"/>
    <w:uiPriority w:val="99"/>
    <w:rsid w:val="0031467D"/>
    <w:pPr>
      <w:autoSpaceDE w:val="0"/>
      <w:autoSpaceDN w:val="0"/>
      <w:spacing w:after="0" w:line="240" w:lineRule="auto"/>
      <w:jc w:val="both"/>
    </w:pPr>
    <w:rPr>
      <w:rFonts w:ascii="Times New Roman" w:eastAsia="Times New Roman" w:hAnsi="Times New Roman" w:cs="Times New Roman"/>
      <w:sz w:val="24"/>
      <w:szCs w:val="20"/>
      <w:lang w:val="uk-UA" w:eastAsia="x-none"/>
    </w:rPr>
  </w:style>
  <w:style w:type="character" w:customStyle="1" w:styleId="a0">
    <w:name w:val="Основной текст Знак"/>
    <w:basedOn w:val="DefaultParagraphFont"/>
    <w:link w:val="BodyText"/>
    <w:uiPriority w:val="99"/>
    <w:rsid w:val="0031467D"/>
    <w:rPr>
      <w:rFonts w:ascii="Times New Roman" w:eastAsia="Times New Roman" w:hAnsi="Times New Roman" w:cs="Times New Roman"/>
      <w:sz w:val="24"/>
      <w:szCs w:val="20"/>
      <w:lang w:val="uk-UA" w:eastAsia="x-none"/>
    </w:rPr>
  </w:style>
  <w:style w:type="paragraph" w:styleId="NormalWeb">
    <w:name w:val="Normal (Web)"/>
    <w:basedOn w:val="Normal"/>
    <w:uiPriority w:val="99"/>
    <w:semiHidden/>
    <w:unhideWhenUsed/>
    <w:rsid w:val="00B30B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Заголовок 1 Знак"/>
    <w:basedOn w:val="DefaultParagraphFont"/>
    <w:link w:val="Heading1"/>
    <w:uiPriority w:val="9"/>
    <w:rsid w:val="009A70D9"/>
    <w:rPr>
      <w:rFonts w:ascii="Times New Roman" w:eastAsia="Times New Roman" w:hAnsi="Times New Roman" w:cs="Times New Roman"/>
      <w:b/>
      <w:bCs/>
      <w:kern w:val="36"/>
      <w:sz w:val="48"/>
      <w:szCs w:val="48"/>
      <w:lang w:eastAsia="ru-RU"/>
    </w:rPr>
  </w:style>
  <w:style w:type="paragraph" w:customStyle="1" w:styleId="s1">
    <w:name w:val="s_1"/>
    <w:basedOn w:val="Normal"/>
    <w:rsid w:val="00502D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odyTextIndent2">
    <w:name w:val="Body Text Indent 2"/>
    <w:basedOn w:val="Normal"/>
    <w:link w:val="2"/>
    <w:uiPriority w:val="99"/>
    <w:rsid w:val="00F2196B"/>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
    <w:name w:val="Основной текст с отступом 2 Знак"/>
    <w:basedOn w:val="DefaultParagraphFont"/>
    <w:link w:val="BodyTextIndent2"/>
    <w:uiPriority w:val="99"/>
    <w:rsid w:val="00F2196B"/>
    <w:rPr>
      <w:rFonts w:ascii="Times New Roman" w:eastAsia="Times New Roman" w:hAnsi="Times New Roman" w:cs="Times New Roman"/>
      <w:sz w:val="24"/>
      <w:szCs w:val="24"/>
      <w:lang w:val="x-none" w:eastAsia="x-none"/>
    </w:rPr>
  </w:style>
  <w:style w:type="character" w:customStyle="1" w:styleId="docaccesstitle">
    <w:name w:val="docaccess_title"/>
    <w:rsid w:val="002B5AD2"/>
  </w:style>
  <w:style w:type="character" w:customStyle="1" w:styleId="blk">
    <w:name w:val="blk"/>
    <w:rsid w:val="009C3EF3"/>
  </w:style>
  <w:style w:type="character" w:styleId="Emphasis">
    <w:name w:val="Emphasis"/>
    <w:uiPriority w:val="20"/>
    <w:qFormat/>
    <w:rsid w:val="006711AC"/>
    <w:rPr>
      <w:i/>
      <w:iCs/>
    </w:rPr>
  </w:style>
  <w:style w:type="paragraph" w:styleId="Header">
    <w:name w:val="header"/>
    <w:basedOn w:val="Normal"/>
    <w:link w:val="a1"/>
    <w:uiPriority w:val="99"/>
    <w:unhideWhenUsed/>
    <w:rsid w:val="003F16D9"/>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3F16D9"/>
  </w:style>
  <w:style w:type="paragraph" w:styleId="Footer">
    <w:name w:val="footer"/>
    <w:basedOn w:val="Normal"/>
    <w:link w:val="a2"/>
    <w:uiPriority w:val="99"/>
    <w:unhideWhenUsed/>
    <w:rsid w:val="003F16D9"/>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3F16D9"/>
  </w:style>
  <w:style w:type="paragraph" w:customStyle="1" w:styleId="21">
    <w:name w:val="Основной текст 21"/>
    <w:basedOn w:val="Normal"/>
    <w:rsid w:val="00DA5765"/>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character" w:customStyle="1" w:styleId="20">
    <w:name w:val="Заголовок 2 Знак"/>
    <w:basedOn w:val="DefaultParagraphFont"/>
    <w:link w:val="Heading2"/>
    <w:uiPriority w:val="9"/>
    <w:semiHidden/>
    <w:rsid w:val="00DE57FD"/>
    <w:rPr>
      <w:rFonts w:ascii="Cambria" w:eastAsia="Times New Roman" w:hAnsi="Cambria" w:cs="Times New Roman"/>
      <w:b/>
      <w:bCs/>
      <w:i/>
      <w:iCs/>
      <w:sz w:val="28"/>
      <w:szCs w:val="28"/>
      <w:lang w:val="x-none" w:eastAsia="x-none"/>
    </w:rPr>
  </w:style>
  <w:style w:type="paragraph" w:customStyle="1" w:styleId="ConsPlusTitle">
    <w:name w:val="ConsPlusTitle"/>
    <w:uiPriority w:val="99"/>
    <w:rsid w:val="00587025"/>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12">
    <w:name w:val="Font Style12"/>
    <w:uiPriority w:val="99"/>
    <w:rsid w:val="00640F98"/>
    <w:rPr>
      <w:rFonts w:ascii="Times New Roman" w:hAnsi="Times New Roman" w:cs="Times New Roman"/>
      <w:spacing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glava-4/statia-4.5/?marker=fdoctlaw" TargetMode="External" /><Relationship Id="rId6" Type="http://schemas.openxmlformats.org/officeDocument/2006/relationships/hyperlink" Target="http://sudact.ru/law/koap/razdel-ii/glava-19/statia-19.5_1/?marker=fdoctlaw" TargetMode="External" /><Relationship Id="rId7" Type="http://schemas.openxmlformats.org/officeDocument/2006/relationships/hyperlink" Target="https://home.garant.ru/" TargetMode="External" /><Relationship Id="rId8" Type="http://schemas.openxmlformats.org/officeDocument/2006/relationships/hyperlink" Target="consultantplus://offline/ref=4EB16DD7188972C3FF4DF371A1CEAE3581F65347E3EF4858D910BA989B22DD71231A45F35EA206D7S00AH" TargetMode="External" /><Relationship Id="rId9" Type="http://schemas.openxmlformats.org/officeDocument/2006/relationships/hyperlink" Target="consultantplus://offline/ref=9478FA173CE98393A61143F2A40482487E763573BED60C154B135CF129C20E158542B57BA967D99CC40A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A1BCF-F6D0-48AF-8012-DAFA9757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