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431E" w:rsidRPr="00ED69F3" w:rsidP="00F0431E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69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Дело № 5-98-874/2018</w:t>
      </w:r>
    </w:p>
    <w:p w:rsidR="00F0431E" w:rsidRPr="00ED69F3" w:rsidP="00F0431E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69F3">
        <w:rPr>
          <w:rFonts w:ascii="Times New Roman" w:eastAsia="Times New Roman" w:hAnsi="Times New Roman"/>
          <w:b/>
          <w:sz w:val="28"/>
          <w:szCs w:val="28"/>
          <w:lang w:eastAsia="ru-RU"/>
        </w:rPr>
        <w:t>91</w:t>
      </w:r>
      <w:r w:rsidRPr="00ED69F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MS</w:t>
      </w:r>
      <w:r w:rsidRPr="00ED69F3">
        <w:rPr>
          <w:rFonts w:ascii="Times New Roman" w:eastAsia="Times New Roman" w:hAnsi="Times New Roman"/>
          <w:b/>
          <w:sz w:val="28"/>
          <w:szCs w:val="28"/>
          <w:lang w:eastAsia="ru-RU"/>
        </w:rPr>
        <w:t>0098-01-2018-001476-45</w:t>
      </w:r>
    </w:p>
    <w:p w:rsidR="00C53767" w:rsidRPr="00ED69F3" w:rsidP="00FD04FE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3767" w:rsidRPr="00ED69F3" w:rsidP="00FD04FE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ED69F3">
        <w:rPr>
          <w:b/>
          <w:sz w:val="28"/>
          <w:szCs w:val="28"/>
        </w:rPr>
        <w:t xml:space="preserve">                  </w:t>
      </w:r>
      <w:r w:rsidRPr="00ED69F3" w:rsidR="00FD04FE">
        <w:rPr>
          <w:b/>
          <w:sz w:val="28"/>
          <w:szCs w:val="28"/>
        </w:rPr>
        <w:t xml:space="preserve">           </w:t>
      </w:r>
      <w:r w:rsidRPr="00ED69F3">
        <w:rPr>
          <w:b/>
          <w:sz w:val="28"/>
          <w:szCs w:val="28"/>
        </w:rPr>
        <w:t xml:space="preserve">     </w:t>
      </w:r>
      <w:r w:rsidRPr="00ED69F3">
        <w:rPr>
          <w:b/>
          <w:sz w:val="28"/>
          <w:szCs w:val="28"/>
        </w:rPr>
        <w:t>П</w:t>
      </w:r>
      <w:r w:rsidRPr="00ED69F3">
        <w:rPr>
          <w:b/>
          <w:sz w:val="28"/>
          <w:szCs w:val="28"/>
        </w:rPr>
        <w:t xml:space="preserve"> О С Т А Н О В Л Е Н И Е</w:t>
      </w:r>
    </w:p>
    <w:p w:rsidR="00C53767" w:rsidRPr="00ED69F3" w:rsidP="00FD04FE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C53767" w:rsidRPr="00ED69F3" w:rsidP="00FD04FE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bCs/>
          <w:sz w:val="28"/>
          <w:szCs w:val="28"/>
        </w:rPr>
      </w:pPr>
      <w:r w:rsidRPr="00ED69F3">
        <w:rPr>
          <w:rStyle w:val="FontStyle16"/>
          <w:bCs/>
          <w:sz w:val="28"/>
          <w:szCs w:val="28"/>
        </w:rPr>
        <w:t>27</w:t>
      </w:r>
      <w:r w:rsidRPr="00ED69F3" w:rsidR="00C71C7E">
        <w:rPr>
          <w:rStyle w:val="FontStyle16"/>
          <w:bCs/>
          <w:sz w:val="28"/>
          <w:szCs w:val="28"/>
        </w:rPr>
        <w:t xml:space="preserve"> </w:t>
      </w:r>
      <w:r w:rsidRPr="00ED69F3">
        <w:rPr>
          <w:rStyle w:val="FontStyle16"/>
          <w:bCs/>
          <w:sz w:val="28"/>
          <w:szCs w:val="28"/>
        </w:rPr>
        <w:t>ноября</w:t>
      </w:r>
      <w:r w:rsidRPr="00ED69F3">
        <w:rPr>
          <w:rStyle w:val="FontStyle16"/>
          <w:bCs/>
          <w:sz w:val="28"/>
          <w:szCs w:val="28"/>
        </w:rPr>
        <w:t xml:space="preserve"> 201</w:t>
      </w:r>
      <w:r w:rsidRPr="00ED69F3" w:rsidR="00FD04FE">
        <w:rPr>
          <w:rStyle w:val="FontStyle16"/>
          <w:bCs/>
          <w:sz w:val="28"/>
          <w:szCs w:val="28"/>
        </w:rPr>
        <w:t>8</w:t>
      </w:r>
      <w:r w:rsidRPr="00ED69F3">
        <w:rPr>
          <w:rStyle w:val="FontStyle16"/>
          <w:bCs/>
          <w:sz w:val="28"/>
          <w:szCs w:val="28"/>
        </w:rPr>
        <w:t xml:space="preserve"> года</w:t>
      </w:r>
      <w:r w:rsidRPr="00ED69F3">
        <w:rPr>
          <w:rStyle w:val="FontStyle16"/>
          <w:sz w:val="28"/>
          <w:szCs w:val="28"/>
        </w:rPr>
        <w:t xml:space="preserve">                                                                          </w:t>
      </w:r>
      <w:r w:rsidRPr="00ED69F3" w:rsidR="00FD04FE">
        <w:rPr>
          <w:rStyle w:val="FontStyle16"/>
          <w:sz w:val="28"/>
          <w:szCs w:val="28"/>
        </w:rPr>
        <w:t xml:space="preserve">  </w:t>
      </w:r>
      <w:r w:rsidRPr="00ED69F3">
        <w:rPr>
          <w:rStyle w:val="FontStyle16"/>
          <w:bCs/>
          <w:sz w:val="28"/>
          <w:szCs w:val="28"/>
        </w:rPr>
        <w:t>г. Ялта</w:t>
      </w:r>
    </w:p>
    <w:p w:rsidR="00C53767" w:rsidRPr="00ED69F3" w:rsidP="00FD04FE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ED69F3">
        <w:rPr>
          <w:sz w:val="28"/>
          <w:szCs w:val="28"/>
        </w:rPr>
        <w:t>Мировой судья</w:t>
      </w:r>
      <w:r w:rsidRPr="00ED69F3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ED69F3">
        <w:rPr>
          <w:rStyle w:val="FontStyle17"/>
          <w:sz w:val="28"/>
          <w:szCs w:val="28"/>
        </w:rPr>
        <w:t xml:space="preserve">, рассмотрев в </w:t>
      </w:r>
      <w:r w:rsidRPr="00ED69F3" w:rsidR="00FD04FE">
        <w:rPr>
          <w:rStyle w:val="FontStyle17"/>
          <w:sz w:val="28"/>
          <w:szCs w:val="28"/>
        </w:rPr>
        <w:t xml:space="preserve">открытом судебном заседании в </w:t>
      </w:r>
      <w:r w:rsidRPr="00ED69F3">
        <w:rPr>
          <w:rStyle w:val="FontStyle17"/>
          <w:sz w:val="28"/>
          <w:szCs w:val="28"/>
        </w:rPr>
        <w:t xml:space="preserve">помещении </w:t>
      </w:r>
      <w:r w:rsidRPr="00ED69F3" w:rsidR="00FD04FE">
        <w:rPr>
          <w:rStyle w:val="FontStyle17"/>
          <w:sz w:val="28"/>
          <w:szCs w:val="28"/>
        </w:rPr>
        <w:t>судебного участка</w:t>
      </w:r>
      <w:r w:rsidRPr="00ED69F3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</w:t>
      </w:r>
      <w:r w:rsidRPr="00ED69F3">
        <w:rPr>
          <w:bCs/>
          <w:iCs/>
          <w:sz w:val="28"/>
          <w:szCs w:val="28"/>
        </w:rPr>
        <w:t>в отношении</w:t>
      </w:r>
      <w:r w:rsidRPr="00ED69F3">
        <w:rPr>
          <w:rStyle w:val="FontStyle13"/>
          <w:sz w:val="28"/>
          <w:szCs w:val="28"/>
        </w:rPr>
        <w:t>:</w:t>
      </w:r>
    </w:p>
    <w:p w:rsidR="00F0431E" w:rsidRPr="00ED69F3" w:rsidP="00FD04F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ED69F3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5C7139">
        <w:rPr>
          <w:b/>
          <w:i/>
          <w:sz w:val="28"/>
          <w:szCs w:val="28"/>
        </w:rPr>
        <w:t>ИЗЪЯТО</w:t>
      </w:r>
      <w:r w:rsidRPr="00ED69F3">
        <w:rPr>
          <w:b/>
          <w:i/>
          <w:sz w:val="28"/>
          <w:szCs w:val="28"/>
        </w:rPr>
        <w:t xml:space="preserve">» </w:t>
      </w:r>
      <w:r w:rsidRPr="00ED69F3">
        <w:rPr>
          <w:b/>
          <w:i/>
          <w:sz w:val="28"/>
          <w:szCs w:val="28"/>
        </w:rPr>
        <w:t>Михайлова Александра Сергеевича</w:t>
      </w:r>
      <w:r w:rsidRPr="00ED69F3">
        <w:rPr>
          <w:sz w:val="28"/>
          <w:szCs w:val="28"/>
        </w:rPr>
        <w:t xml:space="preserve">, </w:t>
      </w:r>
      <w:r w:rsidR="005C7139">
        <w:rPr>
          <w:sz w:val="28"/>
          <w:szCs w:val="28"/>
        </w:rPr>
        <w:t>«ИЗЪЯТО»</w:t>
      </w:r>
      <w:r w:rsidRPr="00ED69F3" w:rsidR="00C71C7E">
        <w:rPr>
          <w:sz w:val="28"/>
          <w:szCs w:val="28"/>
        </w:rPr>
        <w:t xml:space="preserve">, </w:t>
      </w:r>
    </w:p>
    <w:p w:rsidR="00C53767" w:rsidRPr="00ED69F3" w:rsidP="00FD04F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ED69F3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ED69F3" w:rsidP="00FD04F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C53767" w:rsidRPr="00ED69F3" w:rsidP="00FD04FE">
      <w:pPr>
        <w:pStyle w:val="Style5"/>
        <w:widowControl/>
        <w:ind w:right="-1" w:firstLine="567"/>
        <w:rPr>
          <w:rStyle w:val="FontStyle16"/>
          <w:b w:val="0"/>
          <w:bCs/>
          <w:sz w:val="28"/>
          <w:szCs w:val="28"/>
        </w:rPr>
      </w:pPr>
      <w:r w:rsidRPr="00ED69F3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ED69F3" w:rsidR="00FD04FE">
        <w:rPr>
          <w:rStyle w:val="FontStyle16"/>
          <w:b w:val="0"/>
          <w:bCs/>
          <w:spacing w:val="60"/>
          <w:sz w:val="28"/>
          <w:szCs w:val="28"/>
        </w:rPr>
        <w:t xml:space="preserve">   </w:t>
      </w:r>
      <w:r w:rsidRPr="00ED69F3">
        <w:rPr>
          <w:rStyle w:val="FontStyle16"/>
          <w:b w:val="0"/>
          <w:bCs/>
          <w:spacing w:val="60"/>
          <w:sz w:val="28"/>
          <w:szCs w:val="28"/>
        </w:rPr>
        <w:t xml:space="preserve">   </w:t>
      </w:r>
      <w:r w:rsidRPr="00ED69F3" w:rsidR="00FD04FE">
        <w:rPr>
          <w:rStyle w:val="FontStyle16"/>
          <w:b w:val="0"/>
          <w:bCs/>
          <w:spacing w:val="60"/>
          <w:sz w:val="28"/>
          <w:szCs w:val="28"/>
        </w:rPr>
        <w:t>у</w:t>
      </w:r>
      <w:r w:rsidRPr="00ED69F3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ED69F3">
        <w:rPr>
          <w:rStyle w:val="FontStyle16"/>
          <w:b w:val="0"/>
          <w:bCs/>
          <w:sz w:val="28"/>
          <w:szCs w:val="28"/>
        </w:rPr>
        <w:t>л:</w:t>
      </w:r>
    </w:p>
    <w:p w:rsidR="00C53767" w:rsidRPr="00ED69F3" w:rsidP="00FD04FE">
      <w:pPr>
        <w:pStyle w:val="Style5"/>
        <w:widowControl/>
        <w:ind w:right="-1" w:firstLine="567"/>
        <w:rPr>
          <w:rStyle w:val="FontStyle16"/>
          <w:b w:val="0"/>
          <w:bCs/>
          <w:sz w:val="28"/>
          <w:szCs w:val="28"/>
        </w:rPr>
      </w:pPr>
    </w:p>
    <w:p w:rsidR="00BD3BF5" w:rsidRPr="00ED69F3" w:rsidP="00FD04FE">
      <w:pPr>
        <w:spacing w:after="0" w:line="240" w:lineRule="atLeast"/>
        <w:ind w:right="-1" w:firstLine="567"/>
        <w:jc w:val="both"/>
        <w:rPr>
          <w:rStyle w:val="FontStyle17"/>
          <w:bCs/>
          <w:iCs/>
          <w:sz w:val="28"/>
          <w:szCs w:val="28"/>
        </w:rPr>
      </w:pPr>
      <w:r w:rsidRPr="00ED69F3">
        <w:rPr>
          <w:rStyle w:val="FontStyle17"/>
          <w:sz w:val="28"/>
          <w:szCs w:val="28"/>
        </w:rPr>
        <w:t>Михайлов А.С.</w:t>
      </w:r>
      <w:r w:rsidRPr="00ED69F3" w:rsidR="00C53767">
        <w:rPr>
          <w:rStyle w:val="FontStyle17"/>
          <w:sz w:val="28"/>
          <w:szCs w:val="28"/>
        </w:rPr>
        <w:t>, являясь</w:t>
      </w:r>
      <w:r w:rsidRPr="00ED69F3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директором ООО </w:t>
      </w:r>
      <w:r w:rsidR="005C7139">
        <w:rPr>
          <w:sz w:val="28"/>
          <w:szCs w:val="28"/>
        </w:rPr>
        <w:t>«ИЗЪЯТО»</w:t>
      </w:r>
      <w:r w:rsidRPr="00ED69F3" w:rsidR="00C53767">
        <w:rPr>
          <w:rStyle w:val="FontStyle17"/>
          <w:sz w:val="28"/>
          <w:szCs w:val="28"/>
        </w:rPr>
        <w:t>,</w:t>
      </w:r>
      <w:r w:rsidRPr="00ED69F3" w:rsidR="00C53767">
        <w:rPr>
          <w:rStyle w:val="FontStyle17"/>
          <w:b/>
          <w:i/>
          <w:sz w:val="28"/>
          <w:szCs w:val="28"/>
        </w:rPr>
        <w:t xml:space="preserve"> </w:t>
      </w:r>
      <w:r w:rsidRPr="00ED69F3">
        <w:rPr>
          <w:rStyle w:val="FontStyle17"/>
          <w:sz w:val="28"/>
          <w:szCs w:val="28"/>
        </w:rPr>
        <w:t xml:space="preserve">расположенного по адресу: </w:t>
      </w:r>
      <w:r w:rsidR="005C7139">
        <w:rPr>
          <w:sz w:val="28"/>
          <w:szCs w:val="28"/>
        </w:rPr>
        <w:t>«ИЗЪЯТО»</w:t>
      </w:r>
      <w:r w:rsidRPr="00ED69F3">
        <w:rPr>
          <w:rStyle w:val="FontStyle17"/>
          <w:sz w:val="28"/>
          <w:szCs w:val="28"/>
        </w:rPr>
        <w:t>,</w:t>
      </w:r>
      <w:r w:rsidRPr="00ED69F3">
        <w:rPr>
          <w:rStyle w:val="FontStyle17"/>
          <w:b/>
          <w:i/>
          <w:sz w:val="28"/>
          <w:szCs w:val="28"/>
        </w:rPr>
        <w:t xml:space="preserve"> </w:t>
      </w:r>
      <w:r w:rsidRPr="00ED69F3" w:rsidR="00C53767">
        <w:rPr>
          <w:rStyle w:val="FontStyle17"/>
          <w:sz w:val="28"/>
          <w:szCs w:val="28"/>
        </w:rPr>
        <w:t>в нарушение положений п</w:t>
      </w:r>
      <w:r w:rsidRPr="00ED69F3" w:rsidR="00C71C7E">
        <w:rPr>
          <w:rStyle w:val="FontStyle17"/>
          <w:sz w:val="28"/>
          <w:szCs w:val="28"/>
        </w:rPr>
        <w:t xml:space="preserve">.2 ст.386 НК РФ, </w:t>
      </w:r>
      <w:r w:rsidRPr="00ED69F3" w:rsidR="00FD04FE">
        <w:rPr>
          <w:rStyle w:val="FontStyle17"/>
          <w:sz w:val="28"/>
          <w:szCs w:val="28"/>
        </w:rPr>
        <w:t>несвоевременно</w:t>
      </w:r>
      <w:r w:rsidRPr="00ED69F3" w:rsidR="00C71C7E">
        <w:rPr>
          <w:rStyle w:val="FontStyle17"/>
          <w:sz w:val="28"/>
          <w:szCs w:val="28"/>
        </w:rPr>
        <w:t xml:space="preserve"> предоставил</w:t>
      </w:r>
      <w:r w:rsidRPr="00ED69F3" w:rsidR="00C53767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налоговый расчет по авансовому платежу по налогу на имущество организаций за </w:t>
      </w:r>
      <w:r w:rsidRPr="00ED69F3" w:rsidR="00196924">
        <w:rPr>
          <w:rStyle w:val="FontStyle17"/>
          <w:sz w:val="28"/>
          <w:szCs w:val="28"/>
        </w:rPr>
        <w:t>первый квартал</w:t>
      </w:r>
      <w:r w:rsidRPr="00ED69F3" w:rsidR="00C53767">
        <w:rPr>
          <w:rStyle w:val="FontStyle17"/>
          <w:sz w:val="28"/>
          <w:szCs w:val="28"/>
        </w:rPr>
        <w:t xml:space="preserve"> </w:t>
      </w:r>
      <w:r w:rsidRPr="00ED69F3" w:rsidR="00196924">
        <w:rPr>
          <w:rStyle w:val="FontStyle17"/>
          <w:sz w:val="28"/>
          <w:szCs w:val="28"/>
        </w:rPr>
        <w:t>2018</w:t>
      </w:r>
      <w:r w:rsidRPr="00ED69F3" w:rsidR="00C53767">
        <w:rPr>
          <w:rStyle w:val="FontStyle17"/>
          <w:sz w:val="28"/>
          <w:szCs w:val="28"/>
        </w:rPr>
        <w:t xml:space="preserve"> года (форма по КНД 1152028).</w:t>
      </w:r>
      <w:r w:rsidRPr="00ED69F3" w:rsidR="00C53767">
        <w:rPr>
          <w:rStyle w:val="FontStyle17"/>
          <w:sz w:val="28"/>
          <w:szCs w:val="28"/>
        </w:rPr>
        <w:t xml:space="preserve"> Своими действиями </w:t>
      </w:r>
      <w:r w:rsidRPr="00ED69F3" w:rsidR="00324F84">
        <w:rPr>
          <w:rStyle w:val="FontStyle17"/>
          <w:sz w:val="28"/>
          <w:szCs w:val="28"/>
        </w:rPr>
        <w:t xml:space="preserve">Михайлов А.С. </w:t>
      </w:r>
      <w:r w:rsidRPr="00ED69F3" w:rsidR="009F4588">
        <w:rPr>
          <w:rStyle w:val="FontStyle17"/>
          <w:sz w:val="28"/>
          <w:szCs w:val="28"/>
        </w:rPr>
        <w:t>совершил</w:t>
      </w:r>
      <w:r w:rsidRPr="00ED69F3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BD3BF5" w:rsidRPr="00ED69F3" w:rsidP="00FD04FE">
      <w:pPr>
        <w:spacing w:after="0" w:line="240" w:lineRule="atLeast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D69F3">
        <w:rPr>
          <w:rStyle w:val="FontStyle17"/>
          <w:sz w:val="28"/>
          <w:szCs w:val="28"/>
        </w:rPr>
        <w:t xml:space="preserve">Михайлов А.С. </w:t>
      </w:r>
      <w:r w:rsidRPr="00ED69F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не </w:t>
      </w:r>
      <w:r w:rsidRPr="00ED69F3" w:rsidR="00C71C7E">
        <w:rPr>
          <w:rFonts w:ascii="Times New Roman" w:eastAsia="Times New Roman" w:hAnsi="Times New Roman"/>
          <w:sz w:val="28"/>
          <w:szCs w:val="28"/>
          <w:lang w:eastAsia="ru-RU"/>
        </w:rPr>
        <w:t>явился</w:t>
      </w:r>
      <w:r w:rsidRPr="00ED69F3">
        <w:rPr>
          <w:rFonts w:ascii="Times New Roman" w:eastAsia="Times New Roman" w:hAnsi="Times New Roman"/>
          <w:sz w:val="28"/>
          <w:szCs w:val="28"/>
          <w:lang w:eastAsia="ru-RU"/>
        </w:rPr>
        <w:t>, о месте и врем</w:t>
      </w:r>
      <w:r w:rsidRPr="00ED69F3" w:rsidR="00C71C7E">
        <w:rPr>
          <w:rFonts w:ascii="Times New Roman" w:eastAsia="Times New Roman" w:hAnsi="Times New Roman"/>
          <w:sz w:val="28"/>
          <w:szCs w:val="28"/>
          <w:lang w:eastAsia="ru-RU"/>
        </w:rPr>
        <w:t>ени судебного заседания извещен</w:t>
      </w:r>
      <w:r w:rsidRPr="00ED69F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</w:p>
    <w:p w:rsidR="00C53767" w:rsidRPr="00ED69F3" w:rsidP="00FD04FE">
      <w:pPr>
        <w:spacing w:after="0" w:line="240" w:lineRule="atLeast"/>
        <w:ind w:right="-1" w:firstLine="567"/>
        <w:jc w:val="both"/>
        <w:rPr>
          <w:rStyle w:val="FontStyle17"/>
          <w:bCs/>
          <w:iCs/>
          <w:sz w:val="28"/>
          <w:szCs w:val="28"/>
        </w:rPr>
      </w:pPr>
      <w:r w:rsidRPr="00ED69F3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Pr="00ED69F3" w:rsidR="00324F84">
        <w:rPr>
          <w:rStyle w:val="FontStyle17"/>
          <w:sz w:val="28"/>
          <w:szCs w:val="28"/>
        </w:rPr>
        <w:t xml:space="preserve">Михайлова А.С. </w:t>
      </w:r>
      <w:r w:rsidRPr="00ED69F3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ч.2 ст.25.1 КоАП РФ</w:t>
      </w:r>
      <w:r w:rsidRPr="00ED69F3">
        <w:rPr>
          <w:rStyle w:val="FontStyle17"/>
          <w:sz w:val="28"/>
          <w:szCs w:val="28"/>
        </w:rPr>
        <w:t>.</w:t>
      </w:r>
    </w:p>
    <w:p w:rsidR="00C53767" w:rsidRPr="00ED69F3" w:rsidP="00FD04FE">
      <w:pPr>
        <w:spacing w:after="0" w:line="24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69F3">
        <w:rPr>
          <w:rStyle w:val="FontStyle17"/>
          <w:sz w:val="28"/>
          <w:szCs w:val="28"/>
        </w:rPr>
        <w:t xml:space="preserve">В соответствии </w:t>
      </w:r>
      <w:r w:rsidRPr="00ED69F3">
        <w:rPr>
          <w:rStyle w:val="FontStyle17"/>
          <w:sz w:val="28"/>
          <w:szCs w:val="28"/>
        </w:rPr>
        <w:t>с</w:t>
      </w:r>
      <w:r w:rsidRPr="00ED69F3">
        <w:rPr>
          <w:rStyle w:val="FontStyle17"/>
          <w:sz w:val="28"/>
          <w:szCs w:val="28"/>
        </w:rPr>
        <w:t xml:space="preserve"> </w:t>
      </w:r>
      <w:r w:rsidRPr="00ED69F3">
        <w:rPr>
          <w:rStyle w:val="FontStyle17"/>
          <w:sz w:val="28"/>
          <w:szCs w:val="28"/>
        </w:rPr>
        <w:t>положениям</w:t>
      </w:r>
      <w:r w:rsidRPr="00ED69F3">
        <w:rPr>
          <w:rStyle w:val="FontStyle17"/>
          <w:sz w:val="28"/>
          <w:szCs w:val="28"/>
        </w:rPr>
        <w:t xml:space="preserve"> п.2 ст.386 НК РФ</w:t>
      </w:r>
      <w:r w:rsidRPr="00ED69F3">
        <w:rPr>
          <w:rFonts w:ascii="Times New Roman" w:hAnsi="Times New Roman"/>
          <w:sz w:val="28"/>
          <w:szCs w:val="28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"consultantplus://offline/ref=3BBB3296277738A68FF7E174762DEFEFE7777445B84EA72AB263C0605322CF3B409B1CCDE474134F27c5G" </w:instrText>
      </w:r>
      <w:r>
        <w:fldChar w:fldCharType="separate"/>
      </w:r>
      <w:r w:rsidRPr="00ED69F3">
        <w:rPr>
          <w:rFonts w:ascii="Times New Roman" w:hAnsi="Times New Roman"/>
          <w:sz w:val="28"/>
          <w:szCs w:val="28"/>
        </w:rPr>
        <w:t>налоговые расчеты</w:t>
      </w:r>
      <w:r>
        <w:fldChar w:fldCharType="end"/>
      </w:r>
      <w:r w:rsidRPr="00ED69F3">
        <w:rPr>
          <w:rFonts w:ascii="Times New Roman" w:hAnsi="Times New Roman"/>
          <w:sz w:val="28"/>
          <w:szCs w:val="28"/>
        </w:rPr>
        <w:t xml:space="preserve"> по авансовым платежам по налогу не позднее 30 календарных дней с даты окончания соответствующего отчетного периода.</w:t>
      </w:r>
    </w:p>
    <w:p w:rsidR="00C53767" w:rsidRPr="00ED69F3" w:rsidP="00FD04FE">
      <w:pPr>
        <w:spacing w:after="0" w:line="24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69F3">
        <w:rPr>
          <w:rFonts w:ascii="Times New Roman" w:hAnsi="Times New Roman"/>
          <w:sz w:val="28"/>
          <w:szCs w:val="28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C53767" w:rsidRPr="00ED69F3" w:rsidP="00FD04FE">
      <w:pPr>
        <w:spacing w:after="0" w:line="240" w:lineRule="atLeast"/>
        <w:ind w:right="-1" w:firstLine="567"/>
        <w:jc w:val="both"/>
        <w:rPr>
          <w:rStyle w:val="FontStyle17"/>
          <w:sz w:val="28"/>
          <w:szCs w:val="28"/>
        </w:rPr>
      </w:pPr>
      <w:r w:rsidRPr="00ED69F3">
        <w:rPr>
          <w:rStyle w:val="FontStyle17"/>
          <w:sz w:val="28"/>
          <w:szCs w:val="28"/>
        </w:rPr>
        <w:t xml:space="preserve">Виновность </w:t>
      </w:r>
      <w:r w:rsidRPr="00ED69F3">
        <w:rPr>
          <w:rStyle w:val="FontStyle15"/>
          <w:b w:val="0"/>
          <w:bCs/>
          <w:i w:val="0"/>
          <w:iCs/>
          <w:sz w:val="28"/>
          <w:szCs w:val="28"/>
        </w:rPr>
        <w:t>директор</w:t>
      </w:r>
      <w:r w:rsidRPr="00ED69F3">
        <w:rPr>
          <w:rStyle w:val="FontStyle15"/>
          <w:b w:val="0"/>
          <w:bCs/>
          <w:i w:val="0"/>
          <w:iCs/>
          <w:sz w:val="28"/>
          <w:szCs w:val="28"/>
        </w:rPr>
        <w:t>а ООО</w:t>
      </w:r>
      <w:r w:rsidRPr="00ED69F3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5C7139">
        <w:rPr>
          <w:sz w:val="28"/>
          <w:szCs w:val="28"/>
        </w:rPr>
        <w:t>«ИЗЪЯТО»</w:t>
      </w:r>
      <w:r w:rsidRPr="00ED69F3">
        <w:rPr>
          <w:rStyle w:val="FontStyle17"/>
          <w:sz w:val="28"/>
          <w:szCs w:val="28"/>
        </w:rPr>
        <w:t xml:space="preserve"> </w:t>
      </w:r>
      <w:r w:rsidRPr="00ED69F3" w:rsidR="00324F84">
        <w:rPr>
          <w:rStyle w:val="FontStyle17"/>
          <w:sz w:val="28"/>
          <w:szCs w:val="28"/>
        </w:rPr>
        <w:t xml:space="preserve">Михайлова А.С. </w:t>
      </w:r>
      <w:r w:rsidRPr="00ED69F3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5C7139">
        <w:rPr>
          <w:sz w:val="28"/>
          <w:szCs w:val="28"/>
        </w:rPr>
        <w:t>«ИЗЪЯТО»</w:t>
      </w:r>
      <w:r w:rsidRPr="00ED69F3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паспортными сведениями из АИС Налог; актом </w:t>
      </w:r>
      <w:r w:rsidR="005C7139">
        <w:rPr>
          <w:sz w:val="28"/>
          <w:szCs w:val="28"/>
        </w:rPr>
        <w:t>«ИЗЪЯТО»</w:t>
      </w:r>
      <w:r w:rsidRPr="00ED69F3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5C7139">
        <w:rPr>
          <w:sz w:val="28"/>
          <w:szCs w:val="28"/>
        </w:rPr>
        <w:t>«ИЗЪЯТО»</w:t>
      </w:r>
      <w:r w:rsidRPr="00ED69F3">
        <w:rPr>
          <w:rStyle w:val="FontStyle17"/>
          <w:sz w:val="28"/>
          <w:szCs w:val="28"/>
        </w:rPr>
        <w:t xml:space="preserve">, согласно которому налоговый расчет по </w:t>
      </w:r>
      <w:r w:rsidRPr="00ED69F3">
        <w:rPr>
          <w:rStyle w:val="FontStyle17"/>
          <w:sz w:val="28"/>
          <w:szCs w:val="28"/>
        </w:rPr>
        <w:t xml:space="preserve">авансовому платежу по налогу на имущество организаций за </w:t>
      </w:r>
      <w:r w:rsidRPr="00ED69F3" w:rsidR="00324F84">
        <w:rPr>
          <w:rStyle w:val="FontStyle17"/>
          <w:sz w:val="28"/>
          <w:szCs w:val="28"/>
        </w:rPr>
        <w:t>первый квартал</w:t>
      </w:r>
      <w:r w:rsidRPr="00ED69F3">
        <w:rPr>
          <w:rStyle w:val="FontStyle17"/>
          <w:sz w:val="28"/>
          <w:szCs w:val="28"/>
        </w:rPr>
        <w:t xml:space="preserve"> </w:t>
      </w:r>
      <w:r w:rsidRPr="00ED69F3" w:rsidR="00FD04FE">
        <w:rPr>
          <w:rStyle w:val="FontStyle17"/>
          <w:sz w:val="28"/>
          <w:szCs w:val="28"/>
        </w:rPr>
        <w:t>201</w:t>
      </w:r>
      <w:r w:rsidRPr="00ED69F3" w:rsidR="00324F84">
        <w:rPr>
          <w:rStyle w:val="FontStyle17"/>
          <w:sz w:val="28"/>
          <w:szCs w:val="28"/>
        </w:rPr>
        <w:t>8</w:t>
      </w:r>
      <w:r w:rsidRPr="00ED69F3">
        <w:rPr>
          <w:rStyle w:val="FontStyle17"/>
          <w:sz w:val="28"/>
          <w:szCs w:val="28"/>
        </w:rPr>
        <w:t xml:space="preserve"> года предоставлен в </w:t>
      </w:r>
      <w:r w:rsidRPr="00ED69F3">
        <w:rPr>
          <w:rStyle w:val="FontStyle17"/>
          <w:sz w:val="28"/>
          <w:szCs w:val="28"/>
        </w:rPr>
        <w:t>Межрайонную</w:t>
      </w:r>
      <w:r w:rsidRPr="00ED69F3">
        <w:rPr>
          <w:rStyle w:val="FontStyle17"/>
          <w:sz w:val="28"/>
          <w:szCs w:val="28"/>
        </w:rPr>
        <w:t xml:space="preserve"> ИФНС №8 по Республике Крым </w:t>
      </w:r>
      <w:r w:rsidR="005C7139">
        <w:rPr>
          <w:sz w:val="28"/>
          <w:szCs w:val="28"/>
        </w:rPr>
        <w:t>«ИЗЪЯТО»</w:t>
      </w:r>
      <w:r w:rsidRPr="00ED69F3" w:rsidR="00FD04FE">
        <w:rPr>
          <w:rStyle w:val="FontStyle17"/>
          <w:sz w:val="28"/>
          <w:szCs w:val="28"/>
        </w:rPr>
        <w:t>.</w:t>
      </w:r>
    </w:p>
    <w:p w:rsidR="00C53767" w:rsidRPr="00ED69F3" w:rsidP="00FD04FE">
      <w:pPr>
        <w:pStyle w:val="Style4"/>
        <w:widowControl/>
        <w:spacing w:line="240" w:lineRule="atLeast"/>
        <w:ind w:right="-1" w:firstLine="567"/>
        <w:rPr>
          <w:sz w:val="28"/>
          <w:szCs w:val="28"/>
        </w:rPr>
      </w:pPr>
      <w:r w:rsidRPr="00ED69F3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ED69F3">
        <w:rPr>
          <w:rStyle w:val="FontStyle15"/>
          <w:b w:val="0"/>
          <w:bCs/>
          <w:i w:val="0"/>
          <w:iCs/>
          <w:sz w:val="28"/>
          <w:szCs w:val="28"/>
        </w:rPr>
        <w:t xml:space="preserve">директора ООО </w:t>
      </w:r>
      <w:r w:rsidR="005C7139">
        <w:rPr>
          <w:sz w:val="28"/>
          <w:szCs w:val="28"/>
        </w:rPr>
        <w:t>«ИЗЪЯТО»</w:t>
      </w:r>
      <w:r w:rsidRPr="00ED69F3">
        <w:rPr>
          <w:rStyle w:val="FontStyle17"/>
          <w:sz w:val="28"/>
          <w:szCs w:val="28"/>
        </w:rPr>
        <w:t xml:space="preserve"> </w:t>
      </w:r>
      <w:r w:rsidRPr="00ED69F3" w:rsidR="00324F84">
        <w:rPr>
          <w:rStyle w:val="FontStyle17"/>
          <w:sz w:val="28"/>
          <w:szCs w:val="28"/>
        </w:rPr>
        <w:t xml:space="preserve">Михайлова А.С. </w:t>
      </w:r>
      <w:r w:rsidRPr="00ED69F3">
        <w:rPr>
          <w:rStyle w:val="FontStyle17"/>
          <w:sz w:val="28"/>
          <w:szCs w:val="28"/>
        </w:rPr>
        <w:t xml:space="preserve">в совершении инкриминируемого </w:t>
      </w:r>
      <w:r w:rsidRPr="00ED69F3" w:rsidR="00C71C7E">
        <w:rPr>
          <w:rStyle w:val="FontStyle13"/>
          <w:sz w:val="28"/>
          <w:szCs w:val="28"/>
        </w:rPr>
        <w:t>ему</w:t>
      </w:r>
      <w:r w:rsidRPr="00ED69F3">
        <w:rPr>
          <w:rStyle w:val="FontStyle13"/>
          <w:sz w:val="28"/>
          <w:szCs w:val="28"/>
        </w:rPr>
        <w:t xml:space="preserve"> </w:t>
      </w:r>
      <w:r w:rsidRPr="00ED69F3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ED69F3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ED69F3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ED69F3" w:rsidP="00FD04FE">
      <w:pPr>
        <w:pStyle w:val="Style4"/>
        <w:widowControl/>
        <w:spacing w:line="240" w:lineRule="atLeast"/>
        <w:ind w:right="-1" w:firstLine="567"/>
        <w:rPr>
          <w:rStyle w:val="FontStyle17"/>
          <w:sz w:val="28"/>
          <w:szCs w:val="28"/>
        </w:rPr>
      </w:pPr>
      <w:r w:rsidRPr="00ED69F3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ED69F3" w:rsidR="00324F84">
        <w:rPr>
          <w:rStyle w:val="FontStyle17"/>
          <w:sz w:val="28"/>
          <w:szCs w:val="28"/>
        </w:rPr>
        <w:t xml:space="preserve">Михайлову А.С. </w:t>
      </w:r>
      <w:r w:rsidRPr="00ED69F3">
        <w:rPr>
          <w:rStyle w:val="FontStyle17"/>
          <w:sz w:val="28"/>
          <w:szCs w:val="28"/>
        </w:rPr>
        <w:t xml:space="preserve">принимается во внимание </w:t>
      </w:r>
      <w:r w:rsidRPr="00ED69F3" w:rsidR="00C71C7E">
        <w:rPr>
          <w:rStyle w:val="FontStyle17"/>
          <w:sz w:val="28"/>
          <w:szCs w:val="28"/>
        </w:rPr>
        <w:t>его</w:t>
      </w:r>
      <w:r w:rsidRPr="00ED69F3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ED69F3" w:rsidR="00C71C7E">
        <w:rPr>
          <w:rStyle w:val="FontStyle17"/>
          <w:sz w:val="28"/>
          <w:szCs w:val="28"/>
        </w:rPr>
        <w:t>го</w:t>
      </w:r>
      <w:r w:rsidRPr="00ED69F3">
        <w:rPr>
          <w:rStyle w:val="FontStyle17"/>
          <w:sz w:val="28"/>
          <w:szCs w:val="28"/>
        </w:rPr>
        <w:t xml:space="preserve"> к содеянному, </w:t>
      </w:r>
      <w:r w:rsidRPr="00ED69F3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ED69F3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Pr="00ED69F3" w:rsidR="00C71C7E">
        <w:rPr>
          <w:rStyle w:val="FontStyle17"/>
          <w:sz w:val="28"/>
          <w:szCs w:val="28"/>
        </w:rPr>
        <w:t>ему</w:t>
      </w:r>
      <w:r w:rsidRPr="00ED69F3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ED69F3" w:rsidP="00FD04FE">
      <w:pPr>
        <w:pStyle w:val="Style4"/>
        <w:widowControl/>
        <w:spacing w:line="240" w:lineRule="atLeast"/>
        <w:ind w:right="-1" w:firstLine="567"/>
        <w:rPr>
          <w:rStyle w:val="FontStyle17"/>
          <w:sz w:val="28"/>
          <w:szCs w:val="28"/>
        </w:rPr>
      </w:pPr>
      <w:r w:rsidRPr="00ED69F3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ED69F3" w:rsidR="00BD3BF5">
        <w:rPr>
          <w:rStyle w:val="FontStyle17"/>
          <w:sz w:val="28"/>
          <w:szCs w:val="28"/>
        </w:rPr>
        <w:t xml:space="preserve">мировой </w:t>
      </w:r>
      <w:r w:rsidRPr="00ED69F3">
        <w:rPr>
          <w:rStyle w:val="FontStyle17"/>
          <w:sz w:val="28"/>
          <w:szCs w:val="28"/>
        </w:rPr>
        <w:t>судья -</w:t>
      </w:r>
    </w:p>
    <w:p w:rsidR="00C53767" w:rsidRPr="00ED69F3" w:rsidP="00FD04FE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C53767" w:rsidRPr="00ED69F3" w:rsidP="00FD04FE">
      <w:pPr>
        <w:pStyle w:val="Style5"/>
        <w:widowControl/>
        <w:spacing w:before="67"/>
        <w:ind w:right="-1" w:firstLine="567"/>
        <w:rPr>
          <w:rStyle w:val="FontStyle16"/>
          <w:bCs/>
          <w:spacing w:val="60"/>
          <w:sz w:val="28"/>
          <w:szCs w:val="28"/>
        </w:rPr>
      </w:pPr>
      <w:r w:rsidRPr="00ED69F3">
        <w:rPr>
          <w:rStyle w:val="FontStyle16"/>
          <w:bCs/>
          <w:spacing w:val="60"/>
          <w:sz w:val="28"/>
          <w:szCs w:val="28"/>
        </w:rPr>
        <w:t xml:space="preserve">                     </w:t>
      </w:r>
      <w:r w:rsidRPr="00ED69F3" w:rsidR="00FD04FE">
        <w:rPr>
          <w:rStyle w:val="FontStyle16"/>
          <w:bCs/>
          <w:spacing w:val="60"/>
          <w:sz w:val="28"/>
          <w:szCs w:val="28"/>
        </w:rPr>
        <w:t xml:space="preserve"> </w:t>
      </w:r>
      <w:r w:rsidRPr="00ED69F3">
        <w:rPr>
          <w:rStyle w:val="FontStyle16"/>
          <w:bCs/>
          <w:spacing w:val="60"/>
          <w:sz w:val="28"/>
          <w:szCs w:val="28"/>
        </w:rPr>
        <w:t xml:space="preserve">     </w:t>
      </w:r>
      <w:r w:rsidRPr="00ED69F3" w:rsidR="00FD04FE">
        <w:rPr>
          <w:rStyle w:val="FontStyle16"/>
          <w:bCs/>
          <w:spacing w:val="60"/>
          <w:sz w:val="28"/>
          <w:szCs w:val="28"/>
        </w:rPr>
        <w:t>п</w:t>
      </w:r>
      <w:r w:rsidRPr="00ED69F3">
        <w:rPr>
          <w:rStyle w:val="FontStyle16"/>
          <w:bCs/>
          <w:spacing w:val="60"/>
          <w:sz w:val="28"/>
          <w:szCs w:val="28"/>
        </w:rPr>
        <w:t>остановил:</w:t>
      </w:r>
    </w:p>
    <w:p w:rsidR="00C53767" w:rsidRPr="00ED69F3" w:rsidP="00FD04F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C53767" w:rsidRPr="00ED69F3" w:rsidP="00FD04FE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ED69F3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5C7139">
        <w:rPr>
          <w:sz w:val="28"/>
          <w:szCs w:val="28"/>
        </w:rPr>
        <w:t>«ИЗЪЯТО»</w:t>
      </w:r>
      <w:r w:rsidRPr="00ED69F3">
        <w:rPr>
          <w:b/>
          <w:i/>
          <w:sz w:val="28"/>
          <w:szCs w:val="28"/>
        </w:rPr>
        <w:t xml:space="preserve"> Михайлова Александра Сергеевича</w:t>
      </w:r>
      <w:r w:rsidRPr="00ED69F3">
        <w:rPr>
          <w:rStyle w:val="FontStyle17"/>
          <w:sz w:val="28"/>
          <w:szCs w:val="28"/>
        </w:rPr>
        <w:t xml:space="preserve"> </w:t>
      </w:r>
      <w:r w:rsidRPr="00ED69F3" w:rsidR="00C71C7E">
        <w:rPr>
          <w:rStyle w:val="FontStyle17"/>
          <w:sz w:val="28"/>
          <w:szCs w:val="28"/>
        </w:rPr>
        <w:t>признать виновным</w:t>
      </w:r>
      <w:r w:rsidRPr="00ED69F3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ED69F3" w:rsidR="00C71C7E">
        <w:rPr>
          <w:rStyle w:val="FontStyle17"/>
          <w:sz w:val="28"/>
          <w:szCs w:val="28"/>
        </w:rPr>
        <w:t>ему</w:t>
      </w:r>
      <w:r w:rsidRPr="00ED69F3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ED69F3" w:rsidR="00BD3BF5">
        <w:rPr>
          <w:rStyle w:val="FontStyle17"/>
          <w:sz w:val="28"/>
          <w:szCs w:val="28"/>
        </w:rPr>
        <w:t>400</w:t>
      </w:r>
      <w:r w:rsidRPr="00ED69F3">
        <w:rPr>
          <w:rStyle w:val="FontStyle17"/>
          <w:sz w:val="28"/>
          <w:szCs w:val="28"/>
        </w:rPr>
        <w:t>,00 (</w:t>
      </w:r>
      <w:r w:rsidRPr="00ED69F3" w:rsidR="00BD3BF5">
        <w:rPr>
          <w:rStyle w:val="FontStyle17"/>
          <w:sz w:val="28"/>
          <w:szCs w:val="28"/>
        </w:rPr>
        <w:t>четыреста</w:t>
      </w:r>
      <w:r w:rsidRPr="00ED69F3">
        <w:rPr>
          <w:rStyle w:val="FontStyle17"/>
          <w:sz w:val="28"/>
          <w:szCs w:val="28"/>
        </w:rPr>
        <w:t>) рублей.</w:t>
      </w:r>
    </w:p>
    <w:p w:rsidR="00C53767" w:rsidRPr="00ED69F3" w:rsidP="00FD04FE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ED69F3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ED69F3">
        <w:rPr>
          <w:rStyle w:val="FontStyle17"/>
          <w:sz w:val="28"/>
          <w:szCs w:val="28"/>
        </w:rPr>
        <w:t xml:space="preserve">: </w:t>
      </w:r>
      <w:r w:rsidRPr="00ED69F3">
        <w:rPr>
          <w:sz w:val="28"/>
          <w:szCs w:val="28"/>
          <w:shd w:val="clear" w:color="auto" w:fill="FFFFFF"/>
        </w:rPr>
        <w:t xml:space="preserve">УФК по Республике Крым (МИФНС России по Республике Крым); </w:t>
      </w:r>
      <w:r w:rsidRPr="00ED69F3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ED69F3">
        <w:rPr>
          <w:sz w:val="28"/>
          <w:szCs w:val="28"/>
        </w:rPr>
        <w:t>р</w:t>
      </w:r>
      <w:r w:rsidRPr="00ED69F3">
        <w:rPr>
          <w:sz w:val="28"/>
          <w:szCs w:val="28"/>
        </w:rPr>
        <w:t xml:space="preserve">/с 40101810335100010001; постановление от </w:t>
      </w:r>
      <w:r w:rsidRPr="00ED69F3" w:rsidR="00324F84">
        <w:rPr>
          <w:sz w:val="28"/>
          <w:szCs w:val="28"/>
        </w:rPr>
        <w:t>27.11</w:t>
      </w:r>
      <w:r w:rsidRPr="00ED69F3" w:rsidR="00FD04FE">
        <w:rPr>
          <w:sz w:val="28"/>
          <w:szCs w:val="28"/>
        </w:rPr>
        <w:t>.2018</w:t>
      </w:r>
      <w:r w:rsidRPr="00ED69F3">
        <w:rPr>
          <w:sz w:val="28"/>
          <w:szCs w:val="28"/>
        </w:rPr>
        <w:t xml:space="preserve"> года № 5-98-</w:t>
      </w:r>
      <w:r w:rsidRPr="00ED69F3" w:rsidR="00324F84">
        <w:rPr>
          <w:sz w:val="28"/>
          <w:szCs w:val="28"/>
        </w:rPr>
        <w:t>874</w:t>
      </w:r>
      <w:r w:rsidRPr="00ED69F3">
        <w:rPr>
          <w:sz w:val="28"/>
          <w:szCs w:val="28"/>
        </w:rPr>
        <w:t>/201</w:t>
      </w:r>
      <w:r w:rsidRPr="00ED69F3" w:rsidR="00FD04FE">
        <w:rPr>
          <w:sz w:val="28"/>
          <w:szCs w:val="28"/>
        </w:rPr>
        <w:t>8</w:t>
      </w:r>
      <w:r w:rsidRPr="00ED69F3">
        <w:rPr>
          <w:sz w:val="28"/>
          <w:szCs w:val="28"/>
        </w:rPr>
        <w:t>.</w:t>
      </w:r>
    </w:p>
    <w:p w:rsidR="00C53767" w:rsidRPr="00ED69F3" w:rsidP="00FD04F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9F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D69F3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ED69F3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D69F3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ED69F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53767" w:rsidRPr="00ED69F3" w:rsidP="00FD04FE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ED69F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D69F3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ED69F3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</w:t>
      </w:r>
      <w:r w:rsidRPr="00ED69F3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ED69F3" w:rsidP="00FD04FE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8"/>
          <w:szCs w:val="28"/>
        </w:rPr>
      </w:pPr>
      <w:r w:rsidRPr="00ED69F3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ED69F3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ED69F3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ED69F3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ED69F3">
        <w:rPr>
          <w:rStyle w:val="FontStyle11"/>
          <w:b w:val="0"/>
          <w:sz w:val="28"/>
          <w:szCs w:val="28"/>
        </w:rPr>
        <w:tab/>
      </w:r>
    </w:p>
    <w:p w:rsidR="00C53767" w:rsidRPr="00ED69F3" w:rsidP="00FD04FE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8"/>
          <w:szCs w:val="28"/>
        </w:rPr>
      </w:pPr>
    </w:p>
    <w:p w:rsidR="00ED69F3" w:rsidRPr="00ED69F3" w:rsidP="00ED69F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69F3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ED69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D69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D69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D69F3" w:rsidRPr="00ED69F3" w:rsidP="00ED69F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69F3" w:rsidP="00ED69F3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5C7139" w:rsidP="00ED69F3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5C7139" w:rsidRPr="00ED69F3" w:rsidP="00ED69F3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________________К.Г. Чинов</w:t>
      </w:r>
    </w:p>
    <w:p w:rsidR="00C53767" w:rsidRPr="00ED69F3" w:rsidP="00ED69F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96924"/>
    <w:rsid w:val="001A41CD"/>
    <w:rsid w:val="001D67E4"/>
    <w:rsid w:val="001F165E"/>
    <w:rsid w:val="00221BDC"/>
    <w:rsid w:val="002B491E"/>
    <w:rsid w:val="00324F84"/>
    <w:rsid w:val="0045561B"/>
    <w:rsid w:val="00553E19"/>
    <w:rsid w:val="005C7139"/>
    <w:rsid w:val="00606A1B"/>
    <w:rsid w:val="0070515C"/>
    <w:rsid w:val="00914AEA"/>
    <w:rsid w:val="00960C18"/>
    <w:rsid w:val="0099316A"/>
    <w:rsid w:val="009F4588"/>
    <w:rsid w:val="00A07127"/>
    <w:rsid w:val="00A62703"/>
    <w:rsid w:val="00A72D36"/>
    <w:rsid w:val="00BA7F7F"/>
    <w:rsid w:val="00BD3BF5"/>
    <w:rsid w:val="00BF1858"/>
    <w:rsid w:val="00C53767"/>
    <w:rsid w:val="00C71C7E"/>
    <w:rsid w:val="00E044B4"/>
    <w:rsid w:val="00EC5D3C"/>
    <w:rsid w:val="00ED6080"/>
    <w:rsid w:val="00ED69F3"/>
    <w:rsid w:val="00F0431E"/>
    <w:rsid w:val="00F96517"/>
    <w:rsid w:val="00FD0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FD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D04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