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62703" w:rsidRPr="005F0AE7" w:rsidP="002B3E73">
      <w:pPr>
        <w:pStyle w:val="Style1"/>
        <w:widowControl/>
        <w:ind w:right="-1" w:firstLine="567"/>
        <w:jc w:val="right"/>
        <w:rPr>
          <w:rStyle w:val="FontStyle16"/>
          <w:sz w:val="26"/>
          <w:szCs w:val="26"/>
        </w:rPr>
      </w:pPr>
      <w:r w:rsidRPr="005F0AE7">
        <w:rPr>
          <w:rStyle w:val="FontStyle16"/>
          <w:sz w:val="26"/>
          <w:szCs w:val="26"/>
        </w:rPr>
        <w:t>Дело № 5-</w:t>
      </w:r>
      <w:r w:rsidRPr="005F0AE7" w:rsidR="00B84AE1">
        <w:rPr>
          <w:rStyle w:val="FontStyle16"/>
          <w:sz w:val="26"/>
          <w:szCs w:val="26"/>
        </w:rPr>
        <w:t>98</w:t>
      </w:r>
      <w:r w:rsidRPr="005F0AE7">
        <w:rPr>
          <w:rStyle w:val="FontStyle16"/>
          <w:sz w:val="26"/>
          <w:szCs w:val="26"/>
        </w:rPr>
        <w:t>-</w:t>
      </w:r>
      <w:r w:rsidRPr="005F0AE7" w:rsidR="007212B6">
        <w:rPr>
          <w:rStyle w:val="FontStyle16"/>
          <w:sz w:val="26"/>
          <w:szCs w:val="26"/>
        </w:rPr>
        <w:t>968</w:t>
      </w:r>
      <w:r w:rsidRPr="005F0AE7">
        <w:rPr>
          <w:rStyle w:val="FontStyle16"/>
          <w:sz w:val="26"/>
          <w:szCs w:val="26"/>
        </w:rPr>
        <w:t>/201</w:t>
      </w:r>
      <w:r w:rsidRPr="005F0AE7" w:rsidR="001D4B58">
        <w:rPr>
          <w:rStyle w:val="FontStyle16"/>
          <w:sz w:val="26"/>
          <w:szCs w:val="26"/>
        </w:rPr>
        <w:t>9</w:t>
      </w:r>
    </w:p>
    <w:p w:rsidR="008E433B" w:rsidRPr="005F0AE7" w:rsidP="002B3E73">
      <w:pPr>
        <w:pStyle w:val="Style1"/>
        <w:widowControl/>
        <w:ind w:right="-1" w:firstLine="567"/>
        <w:jc w:val="right"/>
        <w:rPr>
          <w:rStyle w:val="FontStyle16"/>
          <w:sz w:val="26"/>
          <w:szCs w:val="26"/>
        </w:rPr>
      </w:pPr>
      <w:r w:rsidRPr="005F0AE7">
        <w:rPr>
          <w:rStyle w:val="FontStyle16"/>
          <w:sz w:val="26"/>
          <w:szCs w:val="26"/>
        </w:rPr>
        <w:t>91MS</w:t>
      </w:r>
      <w:r w:rsidRPr="005F0AE7" w:rsidR="002A3224">
        <w:rPr>
          <w:rStyle w:val="FontStyle16"/>
          <w:sz w:val="26"/>
          <w:szCs w:val="26"/>
        </w:rPr>
        <w:t>009</w:t>
      </w:r>
      <w:r w:rsidRPr="005F0AE7" w:rsidR="00B84AE1">
        <w:rPr>
          <w:rStyle w:val="FontStyle16"/>
          <w:sz w:val="26"/>
          <w:szCs w:val="26"/>
        </w:rPr>
        <w:t>8</w:t>
      </w:r>
      <w:r w:rsidRPr="005F0AE7">
        <w:rPr>
          <w:rStyle w:val="FontStyle16"/>
          <w:sz w:val="26"/>
          <w:szCs w:val="26"/>
        </w:rPr>
        <w:t>-01-201</w:t>
      </w:r>
      <w:r w:rsidRPr="005F0AE7" w:rsidR="00461365">
        <w:rPr>
          <w:rStyle w:val="FontStyle16"/>
          <w:sz w:val="26"/>
          <w:szCs w:val="26"/>
        </w:rPr>
        <w:t>9</w:t>
      </w:r>
      <w:r w:rsidRPr="005F0AE7">
        <w:rPr>
          <w:rStyle w:val="FontStyle16"/>
          <w:sz w:val="26"/>
          <w:szCs w:val="26"/>
        </w:rPr>
        <w:t>-</w:t>
      </w:r>
      <w:r w:rsidRPr="005F0AE7" w:rsidR="00B84AE1">
        <w:rPr>
          <w:rStyle w:val="FontStyle16"/>
          <w:sz w:val="26"/>
          <w:szCs w:val="26"/>
        </w:rPr>
        <w:t>00</w:t>
      </w:r>
      <w:r w:rsidRPr="005F0AE7" w:rsidR="00325C70">
        <w:rPr>
          <w:rStyle w:val="FontStyle16"/>
          <w:sz w:val="26"/>
          <w:szCs w:val="26"/>
        </w:rPr>
        <w:t>14</w:t>
      </w:r>
      <w:r w:rsidRPr="005F0AE7" w:rsidR="007212B6">
        <w:rPr>
          <w:rStyle w:val="FontStyle16"/>
          <w:sz w:val="26"/>
          <w:szCs w:val="26"/>
        </w:rPr>
        <w:t>97</w:t>
      </w:r>
      <w:r w:rsidRPr="005F0AE7">
        <w:rPr>
          <w:rStyle w:val="FontStyle16"/>
          <w:sz w:val="26"/>
          <w:szCs w:val="26"/>
        </w:rPr>
        <w:t>-</w:t>
      </w:r>
      <w:r w:rsidRPr="005F0AE7" w:rsidR="007212B6">
        <w:rPr>
          <w:rStyle w:val="FontStyle16"/>
          <w:sz w:val="26"/>
          <w:szCs w:val="26"/>
        </w:rPr>
        <w:t>95</w:t>
      </w:r>
    </w:p>
    <w:p w:rsidR="008E433B" w:rsidRPr="005F0AE7" w:rsidP="002B3E73">
      <w:pPr>
        <w:pStyle w:val="Style1"/>
        <w:widowControl/>
        <w:ind w:right="-1" w:firstLine="567"/>
        <w:jc w:val="right"/>
        <w:rPr>
          <w:rStyle w:val="FontStyle16"/>
          <w:sz w:val="26"/>
          <w:szCs w:val="26"/>
        </w:rPr>
      </w:pPr>
    </w:p>
    <w:p w:rsidR="00A62703" w:rsidRPr="005F0AE7" w:rsidP="002B3E73">
      <w:pPr>
        <w:pStyle w:val="Style3"/>
        <w:widowControl/>
        <w:ind w:right="-1" w:firstLine="567"/>
        <w:jc w:val="both"/>
        <w:rPr>
          <w:b/>
          <w:sz w:val="26"/>
          <w:szCs w:val="26"/>
        </w:rPr>
      </w:pPr>
    </w:p>
    <w:p w:rsidR="00A62703" w:rsidRPr="005F0AE7" w:rsidP="002B3E73">
      <w:pPr>
        <w:pStyle w:val="Style3"/>
        <w:widowControl/>
        <w:ind w:right="-1" w:firstLine="567"/>
        <w:jc w:val="center"/>
        <w:rPr>
          <w:b/>
          <w:sz w:val="26"/>
          <w:szCs w:val="26"/>
        </w:rPr>
      </w:pPr>
      <w:r w:rsidRPr="005F0AE7">
        <w:rPr>
          <w:b/>
          <w:sz w:val="26"/>
          <w:szCs w:val="26"/>
        </w:rPr>
        <w:t>П</w:t>
      </w:r>
      <w:r w:rsidRPr="005F0AE7">
        <w:rPr>
          <w:b/>
          <w:sz w:val="26"/>
          <w:szCs w:val="26"/>
        </w:rPr>
        <w:t xml:space="preserve"> О С Т А Н О В Л Е Н И Е</w:t>
      </w:r>
    </w:p>
    <w:p w:rsidR="00A62703" w:rsidRPr="005F0AE7" w:rsidP="002B3E73">
      <w:pPr>
        <w:pStyle w:val="Style3"/>
        <w:widowControl/>
        <w:ind w:right="-1" w:firstLine="567"/>
        <w:jc w:val="both"/>
        <w:rPr>
          <w:sz w:val="26"/>
          <w:szCs w:val="26"/>
        </w:rPr>
      </w:pPr>
    </w:p>
    <w:p w:rsidR="009D4F07" w:rsidRPr="005F0AE7" w:rsidP="002B3E73">
      <w:pPr>
        <w:pStyle w:val="Style3"/>
        <w:widowControl/>
        <w:ind w:right="-1" w:firstLine="567"/>
        <w:jc w:val="both"/>
        <w:rPr>
          <w:sz w:val="26"/>
          <w:szCs w:val="26"/>
        </w:rPr>
      </w:pPr>
    </w:p>
    <w:p w:rsidR="00A62703" w:rsidRPr="005F0AE7" w:rsidP="002B3E73">
      <w:pPr>
        <w:pStyle w:val="Style3"/>
        <w:widowControl/>
        <w:tabs>
          <w:tab w:val="left" w:pos="8510"/>
        </w:tabs>
        <w:ind w:right="-1" w:firstLine="567"/>
        <w:jc w:val="both"/>
        <w:rPr>
          <w:rStyle w:val="FontStyle16"/>
          <w:sz w:val="26"/>
          <w:szCs w:val="26"/>
        </w:rPr>
      </w:pPr>
      <w:r w:rsidRPr="005F0AE7">
        <w:rPr>
          <w:rStyle w:val="FontStyle16"/>
          <w:sz w:val="26"/>
          <w:szCs w:val="26"/>
        </w:rPr>
        <w:t>23</w:t>
      </w:r>
      <w:r w:rsidRPr="005F0AE7" w:rsidR="002A3224">
        <w:rPr>
          <w:rStyle w:val="FontStyle16"/>
          <w:sz w:val="26"/>
          <w:szCs w:val="26"/>
        </w:rPr>
        <w:t xml:space="preserve"> </w:t>
      </w:r>
      <w:r w:rsidRPr="005F0AE7">
        <w:rPr>
          <w:rStyle w:val="FontStyle16"/>
          <w:sz w:val="26"/>
          <w:szCs w:val="26"/>
        </w:rPr>
        <w:t>декабря</w:t>
      </w:r>
      <w:r w:rsidRPr="005F0AE7">
        <w:rPr>
          <w:rStyle w:val="FontStyle16"/>
          <w:sz w:val="26"/>
          <w:szCs w:val="26"/>
        </w:rPr>
        <w:t xml:space="preserve"> 201</w:t>
      </w:r>
      <w:r w:rsidRPr="005F0AE7" w:rsidR="001D4B58">
        <w:rPr>
          <w:rStyle w:val="FontStyle16"/>
          <w:sz w:val="26"/>
          <w:szCs w:val="26"/>
        </w:rPr>
        <w:t>9</w:t>
      </w:r>
      <w:r w:rsidRPr="005F0AE7">
        <w:rPr>
          <w:rStyle w:val="FontStyle16"/>
          <w:sz w:val="26"/>
          <w:szCs w:val="26"/>
        </w:rPr>
        <w:t xml:space="preserve"> года</w:t>
      </w:r>
      <w:r w:rsidRPr="005F0AE7" w:rsidR="002A3224">
        <w:rPr>
          <w:rStyle w:val="FontStyle16"/>
          <w:sz w:val="26"/>
          <w:szCs w:val="26"/>
        </w:rPr>
        <w:t xml:space="preserve">                                                                              </w:t>
      </w:r>
      <w:r w:rsidRPr="005F0AE7" w:rsidR="006D7D31">
        <w:rPr>
          <w:rStyle w:val="FontStyle16"/>
          <w:sz w:val="26"/>
          <w:szCs w:val="26"/>
        </w:rPr>
        <w:t xml:space="preserve">     </w:t>
      </w:r>
      <w:r w:rsidR="005F0AE7">
        <w:rPr>
          <w:rStyle w:val="FontStyle16"/>
          <w:sz w:val="26"/>
          <w:szCs w:val="26"/>
        </w:rPr>
        <w:t xml:space="preserve"> </w:t>
      </w:r>
      <w:r w:rsidRPr="005F0AE7">
        <w:rPr>
          <w:rStyle w:val="FontStyle16"/>
          <w:sz w:val="26"/>
          <w:szCs w:val="26"/>
        </w:rPr>
        <w:t>г. Ялта</w:t>
      </w:r>
    </w:p>
    <w:p w:rsidR="00B84AE1" w:rsidRPr="005F0AE7" w:rsidP="006D7D31">
      <w:pPr>
        <w:spacing w:after="0" w:line="240" w:lineRule="auto"/>
        <w:ind w:right="-2" w:firstLine="567"/>
        <w:jc w:val="both"/>
        <w:rPr>
          <w:rStyle w:val="FontStyle17"/>
          <w:sz w:val="26"/>
          <w:szCs w:val="26"/>
        </w:rPr>
      </w:pPr>
      <w:r w:rsidRPr="005F0AE7">
        <w:rPr>
          <w:rFonts w:ascii="Times New Roman" w:hAnsi="Times New Roman" w:cs="Times New Roman"/>
          <w:sz w:val="26"/>
          <w:szCs w:val="26"/>
        </w:rPr>
        <w:t>Мировой судья</w:t>
      </w:r>
      <w:r w:rsidRPr="005F0AE7">
        <w:rPr>
          <w:rFonts w:ascii="Times New Roman" w:hAnsi="Times New Roman" w:cs="Times New Roman"/>
          <w:bCs/>
          <w:iCs/>
          <w:sz w:val="26"/>
          <w:szCs w:val="26"/>
        </w:rPr>
        <w:t xml:space="preserve"> судебного участка №98 Ялтинского судебного района (городской округ </w:t>
      </w:r>
      <w:r w:rsidRPr="005F0AE7" w:rsidR="006D7D31">
        <w:rPr>
          <w:rFonts w:ascii="Times New Roman" w:hAnsi="Times New Roman" w:cs="Times New Roman"/>
          <w:bCs/>
          <w:iCs/>
          <w:sz w:val="26"/>
          <w:szCs w:val="26"/>
        </w:rPr>
        <w:t xml:space="preserve">Ялта) Республики Крым </w:t>
      </w:r>
      <w:r w:rsidRPr="005F0AE7" w:rsidR="009F6A89">
        <w:rPr>
          <w:rFonts w:ascii="Times New Roman" w:hAnsi="Times New Roman" w:cs="Times New Roman"/>
          <w:bCs/>
          <w:iCs/>
          <w:sz w:val="26"/>
          <w:szCs w:val="26"/>
        </w:rPr>
        <w:t>Чинов Кирилл Геннадиевич</w:t>
      </w:r>
      <w:r w:rsidRPr="005F0AE7">
        <w:rPr>
          <w:rStyle w:val="FontStyle17"/>
          <w:sz w:val="26"/>
          <w:szCs w:val="26"/>
        </w:rPr>
        <w:t>,</w:t>
      </w:r>
      <w:r w:rsidRPr="005F0AE7">
        <w:rPr>
          <w:rStyle w:val="FontStyle17"/>
          <w:sz w:val="26"/>
          <w:szCs w:val="26"/>
        </w:rPr>
        <w:t xml:space="preserve"> </w:t>
      </w:r>
    </w:p>
    <w:p w:rsidR="006D7D31" w:rsidRPr="005F0AE7" w:rsidP="006D7D31">
      <w:pPr>
        <w:spacing w:after="0" w:line="240" w:lineRule="auto"/>
        <w:ind w:right="-2" w:firstLine="567"/>
        <w:jc w:val="both"/>
        <w:rPr>
          <w:bCs/>
          <w:iCs/>
          <w:sz w:val="26"/>
          <w:szCs w:val="26"/>
        </w:rPr>
      </w:pPr>
      <w:r w:rsidRPr="005F0AE7">
        <w:rPr>
          <w:rFonts w:ascii="Times New Roman" w:hAnsi="Times New Roman" w:cs="Times New Roman"/>
          <w:sz w:val="26"/>
          <w:szCs w:val="26"/>
        </w:rPr>
        <w:t>рассмотрев в открытом судебном заседании в помещении судебного участка в городе Ялте (ул. Васильева, 19) дело об административном правонарушении в отношении</w:t>
      </w:r>
      <w:r w:rsidRPr="005F0AE7">
        <w:rPr>
          <w:bCs/>
          <w:iCs/>
          <w:sz w:val="26"/>
          <w:szCs w:val="26"/>
        </w:rPr>
        <w:t>:</w:t>
      </w:r>
    </w:p>
    <w:p w:rsidR="007212B6" w:rsidRPr="005F0AE7" w:rsidP="007212B6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AE7">
        <w:rPr>
          <w:rFonts w:ascii="Times New Roman" w:hAnsi="Times New Roman" w:cs="Times New Roman"/>
          <w:b/>
          <w:i/>
          <w:sz w:val="26"/>
          <w:szCs w:val="26"/>
        </w:rPr>
        <w:t>председателя правления Товарищества собственников недвижимости «</w:t>
      </w:r>
      <w:r w:rsidR="007A6DB6">
        <w:rPr>
          <w:rFonts w:ascii="Times New Roman" w:hAnsi="Times New Roman" w:cs="Times New Roman"/>
          <w:b/>
          <w:i/>
          <w:sz w:val="26"/>
          <w:szCs w:val="26"/>
        </w:rPr>
        <w:t>ИЗЪЯТО</w:t>
      </w:r>
      <w:r w:rsidRPr="005F0AE7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5F0AE7">
        <w:rPr>
          <w:rFonts w:ascii="Times New Roman" w:hAnsi="Times New Roman" w:cs="Times New Roman"/>
          <w:b/>
          <w:i/>
          <w:sz w:val="26"/>
          <w:szCs w:val="26"/>
        </w:rPr>
        <w:t>Недопёкина</w:t>
      </w:r>
      <w:r w:rsidRPr="005F0AE7">
        <w:rPr>
          <w:rFonts w:ascii="Times New Roman" w:hAnsi="Times New Roman" w:cs="Times New Roman"/>
          <w:b/>
          <w:i/>
          <w:sz w:val="26"/>
          <w:szCs w:val="26"/>
        </w:rPr>
        <w:t xml:space="preserve"> Андрея Викторовича</w:t>
      </w:r>
      <w:r w:rsidRPr="005F0AE7">
        <w:rPr>
          <w:rFonts w:ascii="Times New Roman" w:hAnsi="Times New Roman" w:cs="Times New Roman"/>
          <w:sz w:val="26"/>
          <w:szCs w:val="26"/>
        </w:rPr>
        <w:t xml:space="preserve">,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FF319F" w:rsidRPr="005F0AE7" w:rsidP="002B3E73">
      <w:pPr>
        <w:pStyle w:val="Style4"/>
        <w:widowControl/>
        <w:spacing w:line="240" w:lineRule="auto"/>
        <w:ind w:firstLine="567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за совершение административного правонарушения, предусмотренного ст.15.5 Кодекса об административных правонарушениях Российской Федерации,</w:t>
      </w:r>
    </w:p>
    <w:p w:rsidR="00A72D36" w:rsidRPr="005F0AE7" w:rsidP="002B3E73">
      <w:pPr>
        <w:pStyle w:val="Style5"/>
        <w:widowControl/>
        <w:ind w:right="-1" w:firstLine="567"/>
        <w:rPr>
          <w:rStyle w:val="FontStyle16"/>
          <w:b w:val="0"/>
          <w:spacing w:val="60"/>
          <w:sz w:val="26"/>
          <w:szCs w:val="26"/>
        </w:rPr>
      </w:pPr>
    </w:p>
    <w:p w:rsidR="00EE51D3" w:rsidRPr="005F0AE7" w:rsidP="002B3E73">
      <w:pPr>
        <w:pStyle w:val="Style5"/>
        <w:widowControl/>
        <w:ind w:right="-1" w:firstLine="567"/>
        <w:jc w:val="center"/>
        <w:rPr>
          <w:rStyle w:val="FontStyle16"/>
          <w:sz w:val="26"/>
          <w:szCs w:val="26"/>
        </w:rPr>
      </w:pPr>
      <w:r w:rsidRPr="005F0AE7">
        <w:rPr>
          <w:rStyle w:val="FontStyle16"/>
          <w:spacing w:val="60"/>
          <w:sz w:val="26"/>
          <w:szCs w:val="26"/>
        </w:rPr>
        <w:t>у</w:t>
      </w:r>
      <w:r w:rsidRPr="005F0AE7" w:rsidR="00A72D36">
        <w:rPr>
          <w:rStyle w:val="FontStyle16"/>
          <w:spacing w:val="60"/>
          <w:sz w:val="26"/>
          <w:szCs w:val="26"/>
        </w:rPr>
        <w:t>станови</w:t>
      </w:r>
      <w:r w:rsidRPr="005F0AE7" w:rsidR="00A72D36">
        <w:rPr>
          <w:rStyle w:val="FontStyle16"/>
          <w:sz w:val="26"/>
          <w:szCs w:val="26"/>
        </w:rPr>
        <w:t>л:</w:t>
      </w:r>
    </w:p>
    <w:p w:rsidR="00EE51D3" w:rsidRPr="005F0AE7" w:rsidP="002B3E73">
      <w:pPr>
        <w:pStyle w:val="Style5"/>
        <w:widowControl/>
        <w:ind w:right="-1" w:firstLine="567"/>
        <w:jc w:val="center"/>
        <w:rPr>
          <w:rStyle w:val="FontStyle16"/>
          <w:sz w:val="26"/>
          <w:szCs w:val="26"/>
        </w:rPr>
      </w:pPr>
    </w:p>
    <w:p w:rsidR="00461365" w:rsidRPr="005F0AE7" w:rsidP="007212B6">
      <w:pPr>
        <w:pStyle w:val="Style5"/>
        <w:widowControl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Недопёкин</w:t>
      </w:r>
      <w:r w:rsidRPr="005F0AE7">
        <w:rPr>
          <w:rStyle w:val="FontStyle17"/>
          <w:sz w:val="26"/>
          <w:szCs w:val="26"/>
        </w:rPr>
        <w:t xml:space="preserve"> А.В.</w:t>
      </w:r>
      <w:r w:rsidRPr="005F0AE7" w:rsidR="001D4B58">
        <w:rPr>
          <w:rStyle w:val="FontStyle17"/>
          <w:sz w:val="26"/>
          <w:szCs w:val="26"/>
        </w:rPr>
        <w:t>, являясь</w:t>
      </w:r>
      <w:r w:rsidRPr="005F0AE7" w:rsidR="002A3224">
        <w:rPr>
          <w:rStyle w:val="FontStyle17"/>
          <w:sz w:val="26"/>
          <w:szCs w:val="26"/>
        </w:rPr>
        <w:t xml:space="preserve"> </w:t>
      </w:r>
      <w:r w:rsidRPr="005F0AE7">
        <w:rPr>
          <w:rStyle w:val="FontStyle17"/>
          <w:sz w:val="26"/>
          <w:szCs w:val="26"/>
        </w:rPr>
        <w:t xml:space="preserve">председателем правления ТСН </w:t>
      </w:r>
      <w:r w:rsidR="007A6DB6">
        <w:rPr>
          <w:sz w:val="26"/>
          <w:szCs w:val="26"/>
        </w:rPr>
        <w:t>«ИЗЪЯТО»</w:t>
      </w:r>
      <w:r w:rsidRPr="005F0AE7">
        <w:rPr>
          <w:rStyle w:val="FontStyle17"/>
          <w:sz w:val="26"/>
          <w:szCs w:val="26"/>
        </w:rPr>
        <w:t xml:space="preserve">, </w:t>
      </w:r>
      <w:r w:rsidRPr="005F0AE7" w:rsidR="0048279D">
        <w:rPr>
          <w:rStyle w:val="FontStyle17"/>
          <w:sz w:val="26"/>
          <w:szCs w:val="26"/>
        </w:rPr>
        <w:t>расположенно</w:t>
      </w:r>
      <w:r w:rsidRPr="005F0AE7" w:rsidR="00F94928">
        <w:rPr>
          <w:rStyle w:val="FontStyle17"/>
          <w:sz w:val="26"/>
          <w:szCs w:val="26"/>
        </w:rPr>
        <w:t>го</w:t>
      </w:r>
      <w:r w:rsidRPr="005F0AE7" w:rsidR="00A401C0">
        <w:rPr>
          <w:rStyle w:val="FontStyle17"/>
          <w:sz w:val="26"/>
          <w:szCs w:val="26"/>
        </w:rPr>
        <w:t xml:space="preserve"> </w:t>
      </w:r>
      <w:r w:rsidRPr="005F0AE7" w:rsidR="001D4B58">
        <w:rPr>
          <w:rStyle w:val="FontStyle17"/>
          <w:sz w:val="26"/>
          <w:szCs w:val="26"/>
        </w:rPr>
        <w:t xml:space="preserve">по адресу: </w:t>
      </w:r>
      <w:r w:rsidR="007A6DB6">
        <w:rPr>
          <w:sz w:val="26"/>
          <w:szCs w:val="26"/>
        </w:rPr>
        <w:t>«ИЗЪЯТО»</w:t>
      </w:r>
      <w:r w:rsidRPr="005F0AE7" w:rsidR="00A86924">
        <w:rPr>
          <w:sz w:val="26"/>
          <w:szCs w:val="26"/>
        </w:rPr>
        <w:t xml:space="preserve">, </w:t>
      </w:r>
      <w:r w:rsidRPr="005F0AE7" w:rsidR="00EE51D3">
        <w:rPr>
          <w:rStyle w:val="FontStyle17"/>
          <w:sz w:val="26"/>
          <w:szCs w:val="26"/>
        </w:rPr>
        <w:t>в</w:t>
      </w:r>
      <w:r w:rsidRPr="005F0AE7" w:rsidR="00FF319F">
        <w:rPr>
          <w:rStyle w:val="FontStyle17"/>
          <w:sz w:val="26"/>
          <w:szCs w:val="26"/>
        </w:rPr>
        <w:t xml:space="preserve"> нарушение положений статьи п.4</w:t>
      </w:r>
      <w:r w:rsidRPr="005F0AE7" w:rsidR="00EE51D3">
        <w:rPr>
          <w:rStyle w:val="FontStyle17"/>
          <w:sz w:val="26"/>
          <w:szCs w:val="26"/>
        </w:rPr>
        <w:t xml:space="preserve"> п.</w:t>
      </w:r>
      <w:r w:rsidRPr="005F0AE7" w:rsidR="00FF319F">
        <w:rPr>
          <w:rStyle w:val="FontStyle17"/>
          <w:sz w:val="26"/>
          <w:szCs w:val="26"/>
        </w:rPr>
        <w:t>1</w:t>
      </w:r>
      <w:r w:rsidRPr="005F0AE7" w:rsidR="00EE51D3">
        <w:rPr>
          <w:rStyle w:val="FontStyle17"/>
          <w:sz w:val="26"/>
          <w:szCs w:val="26"/>
        </w:rPr>
        <w:t xml:space="preserve"> ст.23</w:t>
      </w:r>
      <w:r w:rsidRPr="005F0AE7" w:rsidR="00FF319F">
        <w:rPr>
          <w:rStyle w:val="FontStyle17"/>
          <w:sz w:val="26"/>
          <w:szCs w:val="26"/>
        </w:rPr>
        <w:t xml:space="preserve">,п.2 ст.423, п.7 ст.431НК РФ, </w:t>
      </w:r>
      <w:r w:rsidRPr="005F0AE7" w:rsidR="00EE51D3">
        <w:rPr>
          <w:rStyle w:val="FontStyle17"/>
          <w:sz w:val="26"/>
          <w:szCs w:val="26"/>
        </w:rPr>
        <w:t>не</w:t>
      </w:r>
      <w:r w:rsidRPr="005F0AE7" w:rsidR="00906508">
        <w:rPr>
          <w:rStyle w:val="FontStyle17"/>
          <w:sz w:val="26"/>
          <w:szCs w:val="26"/>
        </w:rPr>
        <w:t xml:space="preserve">своевременно </w:t>
      </w:r>
      <w:r w:rsidRPr="005F0AE7" w:rsidR="00EE51D3">
        <w:rPr>
          <w:rStyle w:val="FontStyle17"/>
          <w:sz w:val="26"/>
          <w:szCs w:val="26"/>
        </w:rPr>
        <w:t xml:space="preserve">предоставил в установленный законодательством срок в Межрайонную ИФНС России №8 по Республике Крым </w:t>
      </w:r>
      <w:r w:rsidRPr="005F0AE7" w:rsidR="00FF319F">
        <w:rPr>
          <w:rStyle w:val="FontStyle17"/>
          <w:sz w:val="26"/>
          <w:szCs w:val="26"/>
        </w:rPr>
        <w:t xml:space="preserve">расчет по страховым взносам за </w:t>
      </w:r>
      <w:r w:rsidRPr="005F0AE7" w:rsidR="00B84AE1">
        <w:rPr>
          <w:rStyle w:val="FontStyle17"/>
          <w:sz w:val="26"/>
          <w:szCs w:val="26"/>
        </w:rPr>
        <w:t>2018 год</w:t>
      </w:r>
      <w:r w:rsidRPr="005F0AE7" w:rsidR="00FF319F">
        <w:rPr>
          <w:rStyle w:val="FontStyle17"/>
          <w:sz w:val="26"/>
          <w:szCs w:val="26"/>
        </w:rPr>
        <w:t>.</w:t>
      </w:r>
      <w:r w:rsidRPr="005F0AE7" w:rsidR="00FF319F">
        <w:rPr>
          <w:rStyle w:val="FontStyle17"/>
          <w:sz w:val="26"/>
          <w:szCs w:val="26"/>
        </w:rPr>
        <w:t xml:space="preserve"> Своим</w:t>
      </w:r>
      <w:r w:rsidRPr="005F0AE7" w:rsidR="00F94928">
        <w:rPr>
          <w:rStyle w:val="FontStyle17"/>
          <w:sz w:val="26"/>
          <w:szCs w:val="26"/>
        </w:rPr>
        <w:t>и</w:t>
      </w:r>
      <w:r w:rsidRPr="005F0AE7" w:rsidR="00FF319F">
        <w:rPr>
          <w:rStyle w:val="FontStyle17"/>
          <w:sz w:val="26"/>
          <w:szCs w:val="26"/>
        </w:rPr>
        <w:t xml:space="preserve"> </w:t>
      </w:r>
      <w:r w:rsidRPr="005F0AE7" w:rsidR="00F94928">
        <w:rPr>
          <w:rStyle w:val="FontStyle17"/>
          <w:sz w:val="26"/>
          <w:szCs w:val="26"/>
        </w:rPr>
        <w:t>действиями</w:t>
      </w:r>
      <w:r w:rsidRPr="005F0AE7" w:rsidR="00FF319F">
        <w:rPr>
          <w:rStyle w:val="FontStyle17"/>
          <w:sz w:val="26"/>
          <w:szCs w:val="26"/>
        </w:rPr>
        <w:t xml:space="preserve"> </w:t>
      </w:r>
      <w:r w:rsidRPr="005F0AE7" w:rsidR="008A4B70">
        <w:rPr>
          <w:rStyle w:val="FontStyle17"/>
          <w:sz w:val="26"/>
          <w:szCs w:val="26"/>
        </w:rPr>
        <w:t>Недопёкин</w:t>
      </w:r>
      <w:r w:rsidRPr="005F0AE7" w:rsidR="008A4B70">
        <w:rPr>
          <w:rStyle w:val="FontStyle17"/>
          <w:sz w:val="26"/>
          <w:szCs w:val="26"/>
        </w:rPr>
        <w:t xml:space="preserve"> А.В.</w:t>
      </w:r>
      <w:r w:rsidRPr="005F0AE7" w:rsidR="00CA7CDA">
        <w:rPr>
          <w:rStyle w:val="FontStyle17"/>
          <w:sz w:val="26"/>
          <w:szCs w:val="26"/>
        </w:rPr>
        <w:t xml:space="preserve"> </w:t>
      </w:r>
      <w:r w:rsidRPr="005F0AE7" w:rsidR="00FF319F">
        <w:rPr>
          <w:rStyle w:val="FontStyle17"/>
          <w:sz w:val="26"/>
          <w:szCs w:val="26"/>
        </w:rPr>
        <w:t>совершил административное правонарушение, предусмотренное ст.15.</w:t>
      </w:r>
      <w:r w:rsidRPr="005F0AE7" w:rsidR="00A27AAE">
        <w:rPr>
          <w:rStyle w:val="FontStyle17"/>
          <w:sz w:val="26"/>
          <w:szCs w:val="26"/>
        </w:rPr>
        <w:t>5</w:t>
      </w:r>
      <w:r w:rsidRPr="005F0AE7" w:rsidR="00FF319F">
        <w:rPr>
          <w:rStyle w:val="FontStyle17"/>
          <w:sz w:val="26"/>
          <w:szCs w:val="26"/>
        </w:rPr>
        <w:t xml:space="preserve"> КоАП РФ.</w:t>
      </w:r>
    </w:p>
    <w:p w:rsidR="00945AAD" w:rsidRPr="005F0AE7" w:rsidP="00945A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Недопёкин</w:t>
      </w:r>
      <w:r w:rsidRPr="005F0AE7">
        <w:rPr>
          <w:rStyle w:val="FontStyle17"/>
          <w:sz w:val="26"/>
          <w:szCs w:val="26"/>
        </w:rPr>
        <w:t xml:space="preserve"> А.В.</w:t>
      </w:r>
      <w:r w:rsidRPr="005F0AE7" w:rsidR="00C972FB">
        <w:rPr>
          <w:rStyle w:val="FontStyle17"/>
          <w:sz w:val="26"/>
          <w:szCs w:val="26"/>
        </w:rPr>
        <w:t xml:space="preserve"> </w:t>
      </w:r>
      <w:r w:rsidRPr="005F0AE7">
        <w:rPr>
          <w:rStyle w:val="FontStyle17"/>
          <w:sz w:val="26"/>
          <w:szCs w:val="26"/>
        </w:rPr>
        <w:t>надлежащим образом уведомлял</w:t>
      </w:r>
      <w:r w:rsidRPr="005F0AE7" w:rsidR="002708D7">
        <w:rPr>
          <w:rStyle w:val="FontStyle17"/>
          <w:sz w:val="26"/>
          <w:szCs w:val="26"/>
        </w:rPr>
        <w:t>ся</w:t>
      </w:r>
      <w:r w:rsidRPr="005F0AE7">
        <w:rPr>
          <w:rStyle w:val="FontStyle17"/>
          <w:sz w:val="26"/>
          <w:szCs w:val="26"/>
        </w:rPr>
        <w:t xml:space="preserve"> о времени и месте рассмотрения дела, однако в судебное заседание  не явил</w:t>
      </w:r>
      <w:r w:rsidRPr="005F0AE7" w:rsidR="002708D7">
        <w:rPr>
          <w:rStyle w:val="FontStyle17"/>
          <w:sz w:val="26"/>
          <w:szCs w:val="26"/>
        </w:rPr>
        <w:t>ся</w:t>
      </w:r>
      <w:r w:rsidRPr="005F0AE7">
        <w:rPr>
          <w:rStyle w:val="FontStyle17"/>
          <w:sz w:val="26"/>
          <w:szCs w:val="26"/>
        </w:rPr>
        <w:t>, о причинах неявки не сообщил.</w:t>
      </w:r>
    </w:p>
    <w:p w:rsidR="00945AAD" w:rsidRPr="005F0AE7" w:rsidP="00945A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При таких обстоятельствах, считаю возможным рассмотреть дело в отсутствие должностного лица, в отношении которого ведется производство по делу об административном правонарушении, в соответствии с ч.2 ст.25.1 КоАП РФ.</w:t>
      </w:r>
    </w:p>
    <w:p w:rsidR="00945AAD" w:rsidRPr="005F0AE7" w:rsidP="00945AAD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Исследовав материалы дела об административном правонарушении в их совокупности, прихожу к выводу о следующем.</w:t>
      </w:r>
    </w:p>
    <w:p w:rsidR="004425F4" w:rsidRPr="005F0AE7" w:rsidP="002B3E73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AE7">
        <w:rPr>
          <w:rFonts w:ascii="Times New Roman" w:hAnsi="Times New Roman" w:cs="Times New Roman"/>
          <w:sz w:val="26"/>
          <w:szCs w:val="26"/>
        </w:rPr>
        <w:t>В соответствии с п.4 п.1 ст</w:t>
      </w:r>
      <w:r w:rsidRPr="005F0AE7">
        <w:rPr>
          <w:rFonts w:ascii="Times New Roman" w:hAnsi="Times New Roman" w:cs="Times New Roman"/>
          <w:sz w:val="26"/>
          <w:szCs w:val="26"/>
        </w:rPr>
        <w:t>.</w:t>
      </w:r>
      <w:r w:rsidRPr="005F0AE7">
        <w:rPr>
          <w:rFonts w:ascii="Times New Roman" w:hAnsi="Times New Roman" w:cs="Times New Roman"/>
          <w:sz w:val="26"/>
          <w:szCs w:val="26"/>
        </w:rPr>
        <w:t xml:space="preserve"> 23 Налогового кодекса Российской Федерации (далее – НК РФ), </w:t>
      </w:r>
      <w:r w:rsidRPr="005F0AE7">
        <w:rPr>
          <w:rFonts w:ascii="Times New Roman" w:hAnsi="Times New Roman" w:cs="Times New Roman"/>
          <w:sz w:val="26"/>
          <w:szCs w:val="26"/>
        </w:rPr>
        <w:t>н</w:t>
      </w:r>
      <w:r w:rsidRPr="005F0AE7">
        <w:rPr>
          <w:rFonts w:ascii="Times New Roman" w:hAnsi="Times New Roman" w:cs="Times New Roman"/>
          <w:sz w:val="26"/>
          <w:szCs w:val="26"/>
        </w:rPr>
        <w:t>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4425F4" w:rsidRPr="005F0AE7" w:rsidP="002B3E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AE7">
        <w:rPr>
          <w:rFonts w:ascii="Times New Roman" w:hAnsi="Times New Roman" w:cs="Times New Roman"/>
          <w:sz w:val="26"/>
          <w:szCs w:val="26"/>
        </w:rPr>
        <w:t>Согласно пп.1 п.1ст.419 НК РФ плательщиками страховых взносов признаются лица, производящие выплаты и иные вознаграждения физическим лицам (организации).</w:t>
      </w:r>
    </w:p>
    <w:p w:rsidR="004425F4" w:rsidRPr="005F0AE7" w:rsidP="002B3E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AE7">
        <w:rPr>
          <w:rFonts w:ascii="Times New Roman" w:hAnsi="Times New Roman" w:cs="Times New Roman"/>
          <w:sz w:val="26"/>
          <w:szCs w:val="26"/>
        </w:rPr>
        <w:t>Пункт 2 статьи 423 НК РФ устанавливает, что расчетным периодом признается календарный год, вместе с тем, отчетными периодами признаются первый квартал, полугодие, девять месяцев календарного года.</w:t>
      </w:r>
    </w:p>
    <w:p w:rsidR="00FF319F" w:rsidRPr="005F0AE7" w:rsidP="002B3E73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AE7">
        <w:rPr>
          <w:rFonts w:ascii="Times New Roman" w:hAnsi="Times New Roman" w:cs="Times New Roman"/>
          <w:sz w:val="26"/>
          <w:szCs w:val="26"/>
        </w:rPr>
        <w:t xml:space="preserve">Согласно п.7 ст.431 НК РФ </w:t>
      </w:r>
      <w:r w:rsidRPr="005F0AE7" w:rsidR="0034200F">
        <w:rPr>
          <w:rFonts w:ascii="Times New Roman" w:hAnsi="Times New Roman" w:cs="Times New Roman"/>
          <w:sz w:val="26"/>
          <w:szCs w:val="26"/>
        </w:rPr>
        <w:t>п</w:t>
      </w:r>
      <w:r w:rsidRPr="005F0AE7">
        <w:rPr>
          <w:rFonts w:ascii="Times New Roman" w:hAnsi="Times New Roman" w:cs="Times New Roman"/>
          <w:sz w:val="26"/>
          <w:szCs w:val="26"/>
        </w:rPr>
        <w:t>лательщики,</w:t>
      </w:r>
      <w:r w:rsidRPr="005F0AE7" w:rsidR="0034200F">
        <w:rPr>
          <w:rFonts w:ascii="Times New Roman" w:hAnsi="Times New Roman" w:cs="Times New Roman"/>
          <w:sz w:val="26"/>
          <w:szCs w:val="26"/>
        </w:rPr>
        <w:t xml:space="preserve"> в том числе организации</w:t>
      </w:r>
      <w:r w:rsidRPr="005F0AE7">
        <w:rPr>
          <w:rFonts w:ascii="Times New Roman" w:hAnsi="Times New Roman" w:cs="Times New Roman"/>
          <w:sz w:val="26"/>
          <w:szCs w:val="26"/>
        </w:rPr>
        <w:t xml:space="preserve">, представляют расчет по страховым взносам не позднее 30-го числа месяца, </w:t>
      </w:r>
      <w:r w:rsidRPr="005F0AE7">
        <w:rPr>
          <w:rFonts w:ascii="Times New Roman" w:hAnsi="Times New Roman" w:cs="Times New Roman"/>
          <w:sz w:val="26"/>
          <w:szCs w:val="26"/>
        </w:rPr>
        <w:t>следующего за расчетным (отчетным) периодом, в налоговый орган по месту нахождения организации</w:t>
      </w:r>
      <w:r w:rsidRPr="005F0AE7" w:rsidR="0034200F">
        <w:rPr>
          <w:rFonts w:ascii="Times New Roman" w:hAnsi="Times New Roman" w:cs="Times New Roman"/>
          <w:sz w:val="26"/>
          <w:szCs w:val="26"/>
        </w:rPr>
        <w:t>.</w:t>
      </w:r>
    </w:p>
    <w:p w:rsidR="00461365" w:rsidRPr="005F0AE7" w:rsidP="008B5B30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Виновность</w:t>
      </w:r>
      <w:r w:rsidRPr="005F0AE7" w:rsidR="00CA7CDA">
        <w:rPr>
          <w:rStyle w:val="FontStyle17"/>
          <w:sz w:val="26"/>
          <w:szCs w:val="26"/>
        </w:rPr>
        <w:t xml:space="preserve"> </w:t>
      </w:r>
      <w:r w:rsidRPr="005F0AE7" w:rsidR="008A4B70">
        <w:rPr>
          <w:rStyle w:val="FontStyle17"/>
          <w:sz w:val="26"/>
          <w:szCs w:val="26"/>
        </w:rPr>
        <w:t>председател</w:t>
      </w:r>
      <w:r w:rsidRPr="005F0AE7" w:rsidR="008B5B30">
        <w:rPr>
          <w:rStyle w:val="FontStyle17"/>
          <w:sz w:val="26"/>
          <w:szCs w:val="26"/>
        </w:rPr>
        <w:t>я</w:t>
      </w:r>
      <w:r w:rsidRPr="005F0AE7" w:rsidR="008A4B70">
        <w:rPr>
          <w:rStyle w:val="FontStyle17"/>
          <w:sz w:val="26"/>
          <w:szCs w:val="26"/>
        </w:rPr>
        <w:t xml:space="preserve"> правления ТСН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 w:rsidR="008B5B30">
        <w:rPr>
          <w:rStyle w:val="FontStyle17"/>
          <w:sz w:val="26"/>
          <w:szCs w:val="26"/>
        </w:rPr>
        <w:t xml:space="preserve"> </w:t>
      </w:r>
      <w:r w:rsidRPr="005F0AE7" w:rsidR="008B5B30">
        <w:rPr>
          <w:rStyle w:val="FontStyle17"/>
          <w:sz w:val="26"/>
          <w:szCs w:val="26"/>
        </w:rPr>
        <w:t>Недопёкина</w:t>
      </w:r>
      <w:r w:rsidRPr="005F0AE7" w:rsidR="008B5B30">
        <w:rPr>
          <w:rStyle w:val="FontStyle17"/>
          <w:sz w:val="26"/>
          <w:szCs w:val="26"/>
        </w:rPr>
        <w:t xml:space="preserve"> А.В. </w:t>
      </w:r>
      <w:r w:rsidRPr="005F0AE7">
        <w:rPr>
          <w:rStyle w:val="FontStyle17"/>
          <w:sz w:val="26"/>
          <w:szCs w:val="26"/>
        </w:rPr>
        <w:t>в совершении данног</w:t>
      </w:r>
      <w:r w:rsidRPr="005F0AE7" w:rsidR="00F94928">
        <w:rPr>
          <w:rStyle w:val="FontStyle17"/>
          <w:sz w:val="26"/>
          <w:szCs w:val="26"/>
        </w:rPr>
        <w:t>о правонарушения подтверждается</w:t>
      </w:r>
      <w:r w:rsidRPr="005F0AE7" w:rsidR="00C33BA8">
        <w:rPr>
          <w:rStyle w:val="FontStyle17"/>
          <w:sz w:val="26"/>
          <w:szCs w:val="26"/>
        </w:rPr>
        <w:t xml:space="preserve">: протоколом об административном правонарушении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 w:rsidR="00C33BA8">
        <w:rPr>
          <w:rStyle w:val="FontStyle17"/>
          <w:sz w:val="26"/>
          <w:szCs w:val="26"/>
        </w:rPr>
        <w:t>, который составлен компетентным лицом в соответствие с тр</w:t>
      </w:r>
      <w:r w:rsidRPr="005F0AE7" w:rsidR="008C061E">
        <w:rPr>
          <w:rStyle w:val="FontStyle17"/>
          <w:sz w:val="26"/>
          <w:szCs w:val="26"/>
        </w:rPr>
        <w:t>ебованиями ст.28.2 КоАП РФ</w:t>
      </w:r>
      <w:r w:rsidRPr="005F0AE7" w:rsidR="00C33BA8">
        <w:rPr>
          <w:rStyle w:val="FontStyle17"/>
          <w:sz w:val="26"/>
          <w:szCs w:val="26"/>
        </w:rPr>
        <w:t xml:space="preserve">; </w:t>
      </w:r>
      <w:r w:rsidRPr="005F0AE7" w:rsidR="00B41B6B">
        <w:rPr>
          <w:rStyle w:val="FontStyle17"/>
          <w:sz w:val="26"/>
          <w:szCs w:val="26"/>
        </w:rPr>
        <w:t>копией решения №</w:t>
      </w:r>
      <w:r w:rsidRPr="005F0AE7" w:rsidR="008B5B30">
        <w:rPr>
          <w:rStyle w:val="FontStyle17"/>
          <w:sz w:val="26"/>
          <w:szCs w:val="26"/>
        </w:rPr>
        <w:t>1410</w:t>
      </w:r>
      <w:r w:rsidRPr="005F0AE7" w:rsidR="002A3224">
        <w:rPr>
          <w:rStyle w:val="FontStyle17"/>
          <w:sz w:val="26"/>
          <w:szCs w:val="26"/>
        </w:rPr>
        <w:t xml:space="preserve"> </w:t>
      </w:r>
      <w:r w:rsidRPr="005F0AE7" w:rsidR="00B41B6B">
        <w:rPr>
          <w:rStyle w:val="FontStyle17"/>
          <w:sz w:val="26"/>
          <w:szCs w:val="26"/>
        </w:rPr>
        <w:t xml:space="preserve">о привлечении к ответственности за совершение налогового правонарушения от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 w:rsidR="00F94928">
        <w:rPr>
          <w:rStyle w:val="FontStyle17"/>
          <w:sz w:val="26"/>
          <w:szCs w:val="26"/>
        </w:rPr>
        <w:t>;</w:t>
      </w:r>
      <w:r w:rsidRPr="005F0AE7" w:rsidR="00B41B6B">
        <w:rPr>
          <w:rStyle w:val="FontStyle17"/>
          <w:sz w:val="26"/>
          <w:szCs w:val="26"/>
        </w:rPr>
        <w:t xml:space="preserve"> </w:t>
      </w:r>
      <w:r w:rsidRPr="005F0AE7" w:rsidR="00A70C72">
        <w:rPr>
          <w:rStyle w:val="FontStyle17"/>
          <w:sz w:val="26"/>
          <w:szCs w:val="26"/>
        </w:rPr>
        <w:t xml:space="preserve">копией акта камеральной налоговой проверки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="007A6DB6">
        <w:rPr>
          <w:rFonts w:ascii="Times New Roman" w:hAnsi="Times New Roman" w:cs="Times New Roman"/>
          <w:sz w:val="26"/>
          <w:szCs w:val="26"/>
        </w:rPr>
        <w:t xml:space="preserve"> </w:t>
      </w:r>
      <w:r w:rsidRPr="005F0AE7" w:rsidR="00A70C72">
        <w:rPr>
          <w:rStyle w:val="FontStyle17"/>
          <w:sz w:val="26"/>
          <w:szCs w:val="26"/>
        </w:rPr>
        <w:t xml:space="preserve">года; </w:t>
      </w:r>
      <w:r w:rsidRPr="005F0AE7" w:rsidR="00901ABE">
        <w:rPr>
          <w:rStyle w:val="FontStyle17"/>
          <w:sz w:val="26"/>
          <w:szCs w:val="26"/>
        </w:rPr>
        <w:t xml:space="preserve">скриншотом из базы АИС Налог, согласно которой расчет по страховым взносам за </w:t>
      </w:r>
      <w:r w:rsidRPr="005F0AE7">
        <w:rPr>
          <w:rStyle w:val="FontStyle17"/>
          <w:sz w:val="26"/>
          <w:szCs w:val="26"/>
        </w:rPr>
        <w:t xml:space="preserve">2018 </w:t>
      </w:r>
      <w:r w:rsidRPr="005F0AE7" w:rsidR="00B84AE1">
        <w:rPr>
          <w:rStyle w:val="FontStyle17"/>
          <w:sz w:val="26"/>
          <w:szCs w:val="26"/>
        </w:rPr>
        <w:t>год</w:t>
      </w:r>
      <w:r w:rsidRPr="005F0AE7" w:rsidR="00901ABE">
        <w:rPr>
          <w:rStyle w:val="FontStyle17"/>
          <w:sz w:val="26"/>
          <w:szCs w:val="26"/>
        </w:rPr>
        <w:t xml:space="preserve"> (форма по КНД 1151111) представлен в МИФНС России №8 по Республике Крым </w:t>
      </w:r>
      <w:r w:rsidRPr="005F0AE7" w:rsidR="001B0F0B">
        <w:rPr>
          <w:rStyle w:val="FontStyle17"/>
          <w:sz w:val="26"/>
          <w:szCs w:val="26"/>
        </w:rPr>
        <w:t xml:space="preserve">лишь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 w:rsidR="00901ABE">
        <w:rPr>
          <w:rStyle w:val="FontStyle17"/>
          <w:sz w:val="26"/>
          <w:szCs w:val="26"/>
        </w:rPr>
        <w:t xml:space="preserve">, при сроке его предоставления – </w:t>
      </w:r>
      <w:r w:rsidRPr="005F0AE7" w:rsidR="002978BE">
        <w:rPr>
          <w:rStyle w:val="FontStyle17"/>
          <w:sz w:val="26"/>
          <w:szCs w:val="26"/>
        </w:rPr>
        <w:t xml:space="preserve">не позднее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 w:rsidR="00966317">
        <w:rPr>
          <w:rStyle w:val="FontStyle17"/>
          <w:sz w:val="26"/>
          <w:szCs w:val="26"/>
        </w:rPr>
        <w:t>.</w:t>
      </w:r>
    </w:p>
    <w:p w:rsidR="00F94928" w:rsidRPr="005F0AE7" w:rsidP="00135199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F0AE7">
        <w:rPr>
          <w:rStyle w:val="FontStyle17"/>
          <w:sz w:val="26"/>
          <w:szCs w:val="26"/>
        </w:rPr>
        <w:t>Исследовав обстоятельства по делу в их совокупности и оценив добытые доказательства, мировой судья приходит к выводу о виновности</w:t>
      </w:r>
      <w:r w:rsidRPr="005F0AE7" w:rsidR="003A31F6">
        <w:rPr>
          <w:rStyle w:val="FontStyle17"/>
          <w:sz w:val="26"/>
          <w:szCs w:val="26"/>
        </w:rPr>
        <w:t xml:space="preserve"> </w:t>
      </w:r>
      <w:r w:rsidRPr="005F0AE7" w:rsidR="00135199">
        <w:rPr>
          <w:rStyle w:val="FontStyle17"/>
          <w:sz w:val="26"/>
          <w:szCs w:val="26"/>
        </w:rPr>
        <w:t xml:space="preserve">председателя правления ТСН </w:t>
      </w:r>
      <w:r w:rsidR="007A6DB6">
        <w:rPr>
          <w:rFonts w:ascii="Times New Roman" w:hAnsi="Times New Roman" w:cs="Times New Roman"/>
          <w:sz w:val="26"/>
          <w:szCs w:val="26"/>
        </w:rPr>
        <w:t>«ИЗЪЯТО»</w:t>
      </w:r>
      <w:r w:rsidRPr="005F0AE7" w:rsidR="00135199">
        <w:rPr>
          <w:rStyle w:val="FontStyle17"/>
          <w:sz w:val="26"/>
          <w:szCs w:val="26"/>
        </w:rPr>
        <w:t xml:space="preserve"> </w:t>
      </w:r>
      <w:r w:rsidRPr="005F0AE7" w:rsidR="00135199">
        <w:rPr>
          <w:rStyle w:val="FontStyle17"/>
          <w:sz w:val="26"/>
          <w:szCs w:val="26"/>
        </w:rPr>
        <w:t>Недопёкина</w:t>
      </w:r>
      <w:r w:rsidRPr="005F0AE7" w:rsidR="00135199">
        <w:rPr>
          <w:rStyle w:val="FontStyle17"/>
          <w:sz w:val="26"/>
          <w:szCs w:val="26"/>
        </w:rPr>
        <w:t xml:space="preserve"> А.В. </w:t>
      </w:r>
      <w:r w:rsidRPr="005F0AE7">
        <w:rPr>
          <w:rStyle w:val="FontStyle17"/>
          <w:sz w:val="26"/>
          <w:szCs w:val="26"/>
        </w:rPr>
        <w:t xml:space="preserve">в совершении инкриминируемого </w:t>
      </w:r>
      <w:r w:rsidRPr="005F0AE7" w:rsidR="00D0332D">
        <w:rPr>
          <w:rStyle w:val="FontStyle13"/>
          <w:color w:val="000000" w:themeColor="text1"/>
          <w:sz w:val="26"/>
          <w:szCs w:val="26"/>
        </w:rPr>
        <w:t>е</w:t>
      </w:r>
      <w:r w:rsidRPr="005F0AE7" w:rsidR="00820FD9">
        <w:rPr>
          <w:rStyle w:val="FontStyle13"/>
          <w:color w:val="000000" w:themeColor="text1"/>
          <w:sz w:val="26"/>
          <w:szCs w:val="26"/>
        </w:rPr>
        <w:t>му</w:t>
      </w:r>
      <w:r w:rsidRPr="005F0AE7">
        <w:rPr>
          <w:rStyle w:val="FontStyle13"/>
          <w:sz w:val="26"/>
          <w:szCs w:val="26"/>
        </w:rPr>
        <w:t xml:space="preserve"> </w:t>
      </w:r>
      <w:r w:rsidRPr="005F0AE7">
        <w:rPr>
          <w:rStyle w:val="FontStyle17"/>
          <w:sz w:val="26"/>
          <w:szCs w:val="26"/>
        </w:rPr>
        <w:t xml:space="preserve">административного правонарушения, предусмотренного ст.15.5 КоАП РФ, а именно: </w:t>
      </w:r>
      <w:r w:rsidRPr="005F0AE7">
        <w:rPr>
          <w:rFonts w:ascii="Times New Roman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 xml:space="preserve">Принимая во внимание личность </w:t>
      </w:r>
      <w:r w:rsidRPr="005F0AE7" w:rsidR="00135199">
        <w:rPr>
          <w:rStyle w:val="FontStyle17"/>
          <w:sz w:val="26"/>
          <w:szCs w:val="26"/>
        </w:rPr>
        <w:t>Недопёкина</w:t>
      </w:r>
      <w:r w:rsidRPr="005F0AE7" w:rsidR="00135199">
        <w:rPr>
          <w:rStyle w:val="FontStyle17"/>
          <w:sz w:val="26"/>
          <w:szCs w:val="26"/>
        </w:rPr>
        <w:t xml:space="preserve"> А.В.</w:t>
      </w:r>
      <w:r w:rsidRPr="005F0AE7">
        <w:rPr>
          <w:rStyle w:val="FontStyle17"/>
          <w:sz w:val="26"/>
          <w:szCs w:val="26"/>
        </w:rPr>
        <w:t xml:space="preserve">, характер совершенного </w:t>
      </w:r>
      <w:r w:rsidRPr="005F0AE7" w:rsidR="00820FD9">
        <w:rPr>
          <w:rStyle w:val="FontStyle17"/>
          <w:sz w:val="26"/>
          <w:szCs w:val="26"/>
        </w:rPr>
        <w:t>им</w:t>
      </w:r>
      <w:r w:rsidRPr="005F0AE7">
        <w:rPr>
          <w:rStyle w:val="FontStyle17"/>
          <w:sz w:val="26"/>
          <w:szCs w:val="26"/>
        </w:rPr>
        <w:t xml:space="preserve"> административного правонарушения, </w:t>
      </w:r>
      <w:r w:rsidRPr="005F0AE7" w:rsidR="00820FD9">
        <w:rPr>
          <w:rStyle w:val="FontStyle17"/>
          <w:sz w:val="26"/>
          <w:szCs w:val="26"/>
        </w:rPr>
        <w:t>его</w:t>
      </w:r>
      <w:r w:rsidRPr="005F0AE7">
        <w:rPr>
          <w:rStyle w:val="FontStyle17"/>
          <w:sz w:val="26"/>
          <w:szCs w:val="26"/>
        </w:rPr>
        <w:t xml:space="preserve"> имущественно</w:t>
      </w:r>
      <w:r w:rsidRPr="005F0AE7" w:rsidR="00D0332D">
        <w:rPr>
          <w:rStyle w:val="FontStyle17"/>
          <w:sz w:val="26"/>
          <w:szCs w:val="26"/>
        </w:rPr>
        <w:t xml:space="preserve">е положение, </w:t>
      </w:r>
      <w:r w:rsidRPr="005F0AE7">
        <w:rPr>
          <w:rStyle w:val="FontStyle17"/>
          <w:sz w:val="26"/>
          <w:szCs w:val="26"/>
        </w:rPr>
        <w:t xml:space="preserve">отсутствие обстоятельств, </w:t>
      </w:r>
      <w:r w:rsidRPr="005F0AE7">
        <w:rPr>
          <w:rStyle w:val="FontStyle17"/>
          <w:sz w:val="26"/>
          <w:szCs w:val="26"/>
        </w:rPr>
        <w:t xml:space="preserve">смягчающих и </w:t>
      </w:r>
      <w:r w:rsidRPr="005F0AE7">
        <w:rPr>
          <w:rStyle w:val="FontStyle17"/>
          <w:sz w:val="26"/>
          <w:szCs w:val="26"/>
        </w:rPr>
        <w:t xml:space="preserve">отягчающих административную ответственность, </w:t>
      </w:r>
      <w:r w:rsidRPr="005F0AE7">
        <w:rPr>
          <w:rStyle w:val="FontStyle17"/>
          <w:sz w:val="26"/>
          <w:szCs w:val="26"/>
        </w:rPr>
        <w:t>в связи с чем, считаю необходимым назначить е</w:t>
      </w:r>
      <w:r w:rsidRPr="005F0AE7" w:rsidR="00820FD9">
        <w:rPr>
          <w:rStyle w:val="FontStyle17"/>
          <w:sz w:val="26"/>
          <w:szCs w:val="26"/>
        </w:rPr>
        <w:t>му</w:t>
      </w:r>
      <w:r w:rsidRPr="005F0AE7">
        <w:rPr>
          <w:rStyle w:val="FontStyle17"/>
          <w:sz w:val="26"/>
          <w:szCs w:val="26"/>
        </w:rPr>
        <w:t xml:space="preserve"> наказание в виде административного штрафа, предусмотренного санкцией  ст.15.5 КоАП РФ. 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Руководствуясь ст.ст.3.1, 15.5, 29.9-29.10, 30.1 Кодекса Российской Федерации об административных правонарушениях, мировой судья -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</w:p>
    <w:p w:rsidR="005967FC" w:rsidRPr="005F0AE7" w:rsidP="005967FC">
      <w:pPr>
        <w:pStyle w:val="Style5"/>
        <w:widowControl/>
        <w:ind w:right="-144" w:firstLine="567"/>
        <w:jc w:val="center"/>
        <w:rPr>
          <w:rStyle w:val="FontStyle16"/>
          <w:spacing w:val="60"/>
          <w:sz w:val="26"/>
          <w:szCs w:val="26"/>
        </w:rPr>
      </w:pPr>
      <w:r w:rsidRPr="005F0AE7">
        <w:rPr>
          <w:rStyle w:val="FontStyle16"/>
          <w:spacing w:val="60"/>
          <w:sz w:val="26"/>
          <w:szCs w:val="26"/>
        </w:rPr>
        <w:t>постановил: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 xml:space="preserve"> 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Fonts w:ascii="Times New Roman" w:hAnsi="Times New Roman" w:cs="Times New Roman"/>
          <w:b/>
          <w:i/>
          <w:sz w:val="26"/>
          <w:szCs w:val="26"/>
        </w:rPr>
        <w:t>председателя правления Товарищества собственников недвижимости «</w:t>
      </w:r>
      <w:r w:rsidR="007A6DB6">
        <w:rPr>
          <w:rFonts w:ascii="Times New Roman" w:hAnsi="Times New Roman" w:cs="Times New Roman"/>
          <w:b/>
          <w:i/>
          <w:sz w:val="26"/>
          <w:szCs w:val="26"/>
        </w:rPr>
        <w:t>ИЗЪЯТО</w:t>
      </w:r>
      <w:r w:rsidRPr="005F0AE7">
        <w:rPr>
          <w:rFonts w:ascii="Times New Roman" w:hAnsi="Times New Roman" w:cs="Times New Roman"/>
          <w:b/>
          <w:i/>
          <w:sz w:val="26"/>
          <w:szCs w:val="26"/>
        </w:rPr>
        <w:t xml:space="preserve">» </w:t>
      </w:r>
      <w:r w:rsidRPr="005F0AE7">
        <w:rPr>
          <w:rFonts w:ascii="Times New Roman" w:hAnsi="Times New Roman" w:cs="Times New Roman"/>
          <w:b/>
          <w:i/>
          <w:sz w:val="26"/>
          <w:szCs w:val="26"/>
        </w:rPr>
        <w:t>Недопёкина</w:t>
      </w:r>
      <w:r w:rsidRPr="005F0AE7">
        <w:rPr>
          <w:rFonts w:ascii="Times New Roman" w:hAnsi="Times New Roman" w:cs="Times New Roman"/>
          <w:b/>
          <w:i/>
          <w:sz w:val="26"/>
          <w:szCs w:val="26"/>
        </w:rPr>
        <w:t xml:space="preserve"> Андрея Викторовича</w:t>
      </w:r>
      <w:r w:rsidRPr="005F0AE7">
        <w:rPr>
          <w:rStyle w:val="FontStyle17"/>
          <w:sz w:val="26"/>
          <w:szCs w:val="26"/>
        </w:rPr>
        <w:t xml:space="preserve"> </w:t>
      </w:r>
      <w:r w:rsidRPr="005F0AE7">
        <w:rPr>
          <w:rStyle w:val="FontStyle17"/>
          <w:sz w:val="26"/>
          <w:szCs w:val="26"/>
        </w:rPr>
        <w:t>признать виновн</w:t>
      </w:r>
      <w:r w:rsidRPr="005F0AE7" w:rsidR="00820FD9">
        <w:rPr>
          <w:rStyle w:val="FontStyle17"/>
          <w:sz w:val="26"/>
          <w:szCs w:val="26"/>
        </w:rPr>
        <w:t>ым</w:t>
      </w:r>
      <w:r w:rsidRPr="005F0AE7">
        <w:rPr>
          <w:rStyle w:val="FontStyle17"/>
          <w:sz w:val="26"/>
          <w:szCs w:val="26"/>
        </w:rPr>
        <w:t xml:space="preserve"> в совершении административного правонарушения, предусмотренного ст.15.5 Кодекса Российской Федерации об административных правонарушениях и назначить е</w:t>
      </w:r>
      <w:r w:rsidRPr="005F0AE7" w:rsidR="00820FD9">
        <w:rPr>
          <w:rStyle w:val="FontStyle17"/>
          <w:sz w:val="26"/>
          <w:szCs w:val="26"/>
        </w:rPr>
        <w:t>му</w:t>
      </w:r>
      <w:r w:rsidRPr="005F0AE7">
        <w:rPr>
          <w:rStyle w:val="FontStyle17"/>
          <w:sz w:val="26"/>
          <w:szCs w:val="26"/>
        </w:rPr>
        <w:t xml:space="preserve"> административное наказание в виде административного штрафа в размере </w:t>
      </w:r>
      <w:r w:rsidRPr="005F0AE7" w:rsidR="00634ACB">
        <w:rPr>
          <w:rStyle w:val="FontStyle17"/>
          <w:sz w:val="26"/>
          <w:szCs w:val="26"/>
        </w:rPr>
        <w:t>4</w:t>
      </w:r>
      <w:r w:rsidRPr="005F0AE7">
        <w:rPr>
          <w:rStyle w:val="FontStyle17"/>
          <w:sz w:val="26"/>
          <w:szCs w:val="26"/>
        </w:rPr>
        <w:t>00,00 (</w:t>
      </w:r>
      <w:r w:rsidRPr="005F0AE7" w:rsidR="00634ACB">
        <w:rPr>
          <w:rStyle w:val="FontStyle17"/>
          <w:sz w:val="26"/>
          <w:szCs w:val="26"/>
        </w:rPr>
        <w:t>четыреста</w:t>
      </w:r>
      <w:r w:rsidRPr="005F0AE7">
        <w:rPr>
          <w:rStyle w:val="FontStyle17"/>
          <w:sz w:val="26"/>
          <w:szCs w:val="26"/>
        </w:rPr>
        <w:t>) рублей.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b/>
          <w:sz w:val="26"/>
          <w:szCs w:val="26"/>
        </w:rPr>
        <w:t>Реквизиты для уплаты административного штрафа:</w:t>
      </w:r>
      <w:r w:rsidRPr="005F0AE7">
        <w:rPr>
          <w:rStyle w:val="FontStyle17"/>
          <w:sz w:val="26"/>
          <w:szCs w:val="26"/>
        </w:rPr>
        <w:t xml:space="preserve"> УФК по Республике Крым (МИФНС России №8 по Республике Крым); ИНН 9103000023; КПП 910301001; наименование и местонахождение банка – Отделение по Республике Крым ЦБ РФ; БИК – 043510001; № счета УФК по субъекту РФ 40101810167110000001; КБК 18211603030016000140, ОКТМО 35729000; </w:t>
      </w:r>
      <w:r w:rsidRPr="005F0AE7">
        <w:rPr>
          <w:rStyle w:val="FontStyle17"/>
          <w:sz w:val="26"/>
          <w:szCs w:val="26"/>
        </w:rPr>
        <w:t>р</w:t>
      </w:r>
      <w:r w:rsidRPr="005F0AE7">
        <w:rPr>
          <w:rStyle w:val="FontStyle17"/>
          <w:sz w:val="26"/>
          <w:szCs w:val="26"/>
        </w:rPr>
        <w:t xml:space="preserve">/с 40101810335100010001; постановление от </w:t>
      </w:r>
      <w:r w:rsidRPr="005F0AE7" w:rsidR="00820FD9">
        <w:rPr>
          <w:rStyle w:val="FontStyle17"/>
          <w:sz w:val="26"/>
          <w:szCs w:val="26"/>
        </w:rPr>
        <w:t>23.12.</w:t>
      </w:r>
      <w:r w:rsidRPr="005F0AE7">
        <w:rPr>
          <w:rStyle w:val="FontStyle17"/>
          <w:sz w:val="26"/>
          <w:szCs w:val="26"/>
        </w:rPr>
        <w:t>2019 года № 5-98-</w:t>
      </w:r>
      <w:r w:rsidRPr="005F0AE7" w:rsidR="00820FD9">
        <w:rPr>
          <w:rStyle w:val="FontStyle17"/>
          <w:sz w:val="26"/>
          <w:szCs w:val="26"/>
        </w:rPr>
        <w:t>9</w:t>
      </w:r>
      <w:r w:rsidRPr="005F0AE7" w:rsidR="00DA3902">
        <w:rPr>
          <w:rStyle w:val="FontStyle17"/>
          <w:sz w:val="26"/>
          <w:szCs w:val="26"/>
        </w:rPr>
        <w:t>68</w:t>
      </w:r>
      <w:r w:rsidRPr="005F0AE7">
        <w:rPr>
          <w:rStyle w:val="FontStyle17"/>
          <w:sz w:val="26"/>
          <w:szCs w:val="26"/>
        </w:rPr>
        <w:t>/2019.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r:id="rId5" w:history="1">
        <w:r w:rsidRPr="005F0AE7">
          <w:rPr>
            <w:rStyle w:val="FontStyle17"/>
            <w:sz w:val="26"/>
            <w:szCs w:val="26"/>
          </w:rPr>
          <w:t>частью 1.1</w:t>
        </w:r>
      </w:hyperlink>
      <w:r w:rsidRPr="005F0AE7">
        <w:rPr>
          <w:rStyle w:val="FontStyle17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6" w:history="1">
        <w:r w:rsidRPr="005F0AE7">
          <w:rPr>
            <w:rStyle w:val="FontStyle17"/>
            <w:sz w:val="26"/>
            <w:szCs w:val="26"/>
          </w:rPr>
          <w:t>статьей 31.5</w:t>
        </w:r>
      </w:hyperlink>
      <w:r w:rsidRPr="005F0AE7">
        <w:rPr>
          <w:rStyle w:val="FontStyle17"/>
          <w:sz w:val="26"/>
          <w:szCs w:val="26"/>
        </w:rPr>
        <w:t xml:space="preserve"> настоящего Кодекса.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 xml:space="preserve">Оригинал документа, свидетельствующего об уплате административного штрафа, лицо, привлеченное к административной ответственности, направляет судье, в орган, должностному лицу, </w:t>
      </w:r>
      <w:r w:rsidRPr="005F0AE7">
        <w:rPr>
          <w:rStyle w:val="FontStyle17"/>
          <w:sz w:val="26"/>
          <w:szCs w:val="26"/>
        </w:rPr>
        <w:t>вынесшим</w:t>
      </w:r>
      <w:r w:rsidRPr="005F0AE7">
        <w:rPr>
          <w:rStyle w:val="FontStyle17"/>
          <w:sz w:val="26"/>
          <w:szCs w:val="26"/>
        </w:rPr>
        <w:t xml:space="preserve"> постановление.</w:t>
      </w:r>
    </w:p>
    <w:p w:rsidR="005967FC" w:rsidRPr="005F0AE7" w:rsidP="005967FC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 xml:space="preserve">Неуплата административного штрафа в срок, предусмотренный настоящим </w:t>
      </w:r>
      <w:hyperlink r:id="rId7" w:history="1">
        <w:r w:rsidRPr="005F0AE7">
          <w:rPr>
            <w:rStyle w:val="FontStyle17"/>
            <w:sz w:val="26"/>
            <w:szCs w:val="26"/>
          </w:rPr>
          <w:t>Кодексом</w:t>
        </w:r>
      </w:hyperlink>
      <w:r w:rsidRPr="005F0AE7">
        <w:rPr>
          <w:rStyle w:val="FontStyle17"/>
          <w:sz w:val="26"/>
          <w:szCs w:val="26"/>
        </w:rPr>
        <w:t>, - влечет наложение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5F0AE7" w:rsidP="005F0AE7">
      <w:pPr>
        <w:spacing w:after="0" w:line="240" w:lineRule="auto"/>
        <w:ind w:right="-1" w:firstLine="567"/>
        <w:jc w:val="both"/>
        <w:rPr>
          <w:rStyle w:val="FontStyle17"/>
          <w:sz w:val="26"/>
          <w:szCs w:val="26"/>
        </w:rPr>
      </w:pPr>
      <w:r w:rsidRPr="005F0AE7">
        <w:rPr>
          <w:rStyle w:val="FontStyle17"/>
          <w:sz w:val="26"/>
          <w:szCs w:val="26"/>
        </w:rPr>
        <w:t>Постановление может быть обжаловано в Ялтинский городской суд Республики Крым через судебный участок №98 Ялтинского судебного района (городской округ Ялта) Республики Крым в течение 10 суток со дня вручения или</w:t>
      </w:r>
      <w:r>
        <w:rPr>
          <w:rStyle w:val="FontStyle17"/>
          <w:sz w:val="26"/>
          <w:szCs w:val="26"/>
        </w:rPr>
        <w:t xml:space="preserve"> получения копии постановления.</w:t>
      </w:r>
    </w:p>
    <w:p w:rsidR="005F0AE7" w:rsidP="007A6DB6">
      <w:pPr>
        <w:spacing w:after="0" w:line="240" w:lineRule="auto"/>
        <w:ind w:right="-1"/>
        <w:jc w:val="both"/>
        <w:rPr>
          <w:rStyle w:val="FontStyle17"/>
          <w:sz w:val="26"/>
          <w:szCs w:val="26"/>
        </w:rPr>
      </w:pPr>
    </w:p>
    <w:p w:rsidR="005F0AE7" w:rsidRPr="009C26BF" w:rsidP="005F0AE7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Мировой судья:</w:t>
      </w: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9C26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(подпись)                          К.Г. Чинов</w:t>
      </w:r>
    </w:p>
    <w:p w:rsidR="005F0AE7" w:rsidRPr="009C26BF" w:rsidP="005F0AE7">
      <w:pPr>
        <w:widowControl w:val="0"/>
        <w:autoSpaceDE w:val="0"/>
        <w:autoSpaceDN w:val="0"/>
        <w:adjustRightInd w:val="0"/>
        <w:spacing w:after="0" w:line="240" w:lineRule="auto"/>
        <w:ind w:left="56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0AE7" w:rsidRPr="009C26BF" w:rsidP="005F0A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94928" w:rsidRPr="005F0AE7" w:rsidP="005F0AE7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Sect="00321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CD"/>
    <w:rsid w:val="0000120B"/>
    <w:rsid w:val="00001AF4"/>
    <w:rsid w:val="00007DE8"/>
    <w:rsid w:val="000126F3"/>
    <w:rsid w:val="000147E8"/>
    <w:rsid w:val="000159E2"/>
    <w:rsid w:val="00024470"/>
    <w:rsid w:val="00030538"/>
    <w:rsid w:val="0003357C"/>
    <w:rsid w:val="000353DA"/>
    <w:rsid w:val="00076131"/>
    <w:rsid w:val="000864BF"/>
    <w:rsid w:val="00087DC7"/>
    <w:rsid w:val="00091A78"/>
    <w:rsid w:val="00095C37"/>
    <w:rsid w:val="000A0CF1"/>
    <w:rsid w:val="000B501D"/>
    <w:rsid w:val="000D3EB7"/>
    <w:rsid w:val="000E516E"/>
    <w:rsid w:val="00135199"/>
    <w:rsid w:val="001451E1"/>
    <w:rsid w:val="00161BF5"/>
    <w:rsid w:val="0016212F"/>
    <w:rsid w:val="00163BE7"/>
    <w:rsid w:val="00171ABB"/>
    <w:rsid w:val="0019171F"/>
    <w:rsid w:val="001A41CD"/>
    <w:rsid w:val="001B0F0B"/>
    <w:rsid w:val="001C50B1"/>
    <w:rsid w:val="001D2CA9"/>
    <w:rsid w:val="001D4B58"/>
    <w:rsid w:val="001F165E"/>
    <w:rsid w:val="00221BDC"/>
    <w:rsid w:val="002658F6"/>
    <w:rsid w:val="002708D7"/>
    <w:rsid w:val="002758AA"/>
    <w:rsid w:val="00295827"/>
    <w:rsid w:val="002978BE"/>
    <w:rsid w:val="002A3224"/>
    <w:rsid w:val="002A6889"/>
    <w:rsid w:val="002B3E73"/>
    <w:rsid w:val="002B491E"/>
    <w:rsid w:val="002B6FCE"/>
    <w:rsid w:val="002C6BB5"/>
    <w:rsid w:val="002D5506"/>
    <w:rsid w:val="002E6588"/>
    <w:rsid w:val="00321E02"/>
    <w:rsid w:val="00325C70"/>
    <w:rsid w:val="00326693"/>
    <w:rsid w:val="0034200F"/>
    <w:rsid w:val="00363E06"/>
    <w:rsid w:val="00372E67"/>
    <w:rsid w:val="003817AF"/>
    <w:rsid w:val="003A31F6"/>
    <w:rsid w:val="00427951"/>
    <w:rsid w:val="004425F4"/>
    <w:rsid w:val="00457882"/>
    <w:rsid w:val="00461365"/>
    <w:rsid w:val="0048279D"/>
    <w:rsid w:val="0048386C"/>
    <w:rsid w:val="004B2740"/>
    <w:rsid w:val="00553E19"/>
    <w:rsid w:val="0059230C"/>
    <w:rsid w:val="005967FC"/>
    <w:rsid w:val="00596DE2"/>
    <w:rsid w:val="005C30AB"/>
    <w:rsid w:val="005D699B"/>
    <w:rsid w:val="005E7A26"/>
    <w:rsid w:val="005F0AE7"/>
    <w:rsid w:val="00634ACB"/>
    <w:rsid w:val="006535D7"/>
    <w:rsid w:val="00664900"/>
    <w:rsid w:val="00684D2F"/>
    <w:rsid w:val="006863AC"/>
    <w:rsid w:val="00691DF8"/>
    <w:rsid w:val="0069632E"/>
    <w:rsid w:val="006B3E21"/>
    <w:rsid w:val="006B54B7"/>
    <w:rsid w:val="006D4563"/>
    <w:rsid w:val="006D7D31"/>
    <w:rsid w:val="0070515C"/>
    <w:rsid w:val="00716326"/>
    <w:rsid w:val="007212B6"/>
    <w:rsid w:val="00741F81"/>
    <w:rsid w:val="00751E64"/>
    <w:rsid w:val="00777A21"/>
    <w:rsid w:val="007A6DB6"/>
    <w:rsid w:val="007D1066"/>
    <w:rsid w:val="007E0617"/>
    <w:rsid w:val="007F62D2"/>
    <w:rsid w:val="00812739"/>
    <w:rsid w:val="008149E8"/>
    <w:rsid w:val="00814D01"/>
    <w:rsid w:val="00820FD9"/>
    <w:rsid w:val="00856ED8"/>
    <w:rsid w:val="00876B70"/>
    <w:rsid w:val="008A4B70"/>
    <w:rsid w:val="008B5B30"/>
    <w:rsid w:val="008B70BF"/>
    <w:rsid w:val="008C061E"/>
    <w:rsid w:val="008D0585"/>
    <w:rsid w:val="008E433B"/>
    <w:rsid w:val="008F0108"/>
    <w:rsid w:val="009013E5"/>
    <w:rsid w:val="00901ABE"/>
    <w:rsid w:val="0090311A"/>
    <w:rsid w:val="00906508"/>
    <w:rsid w:val="00911155"/>
    <w:rsid w:val="00914AEA"/>
    <w:rsid w:val="00932678"/>
    <w:rsid w:val="00945AAD"/>
    <w:rsid w:val="00950643"/>
    <w:rsid w:val="00951708"/>
    <w:rsid w:val="00966317"/>
    <w:rsid w:val="00975C68"/>
    <w:rsid w:val="0099316A"/>
    <w:rsid w:val="009A1993"/>
    <w:rsid w:val="009C26BF"/>
    <w:rsid w:val="009D4F07"/>
    <w:rsid w:val="009E1470"/>
    <w:rsid w:val="009F2500"/>
    <w:rsid w:val="009F6A89"/>
    <w:rsid w:val="00A04411"/>
    <w:rsid w:val="00A07127"/>
    <w:rsid w:val="00A10486"/>
    <w:rsid w:val="00A20407"/>
    <w:rsid w:val="00A27AAE"/>
    <w:rsid w:val="00A401C0"/>
    <w:rsid w:val="00A431C4"/>
    <w:rsid w:val="00A62703"/>
    <w:rsid w:val="00A70C72"/>
    <w:rsid w:val="00A72D36"/>
    <w:rsid w:val="00A86482"/>
    <w:rsid w:val="00A86924"/>
    <w:rsid w:val="00AD0F78"/>
    <w:rsid w:val="00AE0A9D"/>
    <w:rsid w:val="00AE26CC"/>
    <w:rsid w:val="00B12B3E"/>
    <w:rsid w:val="00B41B6B"/>
    <w:rsid w:val="00B45F0B"/>
    <w:rsid w:val="00B50FAF"/>
    <w:rsid w:val="00B6096F"/>
    <w:rsid w:val="00B727C5"/>
    <w:rsid w:val="00B84AE1"/>
    <w:rsid w:val="00BF1858"/>
    <w:rsid w:val="00BF28B2"/>
    <w:rsid w:val="00C33BA8"/>
    <w:rsid w:val="00C972FB"/>
    <w:rsid w:val="00CA7A4E"/>
    <w:rsid w:val="00CA7CDA"/>
    <w:rsid w:val="00CB7FCE"/>
    <w:rsid w:val="00D0332D"/>
    <w:rsid w:val="00D05CFD"/>
    <w:rsid w:val="00D10998"/>
    <w:rsid w:val="00D12C8B"/>
    <w:rsid w:val="00D15F99"/>
    <w:rsid w:val="00D21D15"/>
    <w:rsid w:val="00D244F6"/>
    <w:rsid w:val="00D34937"/>
    <w:rsid w:val="00DA3902"/>
    <w:rsid w:val="00DA5045"/>
    <w:rsid w:val="00DB69DF"/>
    <w:rsid w:val="00DC24AA"/>
    <w:rsid w:val="00DD3DC3"/>
    <w:rsid w:val="00E05FBA"/>
    <w:rsid w:val="00E431E7"/>
    <w:rsid w:val="00E5794B"/>
    <w:rsid w:val="00E83477"/>
    <w:rsid w:val="00E90DE3"/>
    <w:rsid w:val="00EB1327"/>
    <w:rsid w:val="00EC5D3C"/>
    <w:rsid w:val="00EE3377"/>
    <w:rsid w:val="00EE51D3"/>
    <w:rsid w:val="00EE720E"/>
    <w:rsid w:val="00F0167E"/>
    <w:rsid w:val="00F16ABD"/>
    <w:rsid w:val="00F37E28"/>
    <w:rsid w:val="00F426A1"/>
    <w:rsid w:val="00F55573"/>
    <w:rsid w:val="00F871F6"/>
    <w:rsid w:val="00F914E2"/>
    <w:rsid w:val="00F94928"/>
    <w:rsid w:val="00F96517"/>
    <w:rsid w:val="00FC32A1"/>
    <w:rsid w:val="00FD7607"/>
    <w:rsid w:val="00FF319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Normal"/>
    <w:uiPriority w:val="99"/>
    <w:rsid w:val="00A62703"/>
    <w:pPr>
      <w:widowControl w:val="0"/>
      <w:autoSpaceDE w:val="0"/>
      <w:autoSpaceDN w:val="0"/>
      <w:adjustRightInd w:val="0"/>
      <w:spacing w:after="0" w:line="274" w:lineRule="exact"/>
      <w:ind w:firstLine="42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2703"/>
    <w:rPr>
      <w:rFonts w:ascii="Times New Roman" w:hAnsi="Times New Roman" w:cs="Times New Roman"/>
      <w:spacing w:val="20"/>
      <w:sz w:val="18"/>
      <w:szCs w:val="18"/>
    </w:rPr>
  </w:style>
  <w:style w:type="character" w:customStyle="1" w:styleId="FontStyle16">
    <w:name w:val="Font Style16"/>
    <w:uiPriority w:val="99"/>
    <w:rsid w:val="00A6270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uiPriority w:val="99"/>
    <w:rsid w:val="00A6270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72D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72D36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A72D3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uiPriority w:val="99"/>
    <w:rsid w:val="00A72D36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ConsPlusNormal">
    <w:name w:val="ConsPlusNormal"/>
    <w:uiPriority w:val="99"/>
    <w:rsid w:val="00A72D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BalloonText">
    <w:name w:val="Balloon Text"/>
    <w:basedOn w:val="Normal"/>
    <w:link w:val="a"/>
    <w:uiPriority w:val="99"/>
    <w:semiHidden/>
    <w:unhideWhenUsed/>
    <w:rsid w:val="00EB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EB1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941921301DA8EA9FB811CBE7F760982C86AA806884AD943C957B1C2070C9A1AE3339884B921551c8G" TargetMode="External" /><Relationship Id="rId6" Type="http://schemas.openxmlformats.org/officeDocument/2006/relationships/hyperlink" Target="consultantplus://offline/ref=941921301DA8EA9FB811CBE7F760982C86AA806884AD943C957B1C2070C9A1AE3339884F921F106252c2G" TargetMode="External" /><Relationship Id="rId7" Type="http://schemas.openxmlformats.org/officeDocument/2006/relationships/hyperlink" Target="consultantplus://offline/ref=B97B82880BE420F099E65A1523A4A566F4B6BFEC26DB283EFEE1F646677D7004EF685DCA9C116D31pDf6G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56FD5-D97C-40DE-B670-424AE234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