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F36F9" w:rsidRPr="006F36F9" w:rsidP="006F36F9">
      <w:pPr>
        <w:pStyle w:val="Title"/>
        <w:ind w:firstLine="567"/>
        <w:jc w:val="right"/>
        <w:rPr>
          <w:szCs w:val="22"/>
        </w:rPr>
      </w:pPr>
      <w:r w:rsidRPr="006F36F9">
        <w:rPr>
          <w:szCs w:val="22"/>
        </w:rPr>
        <w:t>Дело № 5-99-4/2019</w:t>
      </w:r>
    </w:p>
    <w:p w:rsidR="006F36F9" w:rsidRPr="006F36F9" w:rsidP="006F36F9">
      <w:pPr>
        <w:pStyle w:val="Title"/>
        <w:ind w:firstLine="567"/>
        <w:rPr>
          <w:szCs w:val="22"/>
        </w:rPr>
      </w:pPr>
      <w:r w:rsidRPr="006F36F9">
        <w:rPr>
          <w:szCs w:val="22"/>
        </w:rPr>
        <w:t>ПОСТАНОВЛЕНИЕ</w:t>
      </w:r>
    </w:p>
    <w:p w:rsidR="006F36F9" w:rsidRPr="006F36F9" w:rsidP="006F36F9">
      <w:pPr>
        <w:spacing w:after="0" w:line="240" w:lineRule="auto"/>
        <w:ind w:firstLine="567"/>
        <w:jc w:val="center"/>
        <w:rPr>
          <w:rFonts w:ascii="Times New Roman" w:hAnsi="Times New Roman"/>
          <w:b/>
        </w:rPr>
      </w:pPr>
      <w:r w:rsidRPr="006F36F9">
        <w:rPr>
          <w:rFonts w:ascii="Times New Roman" w:hAnsi="Times New Roman"/>
          <w:b/>
        </w:rPr>
        <w:t>по делу об административном правонарушении</w:t>
      </w:r>
    </w:p>
    <w:p w:rsidR="006F36F9" w:rsidRPr="006F36F9" w:rsidP="006F36F9">
      <w:pPr>
        <w:spacing w:after="0" w:line="240" w:lineRule="auto"/>
        <w:ind w:firstLine="567"/>
        <w:rPr>
          <w:rFonts w:ascii="Times New Roman" w:hAnsi="Times New Roman"/>
        </w:rPr>
      </w:pPr>
    </w:p>
    <w:p w:rsidR="006F36F9" w:rsidRPr="006F36F9" w:rsidP="006F36F9">
      <w:pPr>
        <w:spacing w:after="0" w:line="240" w:lineRule="auto"/>
        <w:ind w:firstLine="567"/>
        <w:rPr>
          <w:rFonts w:ascii="Times New Roman" w:hAnsi="Times New Roman"/>
        </w:rPr>
      </w:pPr>
      <w:r w:rsidRPr="006F36F9">
        <w:rPr>
          <w:rFonts w:ascii="Times New Roman" w:hAnsi="Times New Roman"/>
        </w:rPr>
        <w:t>г. Ялта</w:t>
      </w:r>
      <w:r w:rsidRPr="006F36F9">
        <w:rPr>
          <w:rFonts w:ascii="Times New Roman" w:hAnsi="Times New Roman"/>
        </w:rPr>
        <w:tab/>
      </w:r>
      <w:r w:rsidRPr="006F36F9">
        <w:rPr>
          <w:rFonts w:ascii="Times New Roman" w:hAnsi="Times New Roman"/>
        </w:rPr>
        <w:tab/>
      </w:r>
      <w:r w:rsidRPr="006F36F9">
        <w:rPr>
          <w:rFonts w:ascii="Times New Roman" w:hAnsi="Times New Roman"/>
        </w:rPr>
        <w:tab/>
      </w:r>
      <w:r w:rsidRPr="006F36F9">
        <w:rPr>
          <w:rFonts w:ascii="Times New Roman" w:hAnsi="Times New Roman"/>
        </w:rPr>
        <w:tab/>
      </w:r>
      <w:r w:rsidRPr="006F36F9">
        <w:rPr>
          <w:rFonts w:ascii="Times New Roman" w:hAnsi="Times New Roman"/>
        </w:rPr>
        <w:tab/>
      </w:r>
      <w:r w:rsidRPr="006F36F9">
        <w:rPr>
          <w:rFonts w:ascii="Times New Roman" w:hAnsi="Times New Roman"/>
        </w:rPr>
        <w:tab/>
      </w:r>
      <w:r w:rsidRPr="006F36F9">
        <w:rPr>
          <w:rFonts w:ascii="Times New Roman" w:hAnsi="Times New Roman"/>
        </w:rPr>
        <w:tab/>
        <w:t xml:space="preserve">   </w:t>
      </w:r>
      <w:r w:rsidRPr="006F36F9">
        <w:rPr>
          <w:rFonts w:ascii="Times New Roman" w:hAnsi="Times New Roman"/>
        </w:rPr>
        <w:tab/>
        <w:t xml:space="preserve">      14 января 2019 года</w:t>
      </w:r>
    </w:p>
    <w:p w:rsidR="006F36F9" w:rsidRPr="006F36F9" w:rsidP="006F36F9">
      <w:pPr>
        <w:spacing w:after="0" w:line="240" w:lineRule="auto"/>
        <w:ind w:firstLine="567"/>
        <w:jc w:val="both"/>
        <w:rPr>
          <w:rFonts w:ascii="Times New Roman" w:hAnsi="Times New Roman"/>
        </w:rPr>
      </w:pPr>
    </w:p>
    <w:p w:rsidR="006F36F9" w:rsidRPr="006F36F9" w:rsidP="006F36F9">
      <w:pPr>
        <w:spacing w:after="0" w:line="240" w:lineRule="auto"/>
        <w:ind w:left="-142" w:firstLine="567"/>
        <w:jc w:val="both"/>
        <w:rPr>
          <w:rFonts w:ascii="Times New Roman" w:hAnsi="Times New Roman"/>
        </w:rPr>
      </w:pPr>
      <w:r w:rsidRPr="006F36F9">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6F36F9">
        <w:rPr>
          <w:rFonts w:ascii="Times New Roman" w:hAnsi="Times New Roman"/>
        </w:rPr>
        <w:t>Переверзева</w:t>
      </w:r>
      <w:r w:rsidRPr="006F36F9">
        <w:rPr>
          <w:rFonts w:ascii="Times New Roman" w:hAnsi="Times New Roman"/>
        </w:rPr>
        <w:t xml:space="preserve"> О.В., с участием представителя лица, привлекаемого к административной ответственности, Лаки С.И.</w:t>
      </w:r>
      <w:r w:rsidRPr="006F36F9">
        <w:rPr>
          <w:rFonts w:ascii="Times New Roman" w:hAnsi="Times New Roman"/>
        </w:rPr>
        <w:t xml:space="preserve">( </w:t>
      </w:r>
      <w:r w:rsidRPr="006F36F9">
        <w:rPr>
          <w:rFonts w:ascii="Times New Roman" w:hAnsi="Times New Roman"/>
        </w:rPr>
        <w:t>по доверенности),</w:t>
      </w:r>
    </w:p>
    <w:p w:rsidR="006F36F9" w:rsidRPr="006F36F9" w:rsidP="006F36F9">
      <w:pPr>
        <w:spacing w:after="0" w:line="240" w:lineRule="auto"/>
        <w:ind w:firstLine="567"/>
        <w:jc w:val="both"/>
        <w:rPr>
          <w:rFonts w:ascii="Times New Roman" w:hAnsi="Times New Roman"/>
        </w:rPr>
      </w:pPr>
      <w:r w:rsidRPr="006F36F9">
        <w:rPr>
          <w:rFonts w:ascii="Times New Roman" w:hAnsi="Times New Roman"/>
        </w:rPr>
        <w:t>рассмотрев в открытом судебном заседании дело об административном правонарушении в отношении Свириденко Евгения Николаевича, «ПЕРСОНАЛЬНЫЕ ДАННЫЕ»</w:t>
      </w:r>
      <w:r w:rsidRPr="006F36F9">
        <w:rPr>
          <w:rStyle w:val="a1"/>
          <w:rFonts w:ascii="Times New Roman" w:hAnsi="Times New Roman"/>
          <w:b w:val="0"/>
          <w:color w:val="auto"/>
          <w:sz w:val="22"/>
          <w:szCs w:val="22"/>
        </w:rPr>
        <w:t>,</w:t>
      </w:r>
      <w:r w:rsidRPr="006F36F9">
        <w:rPr>
          <w:rFonts w:ascii="Times New Roman" w:hAnsi="Times New Roman"/>
        </w:rPr>
        <w:t xml:space="preserve"> привлекаемого в совершении административного правонарушения, предусмотренного ст. 20.19 КоАП РФ,</w:t>
      </w:r>
    </w:p>
    <w:p w:rsidR="006F36F9" w:rsidRPr="006F36F9" w:rsidP="006F36F9">
      <w:pPr>
        <w:spacing w:after="0" w:line="240" w:lineRule="auto"/>
        <w:ind w:firstLine="567"/>
        <w:jc w:val="center"/>
        <w:rPr>
          <w:rFonts w:ascii="Times New Roman" w:hAnsi="Times New Roman"/>
          <w:b/>
        </w:rPr>
      </w:pPr>
      <w:r w:rsidRPr="006F36F9">
        <w:rPr>
          <w:rFonts w:ascii="Times New Roman" w:hAnsi="Times New Roman"/>
          <w:b/>
        </w:rPr>
        <w:t>У С Т А Н О В И Л:</w:t>
      </w:r>
    </w:p>
    <w:p w:rsidR="006F36F9" w:rsidRPr="006F36F9" w:rsidP="006F36F9">
      <w:pPr>
        <w:autoSpaceDE w:val="0"/>
        <w:autoSpaceDN w:val="0"/>
        <w:adjustRightInd w:val="0"/>
        <w:spacing w:after="0" w:line="240" w:lineRule="auto"/>
        <w:ind w:firstLine="567"/>
        <w:jc w:val="both"/>
        <w:rPr>
          <w:rFonts w:ascii="Times New Roman" w:hAnsi="Times New Roman"/>
          <w:bCs/>
          <w:iCs/>
        </w:rPr>
      </w:pPr>
      <w:r w:rsidRPr="006F36F9">
        <w:rPr>
          <w:rStyle w:val="FontStyle17"/>
        </w:rPr>
        <w:t xml:space="preserve">27 октября 2018 года в 02-35 часов Свириденко Е.Н. в нарушение </w:t>
      </w:r>
      <w:r w:rsidRPr="006F36F9">
        <w:rPr>
          <w:rFonts w:ascii="Times New Roman" w:hAnsi="Times New Roman" w:eastAsiaTheme="minorHAnsi"/>
          <w:lang w:eastAsia="en-US"/>
        </w:rPr>
        <w:t xml:space="preserve">требования </w:t>
      </w:r>
      <w:r>
        <w:fldChar w:fldCharType="begin"/>
      </w:r>
      <w:r>
        <w:instrText xml:space="preserve"> HYPERLINK "consultantplus://offline/ref=256B7CFE9100E189E52BA8FF86F427694355CA11EED938DBFD5D9A8087BFA504822CBE4C1B0AD57A6932C312835E00ADE0E93BF443HBI" </w:instrText>
      </w:r>
      <w:r>
        <w:fldChar w:fldCharType="separate"/>
      </w:r>
      <w:r w:rsidRPr="006F36F9">
        <w:rPr>
          <w:rFonts w:ascii="Times New Roman" w:hAnsi="Times New Roman" w:eastAsiaTheme="minorHAnsi"/>
          <w:lang w:eastAsia="en-US"/>
        </w:rPr>
        <w:t>п. 1 ст. 3</w:t>
      </w:r>
      <w:r>
        <w:fldChar w:fldCharType="end"/>
      </w:r>
      <w:r w:rsidRPr="006F36F9">
        <w:rPr>
          <w:rFonts w:ascii="Times New Roman" w:hAnsi="Times New Roman" w:eastAsiaTheme="minorHAnsi"/>
          <w:lang w:eastAsia="en-US"/>
        </w:rPr>
        <w:t xml:space="preserve"> Закона Российской Федерации "О закрытом административно-территориальном образовании" от 14 июля 1992 года N 3297-1,</w:t>
      </w:r>
      <w:r w:rsidRPr="006F36F9">
        <w:rPr>
          <w:rStyle w:val="FontStyle17"/>
        </w:rPr>
        <w:t xml:space="preserve"> находился на территории закрытого административно-территориального образования (ЗАТО) г. Знаменск Астраханской области, без специального документа (пропуска), разрешающего нахождение на территории ЗАТО,</w:t>
      </w:r>
      <w:r w:rsidRPr="006F36F9">
        <w:rPr>
          <w:rFonts w:ascii="Times New Roman" w:hAnsi="Times New Roman"/>
        </w:rPr>
        <w:t xml:space="preserve"> тем самым совершил административное правонарушение, предусмотренное ст.20.19 КоАП</w:t>
      </w:r>
      <w:r w:rsidRPr="006F36F9">
        <w:rPr>
          <w:rFonts w:ascii="Times New Roman" w:hAnsi="Times New Roman"/>
        </w:rPr>
        <w:t xml:space="preserve"> РФ.      </w:t>
      </w:r>
    </w:p>
    <w:p w:rsidR="006F36F9" w:rsidRPr="006F36F9" w:rsidP="006F36F9">
      <w:pPr>
        <w:spacing w:after="0" w:line="240" w:lineRule="auto"/>
        <w:ind w:firstLine="567"/>
        <w:jc w:val="both"/>
        <w:rPr>
          <w:rFonts w:ascii="Times New Roman" w:hAnsi="Times New Roman"/>
        </w:rPr>
      </w:pPr>
      <w:r w:rsidRPr="006F36F9">
        <w:rPr>
          <w:rFonts w:ascii="Times New Roman" w:hAnsi="Times New Roman"/>
        </w:rPr>
        <w:t xml:space="preserve">В судебное заседание </w:t>
      </w:r>
      <w:r w:rsidRPr="006F36F9">
        <w:rPr>
          <w:rStyle w:val="FontStyle17"/>
        </w:rPr>
        <w:t xml:space="preserve">Свириденко Е.Н. </w:t>
      </w:r>
      <w:r w:rsidRPr="006F36F9">
        <w:rPr>
          <w:rFonts w:ascii="Times New Roman" w:hAnsi="Times New Roman"/>
        </w:rPr>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направил в суд своего представителя по доверенности Лаки С.И. </w:t>
      </w:r>
    </w:p>
    <w:p w:rsidR="006F36F9" w:rsidRPr="006F36F9" w:rsidP="006F36F9">
      <w:pPr>
        <w:spacing w:after="0" w:line="240" w:lineRule="auto"/>
        <w:ind w:firstLine="567"/>
        <w:jc w:val="both"/>
        <w:rPr>
          <w:rFonts w:ascii="Times New Roman" w:hAnsi="Times New Roman"/>
        </w:rPr>
      </w:pPr>
      <w:r w:rsidRPr="006F36F9">
        <w:rPr>
          <w:rFonts w:ascii="Times New Roman" w:hAnsi="Times New Roman"/>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6F36F9" w:rsidRPr="006F36F9" w:rsidP="006F36F9">
      <w:pPr>
        <w:spacing w:after="0" w:line="240" w:lineRule="auto"/>
        <w:ind w:firstLine="567"/>
        <w:jc w:val="both"/>
        <w:rPr>
          <w:rFonts w:ascii="Times New Roman" w:hAnsi="Times New Roman"/>
        </w:rPr>
      </w:pPr>
      <w:r w:rsidRPr="006F36F9">
        <w:rPr>
          <w:rFonts w:ascii="Times New Roman" w:hAnsi="Times New Roman"/>
        </w:rPr>
        <w:t xml:space="preserve">В судебном заседании представитель </w:t>
      </w:r>
      <w:r w:rsidRPr="006F36F9">
        <w:rPr>
          <w:rStyle w:val="FontStyle17"/>
        </w:rPr>
        <w:t>Лаки С.И.</w:t>
      </w:r>
      <w:r w:rsidRPr="006F36F9">
        <w:rPr>
          <w:rStyle w:val="FontStyle17"/>
        </w:rPr>
        <w:t xml:space="preserve">( </w:t>
      </w:r>
      <w:r w:rsidRPr="006F36F9">
        <w:rPr>
          <w:rStyle w:val="FontStyle17"/>
        </w:rPr>
        <w:t>по доверенности) пояснила, что Свириденко Е.Н. вину признает в полном объеме, раскаялся, в связи с чем просит назначить минимальный штраф.</w:t>
      </w:r>
      <w:r w:rsidRPr="006F36F9">
        <w:rPr>
          <w:rFonts w:ascii="Times New Roman" w:hAnsi="Times New Roman"/>
        </w:rPr>
        <w:t xml:space="preserve">  </w:t>
      </w:r>
    </w:p>
    <w:p w:rsidR="006F36F9" w:rsidRPr="006F36F9" w:rsidP="006F36F9">
      <w:pPr>
        <w:spacing w:after="0" w:line="240" w:lineRule="auto"/>
        <w:ind w:firstLine="567"/>
        <w:jc w:val="both"/>
        <w:rPr>
          <w:rFonts w:ascii="Times New Roman" w:hAnsi="Times New Roman"/>
        </w:rPr>
      </w:pPr>
      <w:r w:rsidRPr="006F36F9">
        <w:rPr>
          <w:rFonts w:ascii="Times New Roman" w:hAnsi="Times New Roman"/>
        </w:rPr>
        <w:t>Исследовав материалы дела в полном объеме, прихожу к следующему.</w:t>
      </w:r>
    </w:p>
    <w:p w:rsidR="006F36F9" w:rsidRPr="006F36F9" w:rsidP="006F36F9">
      <w:pPr>
        <w:widowControl w:val="0"/>
        <w:autoSpaceDE w:val="0"/>
        <w:autoSpaceDN w:val="0"/>
        <w:adjustRightInd w:val="0"/>
        <w:spacing w:after="0" w:line="240" w:lineRule="auto"/>
        <w:ind w:firstLine="567"/>
        <w:jc w:val="both"/>
        <w:rPr>
          <w:rFonts w:ascii="Times New Roman" w:hAnsi="Times New Roman"/>
        </w:rPr>
      </w:pPr>
      <w:r w:rsidRPr="006F36F9">
        <w:rPr>
          <w:rFonts w:ascii="Times New Roman" w:hAnsi="Times New Roman"/>
        </w:rPr>
        <w:t>Статья 20.19 Кодекса Российской Федерации об административных правонарушениях предусматривает ответственность за нарушение установленного законом особого режима в закрытом административно-территориальном образовании (ЗАТО).</w:t>
      </w:r>
    </w:p>
    <w:p w:rsidR="006F36F9" w:rsidRPr="006F36F9" w:rsidP="006F36F9">
      <w:pPr>
        <w:widowControl w:val="0"/>
        <w:autoSpaceDE w:val="0"/>
        <w:autoSpaceDN w:val="0"/>
        <w:adjustRightInd w:val="0"/>
        <w:spacing w:after="0" w:line="240" w:lineRule="auto"/>
        <w:ind w:firstLine="567"/>
        <w:jc w:val="both"/>
        <w:rPr>
          <w:rFonts w:ascii="Times New Roman" w:hAnsi="Times New Roman"/>
        </w:rPr>
      </w:pPr>
      <w:r w:rsidRPr="006F36F9">
        <w:rPr>
          <w:rFonts w:ascii="Times New Roman" w:hAnsi="Times New Roman"/>
        </w:rPr>
        <w:t xml:space="preserve">Согласно </w:t>
      </w:r>
      <w:r w:rsidRPr="006F36F9">
        <w:rPr>
          <w:rStyle w:val="FontStyle17"/>
        </w:rPr>
        <w:t>ст.1 Закона РФ от 14.07.1992 года №3297-1 "О закрытом административно-территориальном образовании" (далее Закон РФ) з</w:t>
      </w:r>
      <w:r w:rsidRPr="006F36F9">
        <w:rPr>
          <w:rFonts w:ascii="Times New Roman" w:hAnsi="Times New Roman"/>
        </w:rPr>
        <w:t xml:space="preserve">акрытым административно-территориальным образованием признается имеющее органы местного самоуправления административно-территориальное образование, созданное в порядке, предусмотренном </w:t>
      </w:r>
      <w:r>
        <w:fldChar w:fldCharType="begin"/>
      </w:r>
      <w:r>
        <w:instrText xml:space="preserve"> HYPERLINK "consultantplus://offline/ref=010F3D16CEB738978E3523F481722EAC991762800292AEF585EA5574117FCDF58CC5592BV0oBQ" </w:instrText>
      </w:r>
      <w:r>
        <w:fldChar w:fldCharType="separate"/>
      </w:r>
      <w:r w:rsidRPr="006F36F9">
        <w:rPr>
          <w:rStyle w:val="Hyperlink"/>
          <w:rFonts w:ascii="Times New Roman" w:hAnsi="Times New Roman"/>
          <w:color w:val="auto"/>
          <w:u w:val="none"/>
        </w:rPr>
        <w:t>статьей 2</w:t>
      </w:r>
      <w:r>
        <w:fldChar w:fldCharType="end"/>
      </w:r>
      <w:r w:rsidRPr="006F36F9">
        <w:rPr>
          <w:rFonts w:ascii="Times New Roman" w:hAnsi="Times New Roman"/>
        </w:rPr>
        <w:t xml:space="preserve"> настоящего Закона, в целях обеспечения безопасного функционирования находящихся на его территории организаций, осуществляющих разработку, изготовление, хранение и утилизацию оружия массового поражения, переработку радиоактивных и других представляющих повышенную опасность</w:t>
      </w:r>
      <w:r w:rsidRPr="006F36F9">
        <w:rPr>
          <w:rFonts w:ascii="Times New Roman" w:hAnsi="Times New Roman"/>
        </w:rPr>
        <w:t xml:space="preserve"> техногенного характера материалов, военных и иных объектов (далее - организации и (или) объекты), для которых в целях обеспечения обороны страны и безопасности государства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6F36F9" w:rsidRPr="006F36F9" w:rsidP="006F36F9">
      <w:pPr>
        <w:widowControl w:val="0"/>
        <w:autoSpaceDE w:val="0"/>
        <w:autoSpaceDN w:val="0"/>
        <w:adjustRightInd w:val="0"/>
        <w:spacing w:after="0" w:line="240" w:lineRule="auto"/>
        <w:ind w:firstLine="567"/>
        <w:jc w:val="both"/>
        <w:rPr>
          <w:rFonts w:ascii="Times New Roman" w:eastAsia="Calibri" w:hAnsi="Times New Roman"/>
        </w:rPr>
      </w:pPr>
      <w:r w:rsidRPr="006F36F9">
        <w:rPr>
          <w:rFonts w:ascii="Times New Roman" w:hAnsi="Times New Roman"/>
        </w:rPr>
        <w:t>Согласно ст.3 Закона РФ особый режим безопасного функционирования организаций и (или) объектов в закрытом административно-территориальном образовании включает: установление контролируемых и (или) запретных зон по границе и (или) в пределах указанного образования; ограничения на въезд и (или) постоянное проживание граждан на его территории, включая установление перечня оснований для отказа во въезде или в постоянном проживании.</w:t>
      </w:r>
      <w:r w:rsidRPr="006F36F9">
        <w:rPr>
          <w:rFonts w:ascii="Times New Roman" w:hAnsi="Times New Roman"/>
        </w:rPr>
        <w:t xml:space="preserve"> Ответственность граждан за нарушение особого режима безопасного функционирования организаций и (или) объектов в закрытом административно-территориальном образовании устанавливается </w:t>
      </w:r>
      <w:r>
        <w:fldChar w:fldCharType="begin"/>
      </w:r>
      <w:r>
        <w:instrText xml:space="preserve"> HYPERLINK "consultantplus://offline/ref=CF63AFD67BE5F509D5F0FF95541098765876B9A38D90E6D8C510B9FEE2C3333C1622C0873790EC8COFq8Q" </w:instrText>
      </w:r>
      <w:r>
        <w:fldChar w:fldCharType="separate"/>
      </w:r>
      <w:r w:rsidRPr="006F36F9">
        <w:rPr>
          <w:rStyle w:val="Hyperlink"/>
          <w:rFonts w:ascii="Times New Roman" w:hAnsi="Times New Roman"/>
          <w:color w:val="auto"/>
          <w:u w:val="none"/>
        </w:rPr>
        <w:t>законодательством</w:t>
      </w:r>
      <w:r>
        <w:fldChar w:fldCharType="end"/>
      </w:r>
      <w:r w:rsidRPr="006F36F9">
        <w:rPr>
          <w:rFonts w:ascii="Times New Roman" w:hAnsi="Times New Roman"/>
        </w:rPr>
        <w:t xml:space="preserve"> Российской Федерации.</w:t>
      </w:r>
    </w:p>
    <w:p w:rsidR="006F36F9" w:rsidRPr="006F36F9" w:rsidP="006F36F9">
      <w:pPr>
        <w:widowControl w:val="0"/>
        <w:autoSpaceDE w:val="0"/>
        <w:autoSpaceDN w:val="0"/>
        <w:adjustRightInd w:val="0"/>
        <w:spacing w:after="0" w:line="240" w:lineRule="auto"/>
        <w:ind w:firstLine="567"/>
        <w:jc w:val="both"/>
        <w:rPr>
          <w:rFonts w:ascii="Times New Roman" w:hAnsi="Times New Roman"/>
        </w:rPr>
      </w:pPr>
      <w:r w:rsidRPr="006F36F9">
        <w:rPr>
          <w:rFonts w:ascii="Times New Roman" w:hAnsi="Times New Roman"/>
        </w:rPr>
        <w:t xml:space="preserve">Согласно п.17 – 18 Положения об обеспечении особого режима в закрытом административно-территориальном образовании, на территории которого расположены объекты </w:t>
      </w:r>
      <w:r w:rsidRPr="006F36F9">
        <w:rPr>
          <w:rFonts w:ascii="Times New Roman" w:hAnsi="Times New Roman"/>
        </w:rPr>
        <w:t xml:space="preserve">Министерства обороны Российской Федерации, утвержденного Постановлением Правительства РФ от 26 июня 1998 года № 655, въезд и проживание граждан на </w:t>
      </w:r>
      <w:r w:rsidRPr="006F36F9">
        <w:rPr>
          <w:rFonts w:ascii="Times New Roman" w:hAnsi="Times New Roman"/>
        </w:rPr>
        <w:t>территории</w:t>
      </w:r>
      <w:r w:rsidRPr="006F36F9">
        <w:rPr>
          <w:rFonts w:ascii="Times New Roman" w:hAnsi="Times New Roman"/>
        </w:rPr>
        <w:t xml:space="preserve"> ЗАТО ограничиваются в соответствии с условиями особого режима. Въезд граждан для постоянного проживания или временного пребывания на </w:t>
      </w:r>
      <w:r w:rsidRPr="006F36F9">
        <w:rPr>
          <w:rFonts w:ascii="Times New Roman" w:hAnsi="Times New Roman"/>
        </w:rPr>
        <w:t>территории</w:t>
      </w:r>
      <w:r w:rsidRPr="006F36F9">
        <w:rPr>
          <w:rFonts w:ascii="Times New Roman" w:hAnsi="Times New Roman"/>
        </w:rPr>
        <w:t xml:space="preserve"> ЗАТО согласовывается с органом ФСБ. Город Знаменск Астраханской области является закрытым административно-территориальным образованием. </w:t>
      </w:r>
    </w:p>
    <w:p w:rsidR="006F36F9" w:rsidRPr="006F36F9" w:rsidP="006F36F9">
      <w:pPr>
        <w:autoSpaceDE w:val="0"/>
        <w:autoSpaceDN w:val="0"/>
        <w:adjustRightInd w:val="0"/>
        <w:spacing w:after="0" w:line="240" w:lineRule="auto"/>
        <w:ind w:firstLine="567"/>
        <w:jc w:val="both"/>
        <w:rPr>
          <w:rFonts w:ascii="Times New Roman" w:hAnsi="Times New Roman"/>
        </w:rPr>
      </w:pPr>
      <w:r w:rsidRPr="006F36F9">
        <w:rPr>
          <w:rFonts w:ascii="Times New Roman" w:hAnsi="Times New Roman"/>
        </w:rPr>
        <w:t xml:space="preserve"> </w:t>
      </w:r>
      <w:r w:rsidRPr="006F36F9">
        <w:rPr>
          <w:rFonts w:ascii="Times New Roman" w:hAnsi="Times New Roman"/>
        </w:rPr>
        <w:t xml:space="preserve">Факт совершения </w:t>
      </w:r>
      <w:r w:rsidRPr="006F36F9">
        <w:rPr>
          <w:rStyle w:val="FontStyle17"/>
        </w:rPr>
        <w:t xml:space="preserve">Свириденко Е.Н. </w:t>
      </w:r>
      <w:r w:rsidRPr="006F36F9">
        <w:rPr>
          <w:rFonts w:ascii="Times New Roman" w:hAnsi="Times New Roman"/>
        </w:rPr>
        <w:t>административного правонарушения, предусмотренного ст. 20.19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изложенными  в протоколе об административном правонарушении АА № 316301/1868 от 27.10.2018 (</w:t>
      </w:r>
      <w:r w:rsidRPr="006F36F9">
        <w:rPr>
          <w:rFonts w:ascii="Times New Roman" w:hAnsi="Times New Roman"/>
        </w:rPr>
        <w:t>л.д</w:t>
      </w:r>
      <w:r w:rsidRPr="006F36F9">
        <w:rPr>
          <w:rFonts w:ascii="Times New Roman" w:hAnsi="Times New Roman"/>
        </w:rPr>
        <w:t>. 2); рапортом от 27.10.2018 (л.д.3);</w:t>
      </w:r>
      <w:r w:rsidRPr="006F36F9">
        <w:rPr>
          <w:rFonts w:ascii="Times New Roman" w:hAnsi="Times New Roman"/>
        </w:rPr>
        <w:t xml:space="preserve"> протоколом о доставлении от 27.10.2018 (л.д.4); ходатайство 27.10.2018 (л.д.5); сведения о лице (л.д.6). </w:t>
      </w:r>
    </w:p>
    <w:p w:rsidR="006F36F9" w:rsidRPr="006F36F9" w:rsidP="006F36F9">
      <w:pPr>
        <w:pStyle w:val="BodyTextIndent"/>
        <w:spacing w:after="0" w:line="240" w:lineRule="auto"/>
        <w:ind w:left="0" w:firstLine="567"/>
        <w:jc w:val="both"/>
        <w:rPr>
          <w:rFonts w:ascii="Times New Roman" w:hAnsi="Times New Roman"/>
        </w:rPr>
      </w:pPr>
      <w:r w:rsidRPr="006F36F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6F36F9">
        <w:rPr>
          <w:rStyle w:val="FontStyle17"/>
        </w:rPr>
        <w:t>Свириденко Е.Н.</w:t>
      </w:r>
      <w:r w:rsidRPr="006F36F9">
        <w:rPr>
          <w:rFonts w:ascii="Times New Roman" w:hAnsi="Times New Roman"/>
        </w:rPr>
        <w:t xml:space="preserve">, в нарушении  требований </w:t>
      </w:r>
      <w:r>
        <w:fldChar w:fldCharType="begin"/>
      </w:r>
      <w:r>
        <w:instrText xml:space="preserve"> HYPERLINK "consultantplus://offline/ref=256B7CFE9100E189E52BA8FF86F427694355CA11EED938DBFD5D9A8087BFA504822CBE4C1B0AD57A6932C312835E00ADE0E93BF443HBI" </w:instrText>
      </w:r>
      <w:r>
        <w:fldChar w:fldCharType="separate"/>
      </w:r>
      <w:r w:rsidRPr="006F36F9">
        <w:rPr>
          <w:rFonts w:ascii="Times New Roman" w:hAnsi="Times New Roman" w:eastAsiaTheme="minorHAnsi"/>
          <w:lang w:eastAsia="en-US"/>
        </w:rPr>
        <w:t>п. 1 ст. 3</w:t>
      </w:r>
      <w:r>
        <w:fldChar w:fldCharType="end"/>
      </w:r>
      <w:r w:rsidRPr="006F36F9">
        <w:rPr>
          <w:rFonts w:ascii="Times New Roman" w:hAnsi="Times New Roman" w:eastAsiaTheme="minorHAnsi"/>
          <w:lang w:eastAsia="en-US"/>
        </w:rPr>
        <w:t xml:space="preserve"> Закона Российской Федерации "О закрытом административно-территориальном образовании" от 14 июля 1992 года N 3297-1</w:t>
      </w:r>
      <w:r w:rsidRPr="006F36F9">
        <w:rPr>
          <w:rFonts w:ascii="Times New Roman" w:hAnsi="Times New Roman"/>
        </w:rPr>
        <w:t xml:space="preserve">, и, как следствие, совершение административного правонарушения,  предусмотренного ст. 20.19 КоАП РФ. </w:t>
      </w:r>
    </w:p>
    <w:p w:rsidR="006F36F9" w:rsidRPr="006F36F9" w:rsidP="006F36F9">
      <w:pPr>
        <w:pStyle w:val="ConsPlusNormal"/>
        <w:ind w:firstLine="567"/>
        <w:jc w:val="both"/>
        <w:rPr>
          <w:sz w:val="22"/>
          <w:szCs w:val="22"/>
        </w:rPr>
      </w:pPr>
      <w:r w:rsidRPr="006F36F9">
        <w:rPr>
          <w:sz w:val="22"/>
          <w:szCs w:val="22"/>
        </w:rPr>
        <w:t>Обстоятельств, смягчающих и обстоятельств, отягчающих административную ответственность - не установлено.</w:t>
      </w:r>
    </w:p>
    <w:p w:rsidR="006F36F9" w:rsidRPr="006F36F9" w:rsidP="006F36F9">
      <w:pPr>
        <w:spacing w:after="0" w:line="240" w:lineRule="auto"/>
        <w:ind w:firstLine="567"/>
        <w:jc w:val="both"/>
        <w:rPr>
          <w:rFonts w:ascii="Times New Roman" w:hAnsi="Times New Roman"/>
        </w:rPr>
      </w:pPr>
      <w:r w:rsidRPr="006F36F9">
        <w:rPr>
          <w:rFonts w:ascii="Times New Roman" w:hAnsi="Times New Roman"/>
        </w:rPr>
        <w:t>Оснований для применения положений ст. 2.9 КоАП РФ не усматриваю.</w:t>
      </w:r>
    </w:p>
    <w:p w:rsidR="006F36F9" w:rsidRPr="006F36F9" w:rsidP="006F36F9">
      <w:pPr>
        <w:spacing w:after="0" w:line="240" w:lineRule="auto"/>
        <w:ind w:firstLine="567"/>
        <w:jc w:val="both"/>
        <w:rPr>
          <w:rFonts w:ascii="Times New Roman" w:hAnsi="Times New Roman"/>
        </w:rPr>
      </w:pPr>
      <w:r w:rsidRPr="006F36F9">
        <w:rPr>
          <w:rFonts w:ascii="Times New Roman" w:hAnsi="Times New Roman"/>
        </w:rPr>
        <w:t>Учитывая изложенное, полагаю возможным назначить лицу наказание в виде административного штрафа, с учетом конкретных обстоятельств дела.</w:t>
      </w:r>
    </w:p>
    <w:p w:rsidR="006F36F9" w:rsidRPr="006F36F9" w:rsidP="006F36F9">
      <w:pPr>
        <w:pStyle w:val="BodyText2"/>
        <w:spacing w:after="0" w:line="240" w:lineRule="auto"/>
        <w:ind w:firstLine="567"/>
        <w:jc w:val="both"/>
        <w:rPr>
          <w:rFonts w:ascii="Times New Roman" w:hAnsi="Times New Roman"/>
        </w:rPr>
      </w:pPr>
      <w:r w:rsidRPr="006F36F9">
        <w:rPr>
          <w:rFonts w:ascii="Times New Roman" w:hAnsi="Times New Roman"/>
        </w:rPr>
        <w:tab/>
        <w:t>Руководствуясь ст. ст. 29.10, 32.2  КоАП Российской Федерации,</w:t>
      </w:r>
    </w:p>
    <w:p w:rsidR="006F36F9" w:rsidRPr="006F36F9" w:rsidP="006F36F9">
      <w:pPr>
        <w:spacing w:after="0" w:line="240" w:lineRule="auto"/>
        <w:ind w:firstLine="567"/>
        <w:jc w:val="both"/>
        <w:rPr>
          <w:rFonts w:ascii="Times New Roman" w:hAnsi="Times New Roman"/>
          <w:b/>
        </w:rPr>
      </w:pPr>
      <w:r w:rsidRPr="006F36F9">
        <w:rPr>
          <w:rFonts w:ascii="Times New Roman" w:hAnsi="Times New Roman"/>
          <w:b/>
        </w:rPr>
        <w:t xml:space="preserve">                                               ПОСТАНОВИЛ:</w:t>
      </w:r>
    </w:p>
    <w:p w:rsidR="006F36F9" w:rsidRPr="006F36F9" w:rsidP="006F36F9">
      <w:pPr>
        <w:autoSpaceDE w:val="0"/>
        <w:autoSpaceDN w:val="0"/>
        <w:adjustRightInd w:val="0"/>
        <w:spacing w:after="0" w:line="240" w:lineRule="auto"/>
        <w:ind w:firstLine="567"/>
        <w:jc w:val="both"/>
        <w:rPr>
          <w:rFonts w:ascii="Times New Roman" w:hAnsi="Times New Roman"/>
        </w:rPr>
      </w:pPr>
      <w:r w:rsidRPr="006F36F9">
        <w:rPr>
          <w:rFonts w:ascii="Times New Roman" w:hAnsi="Times New Roman"/>
        </w:rPr>
        <w:t xml:space="preserve">Признать Свириденко Евгения Николаевича, виновным в совершении административного правонарушения, предусмотренного ст. 20.19 КоАП РФ, и назначить ему административное наказание в виде штрафа в размере 3000 (три тысячи) рублей. </w:t>
      </w:r>
    </w:p>
    <w:p w:rsidR="006F36F9" w:rsidRPr="006F36F9" w:rsidP="006F36F9">
      <w:pPr>
        <w:spacing w:after="0" w:line="240" w:lineRule="auto"/>
        <w:ind w:firstLine="567"/>
        <w:jc w:val="both"/>
        <w:rPr>
          <w:rFonts w:ascii="Times New Roman" w:hAnsi="Times New Roman"/>
          <w:shd w:val="clear" w:color="auto" w:fill="FFFFFF"/>
        </w:rPr>
      </w:pPr>
      <w:r w:rsidRPr="006F36F9">
        <w:rPr>
          <w:rFonts w:ascii="Times New Roman" w:hAnsi="Times New Roman"/>
        </w:rPr>
        <w:t xml:space="preserve">Штраф подлежит перечислению на следующие реквизиты: наименование получателя платежа – УФК по Астраханской области (Управление МВД России по Астраханской области); ИНН 3015032610 УМВД России по Астраханской области, ОКТМО 12719000, расчетный счет– </w:t>
      </w:r>
      <w:r w:rsidRPr="006F36F9">
        <w:rPr>
          <w:rFonts w:ascii="Times New Roman" w:hAnsi="Times New Roman"/>
          <w:shd w:val="clear" w:color="auto" w:fill="FFFFFF"/>
        </w:rPr>
        <w:t xml:space="preserve">40101810400000010009 в ГРКЦ ГУ Банка России по Астраханской области, БИК 041203001, </w:t>
      </w:r>
      <w:r w:rsidRPr="006F36F9">
        <w:rPr>
          <w:rFonts w:ascii="Times New Roman" w:hAnsi="Times New Roman"/>
        </w:rPr>
        <w:t xml:space="preserve">КБК 18811690040046000140, </w:t>
      </w:r>
      <w:r w:rsidRPr="006F36F9">
        <w:rPr>
          <w:rFonts w:ascii="Times New Roman" w:hAnsi="Times New Roman"/>
          <w:shd w:val="clear" w:color="auto" w:fill="FFFFFF"/>
        </w:rPr>
        <w:t>УИН 18880430180003163014,</w:t>
      </w:r>
      <w:r w:rsidRPr="006F36F9">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6F36F9" w:rsidRPr="006F36F9" w:rsidP="006F36F9">
      <w:pPr>
        <w:autoSpaceDE w:val="0"/>
        <w:autoSpaceDN w:val="0"/>
        <w:adjustRightInd w:val="0"/>
        <w:spacing w:after="0" w:line="240" w:lineRule="auto"/>
        <w:ind w:firstLine="567"/>
        <w:jc w:val="both"/>
        <w:rPr>
          <w:rFonts w:ascii="Times New Roman" w:eastAsia="SimSun" w:hAnsi="Times New Roman"/>
          <w:lang w:eastAsia="zh-CN"/>
        </w:rPr>
      </w:pPr>
      <w:r w:rsidRPr="006F36F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F36F9" w:rsidRPr="006F36F9" w:rsidP="006F36F9">
      <w:pPr>
        <w:autoSpaceDE w:val="0"/>
        <w:autoSpaceDN w:val="0"/>
        <w:adjustRightInd w:val="0"/>
        <w:spacing w:after="0" w:line="240" w:lineRule="auto"/>
        <w:ind w:firstLine="567"/>
        <w:jc w:val="both"/>
        <w:rPr>
          <w:rFonts w:ascii="Times New Roman" w:eastAsia="SimSun" w:hAnsi="Times New Roman"/>
          <w:lang w:eastAsia="zh-CN"/>
        </w:rPr>
      </w:pPr>
      <w:r w:rsidRPr="006F36F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F36F9">
        <w:rPr>
          <w:rFonts w:ascii="Times New Roman" w:eastAsia="SimSun" w:hAnsi="Times New Roman"/>
          <w:lang w:eastAsia="zh-CN"/>
        </w:rPr>
        <w:t>вынесшим</w:t>
      </w:r>
      <w:r w:rsidRPr="006F36F9">
        <w:rPr>
          <w:rFonts w:ascii="Times New Roman" w:eastAsia="SimSun" w:hAnsi="Times New Roman"/>
          <w:lang w:eastAsia="zh-CN"/>
        </w:rPr>
        <w:t xml:space="preserve"> постановление. </w:t>
      </w:r>
    </w:p>
    <w:p w:rsidR="006F36F9" w:rsidRPr="006F36F9" w:rsidP="006F36F9">
      <w:pPr>
        <w:autoSpaceDE w:val="0"/>
        <w:autoSpaceDN w:val="0"/>
        <w:adjustRightInd w:val="0"/>
        <w:spacing w:after="0" w:line="240" w:lineRule="auto"/>
        <w:ind w:firstLine="567"/>
        <w:jc w:val="both"/>
        <w:outlineLvl w:val="2"/>
        <w:rPr>
          <w:rFonts w:ascii="Times New Roman" w:hAnsi="Times New Roman"/>
        </w:rPr>
      </w:pPr>
      <w:r w:rsidRPr="006F36F9">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F36F9">
        <w:rPr>
          <w:rStyle w:val="Hyperlink"/>
          <w:rFonts w:ascii="Times New Roman" w:hAnsi="Times New Roman"/>
          <w:color w:val="auto"/>
          <w:u w:val="none"/>
        </w:rPr>
        <w:t>Кодексом</w:t>
      </w:r>
      <w:r>
        <w:fldChar w:fldCharType="end"/>
      </w:r>
      <w:r w:rsidRPr="006F36F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F36F9" w:rsidRPr="006F36F9" w:rsidP="006F36F9">
      <w:pPr>
        <w:spacing w:after="0" w:line="240" w:lineRule="auto"/>
        <w:ind w:firstLine="567"/>
        <w:jc w:val="both"/>
        <w:rPr>
          <w:rFonts w:ascii="Times New Roman" w:hAnsi="Times New Roman"/>
          <w:b/>
        </w:rPr>
      </w:pPr>
      <w:r w:rsidRPr="006F36F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F36F9">
        <w:rPr>
          <w:rFonts w:ascii="Times New Roman" w:hAnsi="Times New Roman"/>
        </w:rPr>
        <w:t xml:space="preserve">через мирового судью судебного участка № 99 Ялтинского судебного района (городской округ Ялта) </w:t>
      </w:r>
      <w:r w:rsidRPr="006F36F9">
        <w:rPr>
          <w:rFonts w:ascii="Times New Roman" w:eastAsia="SimSun" w:hAnsi="Times New Roman"/>
          <w:iCs/>
          <w:lang w:eastAsia="zh-CN"/>
        </w:rPr>
        <w:t xml:space="preserve">в течение 10 дней со дня вынесения </w:t>
      </w:r>
      <w:r w:rsidRPr="006F36F9">
        <w:rPr>
          <w:rFonts w:ascii="Times New Roman" w:hAnsi="Times New Roman"/>
        </w:rPr>
        <w:t>или получения копии постановления.</w:t>
      </w:r>
    </w:p>
    <w:p w:rsidR="006F36F9" w:rsidRPr="006F36F9" w:rsidP="006F36F9">
      <w:pPr>
        <w:spacing w:after="0" w:line="240" w:lineRule="auto"/>
        <w:ind w:firstLine="567"/>
        <w:jc w:val="both"/>
        <w:rPr>
          <w:rFonts w:ascii="Times New Roman" w:hAnsi="Times New Roman"/>
          <w:b/>
        </w:rPr>
      </w:pPr>
    </w:p>
    <w:p w:rsidR="006F36F9" w:rsidRPr="006F36F9" w:rsidP="006F36F9">
      <w:pPr>
        <w:spacing w:after="0" w:line="240" w:lineRule="auto"/>
        <w:ind w:firstLine="567"/>
        <w:jc w:val="both"/>
        <w:rPr>
          <w:rFonts w:ascii="Times New Roman" w:hAnsi="Times New Roman"/>
        </w:rPr>
      </w:pPr>
      <w:r w:rsidRPr="006F36F9">
        <w:rPr>
          <w:rFonts w:ascii="Times New Roman" w:hAnsi="Times New Roman"/>
          <w:b/>
        </w:rPr>
        <w:t>Мировой судья:</w:t>
      </w:r>
      <w:r w:rsidRPr="006F36F9">
        <w:rPr>
          <w:rFonts w:ascii="Times New Roman" w:hAnsi="Times New Roman"/>
          <w:b/>
        </w:rPr>
        <w:tab/>
      </w:r>
      <w:r w:rsidRPr="006F36F9">
        <w:rPr>
          <w:rFonts w:ascii="Times New Roman" w:hAnsi="Times New Roman"/>
          <w:b/>
        </w:rPr>
        <w:tab/>
      </w:r>
      <w:r w:rsidRPr="006F36F9">
        <w:rPr>
          <w:rFonts w:ascii="Times New Roman" w:hAnsi="Times New Roman"/>
          <w:b/>
        </w:rPr>
        <w:tab/>
      </w:r>
      <w:r w:rsidRPr="006F36F9">
        <w:rPr>
          <w:rFonts w:ascii="Times New Roman" w:hAnsi="Times New Roman"/>
          <w:b/>
        </w:rPr>
        <w:tab/>
      </w:r>
      <w:r w:rsidRPr="006F36F9">
        <w:rPr>
          <w:rFonts w:ascii="Times New Roman" w:hAnsi="Times New Roman"/>
          <w:b/>
        </w:rPr>
        <w:tab/>
      </w:r>
      <w:r w:rsidRPr="006F36F9">
        <w:rPr>
          <w:rFonts w:ascii="Times New Roman" w:hAnsi="Times New Roman"/>
          <w:b/>
        </w:rPr>
        <w:tab/>
        <w:t xml:space="preserve">О.В. </w:t>
      </w:r>
      <w:r w:rsidRPr="006F36F9">
        <w:rPr>
          <w:rFonts w:ascii="Times New Roman" w:hAnsi="Times New Roman"/>
          <w:b/>
        </w:rPr>
        <w:t>Переверзева</w:t>
      </w:r>
    </w:p>
    <w:p w:rsidR="006F36F9" w:rsidRPr="006F36F9" w:rsidP="006F36F9">
      <w:pPr>
        <w:spacing w:after="0" w:line="240" w:lineRule="auto"/>
        <w:ind w:firstLine="567"/>
        <w:rPr>
          <w:rFonts w:ascii="Times New Roman" w:hAnsi="Times New Roman"/>
        </w:rPr>
      </w:pPr>
    </w:p>
    <w:p w:rsidR="006F36F9" w:rsidRPr="006F36F9" w:rsidP="006F36F9">
      <w:pPr>
        <w:spacing w:after="0" w:line="240" w:lineRule="auto"/>
        <w:ind w:firstLine="567"/>
        <w:jc w:val="both"/>
        <w:rPr>
          <w:rFonts w:ascii="Times New Roman" w:hAnsi="Times New Roman"/>
          <w:b/>
        </w:rPr>
      </w:pPr>
      <w:r w:rsidRPr="006F36F9">
        <w:rPr>
          <w:rFonts w:ascii="Times New Roman" w:hAnsi="Times New Roman"/>
          <w:b/>
        </w:rPr>
        <w:t>СОГЛАСОВАНО:</w:t>
      </w:r>
    </w:p>
    <w:p w:rsidR="006F36F9" w:rsidRPr="006F36F9" w:rsidP="006F36F9">
      <w:pPr>
        <w:spacing w:after="0" w:line="240" w:lineRule="auto"/>
        <w:ind w:firstLine="567"/>
        <w:jc w:val="both"/>
        <w:rPr>
          <w:rFonts w:ascii="Times New Roman" w:hAnsi="Times New Roman"/>
          <w:b/>
        </w:rPr>
      </w:pPr>
    </w:p>
    <w:p w:rsidR="006F36F9" w:rsidRPr="006F36F9" w:rsidP="006F36F9">
      <w:pPr>
        <w:spacing w:after="0" w:line="240" w:lineRule="auto"/>
        <w:ind w:firstLine="567"/>
        <w:jc w:val="both"/>
      </w:pPr>
      <w:r w:rsidRPr="006F36F9">
        <w:rPr>
          <w:rFonts w:ascii="Times New Roman" w:hAnsi="Times New Roman"/>
          <w:b/>
        </w:rPr>
        <w:t xml:space="preserve">Мировой судья ____________ О.В. </w:t>
      </w:r>
      <w:r w:rsidRPr="006F36F9">
        <w:rPr>
          <w:rFonts w:ascii="Times New Roman" w:hAnsi="Times New Roman"/>
          <w:b/>
        </w:rPr>
        <w:t>Переверзева</w:t>
      </w:r>
    </w:p>
    <w:p w:rsidR="006F36F9" w:rsidRPr="006F36F9" w:rsidP="006F36F9">
      <w:pPr>
        <w:spacing w:after="0" w:line="240" w:lineRule="auto"/>
        <w:ind w:firstLine="567"/>
        <w:rPr>
          <w:rFonts w:ascii="Times New Roman" w:hAnsi="Times New Roman"/>
        </w:rPr>
      </w:pPr>
    </w:p>
    <w:p w:rsidR="00334DE5" w:rsidRPr="006F36F9"/>
    <w:sectPr w:rsidSect="006F36F9">
      <w:pgSz w:w="11906" w:h="16838"/>
      <w:pgMar w:top="1418" w:right="1133"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F9"/>
    <w:rsid w:val="00334DE5"/>
    <w:rsid w:val="00450E1E"/>
    <w:rsid w:val="006F36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F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F36F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F36F9"/>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6F36F9"/>
    <w:pPr>
      <w:spacing w:after="120"/>
      <w:ind w:left="283"/>
    </w:pPr>
  </w:style>
  <w:style w:type="character" w:customStyle="1" w:styleId="a0">
    <w:name w:val="Основной текст с отступом Знак"/>
    <w:basedOn w:val="DefaultParagraphFont"/>
    <w:link w:val="BodyTextIndent"/>
    <w:uiPriority w:val="99"/>
    <w:rsid w:val="006F36F9"/>
    <w:rPr>
      <w:rFonts w:ascii="Calibri" w:eastAsia="Times New Roman" w:hAnsi="Calibri" w:cs="Times New Roman"/>
      <w:lang w:eastAsia="ru-RU"/>
    </w:rPr>
  </w:style>
  <w:style w:type="paragraph" w:styleId="BodyText2">
    <w:name w:val="Body Text 2"/>
    <w:basedOn w:val="Normal"/>
    <w:link w:val="2"/>
    <w:uiPriority w:val="99"/>
    <w:semiHidden/>
    <w:unhideWhenUsed/>
    <w:rsid w:val="006F36F9"/>
    <w:pPr>
      <w:spacing w:after="120" w:line="480" w:lineRule="auto"/>
    </w:pPr>
  </w:style>
  <w:style w:type="character" w:customStyle="1" w:styleId="2">
    <w:name w:val="Основной текст 2 Знак"/>
    <w:basedOn w:val="DefaultParagraphFont"/>
    <w:link w:val="BodyText2"/>
    <w:uiPriority w:val="99"/>
    <w:semiHidden/>
    <w:rsid w:val="006F36F9"/>
    <w:rPr>
      <w:rFonts w:ascii="Calibri" w:eastAsia="Times New Roman" w:hAnsi="Calibri" w:cs="Times New Roman"/>
      <w:lang w:eastAsia="ru-RU"/>
    </w:rPr>
  </w:style>
  <w:style w:type="paragraph" w:customStyle="1" w:styleId="ConsPlusNormal">
    <w:name w:val="ConsPlusNormal"/>
    <w:rsid w:val="006F36F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6F36F9"/>
    <w:rPr>
      <w:color w:val="0000FF"/>
      <w:u w:val="single"/>
    </w:rPr>
  </w:style>
  <w:style w:type="character" w:customStyle="1" w:styleId="a1">
    <w:name w:val="Основной текст + Полужирный"/>
    <w:rsid w:val="006F36F9"/>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6F36F9"/>
    <w:rPr>
      <w:rFonts w:ascii="Times New Roman" w:hAnsi="Times New Roman" w:cs="Times New Roman" w:hint="default"/>
      <w:sz w:val="22"/>
    </w:rPr>
  </w:style>
  <w:style w:type="paragraph" w:styleId="BalloonText">
    <w:name w:val="Balloon Text"/>
    <w:basedOn w:val="Normal"/>
    <w:link w:val="a2"/>
    <w:uiPriority w:val="99"/>
    <w:semiHidden/>
    <w:unhideWhenUsed/>
    <w:rsid w:val="006F36F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6F36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