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RP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5-99-4/2021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F566C7">
        <w:rPr>
          <w:rFonts w:ascii="Times New Roman" w:hAnsi="Times New Roman"/>
          <w:sz w:val="26"/>
          <w:szCs w:val="26"/>
        </w:rPr>
        <w:t xml:space="preserve">                              15</w:t>
      </w:r>
      <w:r w:rsidR="00083477">
        <w:rPr>
          <w:rFonts w:ascii="Times New Roman" w:hAnsi="Times New Roman"/>
          <w:sz w:val="26"/>
          <w:szCs w:val="26"/>
        </w:rPr>
        <w:t xml:space="preserve"> февраля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D02A94" w:rsidP="001929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 участием лица, в отношении которого ведется про</w:t>
      </w:r>
      <w:r w:rsidRPr="00D02A94" w:rsidR="0000399D">
        <w:rPr>
          <w:rFonts w:ascii="Times New Roman" w:hAnsi="Times New Roman"/>
          <w:sz w:val="26"/>
          <w:szCs w:val="26"/>
        </w:rPr>
        <w:t>и</w:t>
      </w:r>
      <w:r w:rsidRPr="00D02A94" w:rsidR="005C5CE5">
        <w:rPr>
          <w:rFonts w:ascii="Times New Roman" w:hAnsi="Times New Roman"/>
          <w:sz w:val="26"/>
          <w:szCs w:val="26"/>
        </w:rPr>
        <w:t>зводство по делу, Кирилюка М.А.,</w:t>
      </w:r>
      <w:r w:rsidRPr="00D02A94" w:rsidR="0019291A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ег</w:t>
      </w:r>
      <w:r w:rsidRPr="00D02A94" w:rsidR="0000399D">
        <w:rPr>
          <w:rFonts w:ascii="Times New Roman" w:hAnsi="Times New Roman"/>
          <w:sz w:val="26"/>
          <w:szCs w:val="26"/>
        </w:rPr>
        <w:t xml:space="preserve">о </w:t>
      </w:r>
      <w:r w:rsidRPr="00D02A94" w:rsidR="005C5CE5">
        <w:rPr>
          <w:rFonts w:ascii="Times New Roman" w:hAnsi="Times New Roman"/>
          <w:sz w:val="26"/>
          <w:szCs w:val="26"/>
        </w:rPr>
        <w:t>защитника Патюкова Э.Е</w:t>
      </w:r>
      <w:r w:rsidRPr="00D02A94" w:rsidR="0000399D">
        <w:rPr>
          <w:rFonts w:ascii="Times New Roman" w:hAnsi="Times New Roman"/>
          <w:sz w:val="26"/>
          <w:szCs w:val="26"/>
        </w:rPr>
        <w:t>.,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3724B3" w:rsidRPr="00D02A94" w:rsidP="00CF29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Кирилюка Михаила Александровича</w:t>
      </w:r>
      <w:r w:rsidRPr="00D02A94" w:rsidR="00AE6164">
        <w:rPr>
          <w:rFonts w:ascii="Times New Roman" w:hAnsi="Times New Roman"/>
          <w:sz w:val="26"/>
          <w:szCs w:val="26"/>
        </w:rPr>
        <w:t xml:space="preserve">, </w:t>
      </w:r>
      <w:r w:rsidRPr="00FD7B9A" w:rsidR="009F3DFA">
        <w:rPr>
          <w:rFonts w:ascii="Times New Roman" w:hAnsi="Times New Roman"/>
        </w:rPr>
        <w:t>«ПЕРСОНАЛЬНЫЕ ДАННЫЕ»</w:t>
      </w:r>
      <w:r w:rsidRPr="00D02A94" w:rsidR="00E0572E">
        <w:rPr>
          <w:rFonts w:ascii="Times New Roman" w:hAnsi="Times New Roman"/>
          <w:sz w:val="26"/>
          <w:szCs w:val="26"/>
        </w:rPr>
        <w:t>,</w:t>
      </w:r>
      <w:r w:rsidRPr="00D02A94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D02A94" w:rsidR="00E0572E">
        <w:rPr>
          <w:rFonts w:ascii="Times New Roman" w:hAnsi="Times New Roman"/>
          <w:sz w:val="26"/>
          <w:szCs w:val="26"/>
        </w:rPr>
        <w:t>тренного ч. 1 ст. 12.26</w:t>
      </w:r>
      <w:r w:rsidRPr="00D02A94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D02A94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Установил:</w:t>
      </w:r>
    </w:p>
    <w:p w:rsidR="00083477" w:rsidRPr="00D02A94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74C96" w:rsidRPr="00D02A94" w:rsidP="00D00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Кирилюк М.А. 29.11.2020 года в 00 часов 05</w:t>
      </w:r>
      <w:r w:rsidRPr="00D02A94" w:rsidR="003B24B5">
        <w:rPr>
          <w:rFonts w:ascii="Times New Roman" w:hAnsi="Times New Roman"/>
          <w:sz w:val="26"/>
          <w:szCs w:val="26"/>
        </w:rPr>
        <w:t xml:space="preserve"> минут в </w:t>
      </w:r>
      <w:r w:rsidRPr="00FD7B9A" w:rsidR="009F3DFA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>,  управляя т</w:t>
      </w:r>
      <w:r w:rsidRPr="00D02A94" w:rsidR="003B24B5">
        <w:rPr>
          <w:rFonts w:ascii="Times New Roman" w:hAnsi="Times New Roman"/>
          <w:sz w:val="26"/>
          <w:szCs w:val="26"/>
        </w:rPr>
        <w:t xml:space="preserve">ранспортным средством – автомобилем </w:t>
      </w:r>
      <w:r w:rsidRPr="00FD7B9A" w:rsidR="009F3DFA">
        <w:rPr>
          <w:rFonts w:ascii="Times New Roman" w:hAnsi="Times New Roman"/>
        </w:rPr>
        <w:t>«ПЕРСОНАЛЬНЫЕ ДАННЫЕ»</w:t>
      </w:r>
      <w:r w:rsidRPr="00D02A94" w:rsidR="003B24B5">
        <w:rPr>
          <w:rFonts w:ascii="Times New Roman" w:hAnsi="Times New Roman"/>
          <w:sz w:val="26"/>
          <w:szCs w:val="26"/>
        </w:rPr>
        <w:t>,   государственный   регистрационный</w:t>
      </w:r>
      <w:r w:rsidRPr="00D02A94">
        <w:rPr>
          <w:rFonts w:ascii="Times New Roman" w:hAnsi="Times New Roman"/>
          <w:sz w:val="26"/>
          <w:szCs w:val="26"/>
        </w:rPr>
        <w:t xml:space="preserve"> знака</w:t>
      </w:r>
      <w:r w:rsidRPr="00D02A94" w:rsidR="003B24B5">
        <w:rPr>
          <w:rFonts w:ascii="Times New Roman" w:hAnsi="Times New Roman"/>
          <w:sz w:val="26"/>
          <w:szCs w:val="26"/>
        </w:rPr>
        <w:t xml:space="preserve"> </w:t>
      </w:r>
      <w:r w:rsidRPr="00FD7B9A" w:rsidR="009F3DFA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>, с признаками  оп</w:t>
      </w:r>
      <w:r w:rsidRPr="00D02A94" w:rsidR="00D00049">
        <w:rPr>
          <w:rFonts w:ascii="Times New Roman" w:hAnsi="Times New Roman"/>
          <w:sz w:val="26"/>
          <w:szCs w:val="26"/>
        </w:rPr>
        <w:t xml:space="preserve">ьянения: </w:t>
      </w:r>
      <w:r w:rsidRPr="00D02A94">
        <w:rPr>
          <w:rFonts w:ascii="Times New Roman" w:hAnsi="Times New Roman"/>
          <w:sz w:val="26"/>
          <w:szCs w:val="26"/>
        </w:rPr>
        <w:t xml:space="preserve"> резкое изменени</w:t>
      </w:r>
      <w:r w:rsidRPr="00D02A94" w:rsidR="00D00049">
        <w:rPr>
          <w:rFonts w:ascii="Times New Roman" w:hAnsi="Times New Roman"/>
          <w:sz w:val="26"/>
          <w:szCs w:val="26"/>
        </w:rPr>
        <w:t>е окраски кожных покровов лица</w:t>
      </w:r>
      <w:r w:rsidRPr="00D02A94">
        <w:rPr>
          <w:rFonts w:ascii="Times New Roman" w:hAnsi="Times New Roman"/>
          <w:sz w:val="26"/>
          <w:szCs w:val="26"/>
        </w:rPr>
        <w:t>, не  выполнил законное требование уполномоченного должностного лица о п</w:t>
      </w:r>
      <w:r w:rsidRPr="00D02A94">
        <w:rPr>
          <w:rFonts w:ascii="Times New Roman" w:hAnsi="Times New Roman"/>
          <w:sz w:val="26"/>
          <w:szCs w:val="26"/>
        </w:rPr>
        <w:t>рохождении освидетельствования на состояние опьянения  в специализированном медицинском учрежде</w:t>
      </w:r>
      <w:r w:rsidRPr="00D02A94" w:rsidR="00D00049">
        <w:rPr>
          <w:rFonts w:ascii="Times New Roman" w:hAnsi="Times New Roman"/>
          <w:sz w:val="26"/>
          <w:szCs w:val="26"/>
        </w:rPr>
        <w:t>нии при отказе от</w:t>
      </w:r>
      <w:r w:rsidRPr="00D02A94">
        <w:rPr>
          <w:rFonts w:ascii="Times New Roman" w:hAnsi="Times New Roman"/>
          <w:sz w:val="26"/>
          <w:szCs w:val="26"/>
        </w:rPr>
        <w:t xml:space="preserve"> освидетельствования на состояние алкогольного опьянени</w:t>
      </w:r>
      <w:r w:rsidRPr="00D02A94" w:rsidR="00D00049">
        <w:rPr>
          <w:rFonts w:ascii="Times New Roman" w:hAnsi="Times New Roman"/>
          <w:sz w:val="26"/>
          <w:szCs w:val="26"/>
        </w:rPr>
        <w:t>я при помощи прибора «Алкотест Драгер 6810»</w:t>
      </w:r>
      <w:r w:rsidRPr="00D02A94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этом его де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йствия (бездействие) не содержат уголовно наказуемого </w:t>
      </w:r>
      <w:hyperlink r:id="rId4" w:history="1">
        <w:r w:rsidRPr="00D02A94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D02A94">
        <w:rPr>
          <w:rFonts w:ascii="Times New Roman" w:hAnsi="Times New Roman"/>
          <w:sz w:val="26"/>
          <w:szCs w:val="26"/>
        </w:rPr>
        <w:t>то есть совершил административное правонарушение, предусмотренное ч</w:t>
      </w:r>
      <w:r w:rsidRPr="00D02A94">
        <w:rPr>
          <w:rFonts w:ascii="Times New Roman" w:hAnsi="Times New Roman"/>
          <w:sz w:val="26"/>
          <w:szCs w:val="26"/>
        </w:rPr>
        <w:t xml:space="preserve">. 1 ст. 12.26 КоАП РФ. </w:t>
      </w:r>
    </w:p>
    <w:p w:rsidR="00083477" w:rsidRPr="00D02A94" w:rsidP="00974C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В судебном заседании Кирилюк М.А. свою вину в совершении административного правонарушения не признал, указав, </w:t>
      </w:r>
      <w:r w:rsidRPr="00D02A94" w:rsidR="003E0FB0">
        <w:rPr>
          <w:rFonts w:ascii="Times New Roman" w:hAnsi="Times New Roman"/>
          <w:sz w:val="26"/>
          <w:szCs w:val="26"/>
        </w:rPr>
        <w:t>что признаков опьянения у него не было,</w:t>
      </w:r>
      <w:r w:rsidRPr="00D02A94" w:rsidR="000939EC">
        <w:rPr>
          <w:rFonts w:ascii="Times New Roman" w:hAnsi="Times New Roman"/>
          <w:sz w:val="26"/>
          <w:szCs w:val="26"/>
        </w:rPr>
        <w:t xml:space="preserve"> </w:t>
      </w:r>
      <w:r w:rsidRPr="00D02A94" w:rsidR="003E0FB0">
        <w:rPr>
          <w:rFonts w:ascii="Times New Roman" w:hAnsi="Times New Roman"/>
          <w:sz w:val="26"/>
          <w:szCs w:val="26"/>
        </w:rPr>
        <w:t>а</w:t>
      </w:r>
      <w:r w:rsidRPr="00D02A94">
        <w:rPr>
          <w:rFonts w:ascii="Times New Roman" w:hAnsi="Times New Roman"/>
          <w:sz w:val="26"/>
          <w:szCs w:val="26"/>
        </w:rPr>
        <w:t xml:space="preserve"> сотрудники ГИБДД и, в ча</w:t>
      </w:r>
      <w:r w:rsidR="009078E5">
        <w:rPr>
          <w:rFonts w:ascii="Times New Roman" w:hAnsi="Times New Roman"/>
          <w:sz w:val="26"/>
          <w:szCs w:val="26"/>
        </w:rPr>
        <w:t>стности, инспектор ГИБДД</w:t>
      </w:r>
      <w:r w:rsidRPr="00D02A94" w:rsidR="003E0FB0">
        <w:rPr>
          <w:rFonts w:ascii="Times New Roman" w:hAnsi="Times New Roman"/>
          <w:sz w:val="26"/>
          <w:szCs w:val="26"/>
        </w:rPr>
        <w:t>,</w:t>
      </w:r>
      <w:r w:rsidRPr="00D02A94" w:rsidR="0005476E">
        <w:rPr>
          <w:rFonts w:ascii="Times New Roman" w:hAnsi="Times New Roman"/>
          <w:sz w:val="26"/>
          <w:szCs w:val="26"/>
        </w:rPr>
        <w:t xml:space="preserve"> ввел его в заблуждение, посоветовав не ехать на медицинское освидетельствование на состояние опьянения</w:t>
      </w:r>
      <w:r w:rsidRPr="00D02A94" w:rsidR="003E0FB0">
        <w:rPr>
          <w:rFonts w:ascii="Times New Roman" w:hAnsi="Times New Roman"/>
          <w:sz w:val="26"/>
          <w:szCs w:val="26"/>
        </w:rPr>
        <w:t xml:space="preserve"> в медицинское учреждение</w:t>
      </w:r>
      <w:r w:rsidRPr="00D02A94" w:rsidR="00487B5D">
        <w:rPr>
          <w:rFonts w:ascii="Times New Roman" w:hAnsi="Times New Roman"/>
          <w:sz w:val="26"/>
          <w:szCs w:val="26"/>
        </w:rPr>
        <w:t xml:space="preserve"> для того, чтобы быстрее закончить составление протоколов.</w:t>
      </w:r>
      <w:r w:rsidRPr="00D02A94" w:rsidR="000939EC">
        <w:rPr>
          <w:rFonts w:ascii="Times New Roman" w:hAnsi="Times New Roman"/>
          <w:sz w:val="26"/>
          <w:szCs w:val="26"/>
        </w:rPr>
        <w:t xml:space="preserve"> Кроме того, пройти освидетельствование на состояние алкогольного опьянения на месте остановки транспортного средства ему не предлагали.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Защитник Патюков Э.Е., допущенный к участию в деле,  в судебном заседании полностью поддержал своего доверителя, просил производство по делу прекратить, в связи с  незаконным и необоснован</w:t>
      </w:r>
      <w:r w:rsidRPr="00D02A94" w:rsidR="000939EC">
        <w:rPr>
          <w:rFonts w:ascii="Times New Roman" w:hAnsi="Times New Roman"/>
          <w:sz w:val="26"/>
          <w:szCs w:val="26"/>
        </w:rPr>
        <w:t xml:space="preserve">ным привлечением Кирилюка М.А. </w:t>
      </w:r>
      <w:r w:rsidRPr="00D02A94">
        <w:rPr>
          <w:rFonts w:ascii="Times New Roman" w:hAnsi="Times New Roman"/>
          <w:sz w:val="26"/>
          <w:szCs w:val="26"/>
        </w:rPr>
        <w:t xml:space="preserve"> к административной ответственности. Считает, что </w:t>
      </w:r>
      <w:r w:rsidRPr="00D02A94" w:rsidR="00A23E1A">
        <w:rPr>
          <w:rFonts w:ascii="Times New Roman" w:hAnsi="Times New Roman"/>
          <w:sz w:val="26"/>
          <w:szCs w:val="26"/>
        </w:rPr>
        <w:t>процессуальные документы, а именно : протокол об отстранении от управления транспортным средством, а также протокол о направлении на медицинское освидетельствование</w:t>
      </w:r>
      <w:r w:rsidRPr="00D02A94" w:rsidR="0064588B">
        <w:rPr>
          <w:rFonts w:ascii="Times New Roman" w:hAnsi="Times New Roman"/>
          <w:sz w:val="26"/>
          <w:szCs w:val="26"/>
        </w:rPr>
        <w:t xml:space="preserve">, </w:t>
      </w:r>
      <w:r w:rsidRPr="00D02A94" w:rsidR="00A23E1A">
        <w:rPr>
          <w:rFonts w:ascii="Times New Roman" w:hAnsi="Times New Roman"/>
          <w:sz w:val="26"/>
          <w:szCs w:val="26"/>
        </w:rPr>
        <w:t xml:space="preserve"> необходимо признать недопустимыми доказательствами по делу, поскольку в них не указаны признаки опьяне</w:t>
      </w:r>
      <w:r w:rsidRPr="00D02A94" w:rsidR="0064588B">
        <w:rPr>
          <w:rFonts w:ascii="Times New Roman" w:hAnsi="Times New Roman"/>
          <w:sz w:val="26"/>
          <w:szCs w:val="26"/>
        </w:rPr>
        <w:t>н</w:t>
      </w:r>
      <w:r w:rsidRPr="00D02A94" w:rsidR="00A23E1A">
        <w:rPr>
          <w:rFonts w:ascii="Times New Roman" w:hAnsi="Times New Roman"/>
          <w:sz w:val="26"/>
          <w:szCs w:val="26"/>
        </w:rPr>
        <w:t>ия , а также основания для направления Кирилюка М.А. на медицинское освидетельствование.</w:t>
      </w:r>
      <w:r w:rsidRPr="00D02A94" w:rsidR="0064588B">
        <w:rPr>
          <w:rFonts w:ascii="Times New Roman" w:hAnsi="Times New Roman"/>
          <w:sz w:val="26"/>
          <w:szCs w:val="26"/>
        </w:rPr>
        <w:t xml:space="preserve"> В</w:t>
      </w:r>
      <w:r w:rsidRPr="00D02A94">
        <w:rPr>
          <w:rFonts w:ascii="Times New Roman" w:hAnsi="Times New Roman"/>
          <w:sz w:val="26"/>
          <w:szCs w:val="26"/>
        </w:rPr>
        <w:t>идеозапись является ненадлежащим доказа</w:t>
      </w:r>
      <w:r w:rsidRPr="00D02A94" w:rsidR="0064588B">
        <w:rPr>
          <w:rFonts w:ascii="Times New Roman" w:hAnsi="Times New Roman"/>
          <w:sz w:val="26"/>
          <w:szCs w:val="26"/>
        </w:rPr>
        <w:t>тельством по делу, поскольку она не отвечает требованиям непрерывности и полноты.</w:t>
      </w:r>
    </w:p>
    <w:p w:rsidR="00DD05BB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Должностное </w:t>
      </w:r>
      <w:r w:rsidRPr="00D02A94" w:rsidR="00262D10">
        <w:rPr>
          <w:rFonts w:ascii="Times New Roman" w:hAnsi="Times New Roman"/>
          <w:sz w:val="26"/>
          <w:szCs w:val="26"/>
        </w:rPr>
        <w:t xml:space="preserve">лицо – старший инспектор ДПС ОВ ДПС </w:t>
      </w:r>
      <w:r w:rsidRPr="00D02A94">
        <w:rPr>
          <w:rFonts w:ascii="Times New Roman" w:hAnsi="Times New Roman"/>
          <w:sz w:val="26"/>
          <w:szCs w:val="26"/>
        </w:rPr>
        <w:t xml:space="preserve"> ГИБДД </w:t>
      </w:r>
      <w:r w:rsidRPr="00D02A94" w:rsidR="00262D10">
        <w:rPr>
          <w:rFonts w:ascii="Times New Roman" w:hAnsi="Times New Roman"/>
          <w:sz w:val="26"/>
          <w:szCs w:val="26"/>
        </w:rPr>
        <w:t xml:space="preserve"> У</w:t>
      </w:r>
      <w:r w:rsidRPr="00D02A94">
        <w:rPr>
          <w:rFonts w:ascii="Times New Roman" w:hAnsi="Times New Roman"/>
          <w:sz w:val="26"/>
          <w:szCs w:val="26"/>
        </w:rPr>
        <w:t xml:space="preserve">МВД </w:t>
      </w:r>
      <w:r w:rsidRPr="00D02A94" w:rsidR="00262D10">
        <w:rPr>
          <w:rFonts w:ascii="Times New Roman" w:hAnsi="Times New Roman"/>
          <w:sz w:val="26"/>
          <w:szCs w:val="26"/>
        </w:rPr>
        <w:t xml:space="preserve"> России по гор.</w:t>
      </w:r>
      <w:r w:rsidRPr="00D02A94" w:rsidR="00B03519">
        <w:rPr>
          <w:rFonts w:ascii="Times New Roman" w:hAnsi="Times New Roman"/>
          <w:sz w:val="26"/>
          <w:szCs w:val="26"/>
        </w:rPr>
        <w:t xml:space="preserve"> </w:t>
      </w:r>
      <w:r w:rsidRPr="00D02A94" w:rsidR="00262D10">
        <w:rPr>
          <w:rFonts w:ascii="Times New Roman" w:hAnsi="Times New Roman"/>
          <w:sz w:val="26"/>
          <w:szCs w:val="26"/>
        </w:rPr>
        <w:t>Ялта</w:t>
      </w:r>
      <w:r w:rsidRPr="00D02A94">
        <w:rPr>
          <w:rFonts w:ascii="Times New Roman" w:hAnsi="Times New Roman"/>
          <w:sz w:val="26"/>
          <w:szCs w:val="26"/>
        </w:rPr>
        <w:t xml:space="preserve">,  допрошенный в судебном заседании, подтвердил факты, </w:t>
      </w:r>
      <w:r w:rsidRPr="00D02A94">
        <w:rPr>
          <w:rFonts w:ascii="Times New Roman" w:hAnsi="Times New Roman"/>
          <w:sz w:val="26"/>
          <w:szCs w:val="26"/>
        </w:rPr>
        <w:t>изложенные в протоколе об административно</w:t>
      </w:r>
      <w:r w:rsidRPr="00D02A94">
        <w:rPr>
          <w:rFonts w:ascii="Times New Roman" w:hAnsi="Times New Roman"/>
          <w:sz w:val="26"/>
          <w:szCs w:val="26"/>
        </w:rPr>
        <w:t xml:space="preserve">м правонарушении, показал, что </w:t>
      </w:r>
      <w:r w:rsidRPr="00D02A94" w:rsidR="00DE1648">
        <w:rPr>
          <w:rFonts w:ascii="Times New Roman" w:hAnsi="Times New Roman"/>
          <w:sz w:val="26"/>
          <w:szCs w:val="26"/>
        </w:rPr>
        <w:t xml:space="preserve">Кирилюк М.А. </w:t>
      </w:r>
      <w:r w:rsidRPr="00D02A94" w:rsidR="001623E8">
        <w:rPr>
          <w:rFonts w:ascii="Times New Roman" w:hAnsi="Times New Roman"/>
          <w:sz w:val="26"/>
          <w:szCs w:val="26"/>
        </w:rPr>
        <w:t xml:space="preserve"> был отстранен от управления транспортным средством ввиду наличия у него одного из признаков опьянения-резких изменений</w:t>
      </w:r>
      <w:r w:rsidR="00133C49">
        <w:rPr>
          <w:rFonts w:ascii="Times New Roman" w:hAnsi="Times New Roman"/>
          <w:sz w:val="26"/>
          <w:szCs w:val="26"/>
        </w:rPr>
        <w:t xml:space="preserve"> окраски </w:t>
      </w:r>
      <w:r w:rsidRPr="00D02A94" w:rsidR="001623E8">
        <w:rPr>
          <w:rFonts w:ascii="Times New Roman" w:hAnsi="Times New Roman"/>
          <w:sz w:val="26"/>
          <w:szCs w:val="26"/>
        </w:rPr>
        <w:t xml:space="preserve"> кожных покровов лица</w:t>
      </w:r>
      <w:r w:rsidRPr="00D02A94" w:rsidR="00B03519">
        <w:rPr>
          <w:rFonts w:ascii="Times New Roman" w:hAnsi="Times New Roman"/>
          <w:sz w:val="26"/>
          <w:szCs w:val="26"/>
        </w:rPr>
        <w:t xml:space="preserve">, ему было предложено пройти освидетельствование на состояние алкогольного опьянения на месте, на что </w:t>
      </w:r>
      <w:r w:rsidRPr="00D02A94" w:rsidR="00DE1648">
        <w:rPr>
          <w:rFonts w:ascii="Times New Roman" w:hAnsi="Times New Roman"/>
          <w:sz w:val="26"/>
          <w:szCs w:val="26"/>
        </w:rPr>
        <w:t>Кирилюк М.А. отказался, также он</w:t>
      </w:r>
      <w:r w:rsidRPr="00D02A94" w:rsidR="00B03519">
        <w:rPr>
          <w:rFonts w:ascii="Times New Roman" w:hAnsi="Times New Roman"/>
          <w:sz w:val="26"/>
          <w:szCs w:val="26"/>
        </w:rPr>
        <w:t xml:space="preserve"> отказался пройти медицинское освидетельствование на состояние опьянения в специализированном медицинском учреждении. 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Ник</w:t>
      </w:r>
      <w:r w:rsidRPr="00D02A94">
        <w:rPr>
          <w:rFonts w:ascii="Times New Roman" w:hAnsi="Times New Roman"/>
          <w:sz w:val="26"/>
          <w:szCs w:val="26"/>
        </w:rPr>
        <w:t>акой заинтересованности в исходе дела у него нет, основ</w:t>
      </w:r>
      <w:r w:rsidRPr="00D02A94" w:rsidR="00DD05BB">
        <w:rPr>
          <w:rFonts w:ascii="Times New Roman" w:hAnsi="Times New Roman"/>
          <w:sz w:val="26"/>
          <w:szCs w:val="26"/>
        </w:rPr>
        <w:t>аний оговаривать Кирилюка М.А.</w:t>
      </w:r>
      <w:r w:rsidRPr="00D02A94">
        <w:rPr>
          <w:rFonts w:ascii="Times New Roman" w:hAnsi="Times New Roman"/>
          <w:sz w:val="26"/>
          <w:szCs w:val="26"/>
        </w:rPr>
        <w:t xml:space="preserve">  не имеется, как и личной заинтересованности в исходе дела, никаких отношений с последним по службе либо в быту не было. При составлении процессуальных документов выполня</w:t>
      </w:r>
      <w:r w:rsidRPr="00D02A94">
        <w:rPr>
          <w:rFonts w:ascii="Times New Roman" w:hAnsi="Times New Roman"/>
          <w:sz w:val="26"/>
          <w:szCs w:val="26"/>
        </w:rPr>
        <w:t>л свои служебные обязанности, все происходящее при составлении процессуальных документов было зафиксировано на видеозапись, диск с видеозаписью  приобщен к материалам дела.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Также поясн</w:t>
      </w:r>
      <w:r w:rsidRPr="00D02A94" w:rsidR="00DE1648">
        <w:rPr>
          <w:rFonts w:ascii="Times New Roman" w:hAnsi="Times New Roman"/>
          <w:sz w:val="26"/>
          <w:szCs w:val="26"/>
        </w:rPr>
        <w:t>ил, что водителю Кирилюку М.А.</w:t>
      </w:r>
      <w:r w:rsidRPr="00D02A94">
        <w:rPr>
          <w:rFonts w:ascii="Times New Roman" w:hAnsi="Times New Roman"/>
          <w:sz w:val="26"/>
          <w:szCs w:val="26"/>
        </w:rPr>
        <w:t xml:space="preserve"> были разъяснены все его права и обязаннос</w:t>
      </w:r>
      <w:r w:rsidRPr="00D02A94">
        <w:rPr>
          <w:rFonts w:ascii="Times New Roman" w:hAnsi="Times New Roman"/>
          <w:sz w:val="26"/>
          <w:szCs w:val="26"/>
        </w:rPr>
        <w:t xml:space="preserve">ти, а также ответственность за отказ от медицинского освидетельствования по ч.1 ст.12.26 КоАП РФ, что зафиксировано на видеозаписи.  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</w:t>
      </w:r>
      <w:r w:rsidRPr="00D02A94">
        <w:rPr>
          <w:rFonts w:ascii="Times New Roman" w:hAnsi="Times New Roman"/>
          <w:sz w:val="26"/>
          <w:szCs w:val="26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</w:t>
      </w:r>
      <w:r w:rsidRPr="00D02A94">
        <w:rPr>
          <w:rFonts w:ascii="Times New Roman" w:hAnsi="Times New Roman"/>
          <w:sz w:val="26"/>
          <w:szCs w:val="26"/>
        </w:rPr>
        <w:t xml:space="preserve">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 w:rsidRPr="00D02A94">
        <w:rPr>
          <w:rFonts w:ascii="Times New Roman" w:hAnsi="Times New Roman"/>
          <w:sz w:val="26"/>
          <w:szCs w:val="26"/>
        </w:rPr>
        <w:t xml:space="preserve">а также иные обстоятельства, имеющие значение для правильного разрешения дела. </w:t>
      </w:r>
    </w:p>
    <w:p w:rsidR="00AB3716" w:rsidRPr="00D02A94" w:rsidP="00AB37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Pr="00D02A94" w:rsidR="00BE6DBC">
        <w:rPr>
          <w:rFonts w:ascii="Times New Roman" w:hAnsi="Times New Roman"/>
          <w:sz w:val="26"/>
          <w:szCs w:val="26"/>
        </w:rPr>
        <w:t>енности, его защитника, должностное лицо</w:t>
      </w:r>
      <w:r w:rsidRPr="00D02A94">
        <w:rPr>
          <w:rFonts w:ascii="Times New Roman" w:hAnsi="Times New Roman"/>
          <w:sz w:val="26"/>
          <w:szCs w:val="26"/>
        </w:rPr>
        <w:t>, просмотрев в судебном зас</w:t>
      </w:r>
      <w:r w:rsidRPr="00D02A94">
        <w:rPr>
          <w:rFonts w:ascii="Times New Roman" w:hAnsi="Times New Roman"/>
          <w:sz w:val="26"/>
          <w:szCs w:val="26"/>
        </w:rPr>
        <w:t>едании видеозапись, прихожу к убе</w:t>
      </w:r>
      <w:r w:rsidRPr="00D02A94" w:rsidR="00BE6DBC">
        <w:rPr>
          <w:rFonts w:ascii="Times New Roman" w:hAnsi="Times New Roman"/>
          <w:sz w:val="26"/>
          <w:szCs w:val="26"/>
        </w:rPr>
        <w:t>ждению, что вина Кирилюка М.А.</w:t>
      </w:r>
      <w:r w:rsidRPr="00D02A94">
        <w:rPr>
          <w:rFonts w:ascii="Times New Roman" w:hAnsi="Times New Roman"/>
          <w:sz w:val="26"/>
          <w:szCs w:val="26"/>
        </w:rPr>
        <w:t xml:space="preserve"> 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положен</w:t>
      </w:r>
      <w:r w:rsidRPr="00D02A94">
        <w:rPr>
          <w:rFonts w:ascii="Times New Roman" w:hAnsi="Times New Roman"/>
          <w:sz w:val="26"/>
          <w:szCs w:val="26"/>
        </w:rPr>
        <w:t>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, сигналов светофоров, знаков и </w:t>
      </w:r>
      <w:r w:rsidRPr="00D02A94">
        <w:rPr>
          <w:rFonts w:ascii="Times New Roman" w:eastAsia="Calibri" w:hAnsi="Times New Roman"/>
          <w:sz w:val="26"/>
          <w:szCs w:val="26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</w:t>
      </w:r>
      <w:r w:rsidRPr="00D02A94">
        <w:rPr>
          <w:rFonts w:ascii="Times New Roman" w:eastAsia="Calibri" w:hAnsi="Times New Roman"/>
          <w:sz w:val="26"/>
          <w:szCs w:val="26"/>
        </w:rPr>
        <w:t>утвержденных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</w:t>
      </w:r>
      <w:r w:rsidRPr="00D02A94">
        <w:rPr>
          <w:rFonts w:ascii="Times New Roman" w:hAnsi="Times New Roman"/>
          <w:sz w:val="26"/>
          <w:szCs w:val="26"/>
        </w:rPr>
        <w:t>ействующей на момент возникновения обстоятельств, послуживших основанием</w:t>
      </w:r>
      <w:r w:rsidRPr="00D02A94" w:rsidR="00BE6DBC">
        <w:rPr>
          <w:rFonts w:ascii="Times New Roman" w:hAnsi="Times New Roman"/>
          <w:sz w:val="26"/>
          <w:szCs w:val="26"/>
        </w:rPr>
        <w:t xml:space="preserve"> для привлечения Кирилюка М.А.</w:t>
      </w:r>
      <w:r w:rsidRPr="00D02A94">
        <w:rPr>
          <w:rFonts w:ascii="Times New Roman" w:hAnsi="Times New Roman"/>
          <w:sz w:val="26"/>
          <w:szCs w:val="26"/>
        </w:rPr>
        <w:t xml:space="preserve">  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Вина Кирилюка М.А. в совершении административного правонарушения, предусмотренного ч. 1 ст. 12</w:t>
      </w:r>
      <w:r w:rsidRPr="00D02A94">
        <w:rPr>
          <w:rFonts w:ascii="Times New Roman" w:hAnsi="Times New Roman"/>
          <w:sz w:val="26"/>
          <w:szCs w:val="26"/>
        </w:rPr>
        <w:t xml:space="preserve">.26 КоАП РФ,  полностью установлена и подтверждается совокупностью собранных по делу доказательств, а именно:  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об административном правонарушении 82АП  № 098091</w:t>
      </w:r>
      <w:r w:rsidRPr="00D02A94">
        <w:rPr>
          <w:rFonts w:ascii="Times New Roman" w:hAnsi="Times New Roman"/>
          <w:snapToGrid w:val="0"/>
          <w:sz w:val="26"/>
          <w:szCs w:val="26"/>
        </w:rPr>
        <w:t xml:space="preserve"> от 29.11.2020 года</w:t>
      </w:r>
      <w:r w:rsidRPr="00D02A94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</w:t>
      </w:r>
      <w:r w:rsidRPr="00D02A94">
        <w:rPr>
          <w:rFonts w:ascii="Times New Roman" w:hAnsi="Times New Roman"/>
          <w:sz w:val="26"/>
          <w:szCs w:val="26"/>
        </w:rPr>
        <w:t>и КоАП РФ с указанием обстоятель</w:t>
      </w:r>
      <w:r w:rsidRPr="00D02A94" w:rsidR="00A910F5">
        <w:rPr>
          <w:rFonts w:ascii="Times New Roman" w:hAnsi="Times New Roman"/>
          <w:sz w:val="26"/>
          <w:szCs w:val="26"/>
        </w:rPr>
        <w:t>ств его совершения и занесенным</w:t>
      </w:r>
      <w:r w:rsidRPr="00D02A94">
        <w:rPr>
          <w:rFonts w:ascii="Times New Roman" w:hAnsi="Times New Roman"/>
          <w:sz w:val="26"/>
          <w:szCs w:val="26"/>
        </w:rPr>
        <w:t xml:space="preserve"> в протокол</w:t>
      </w:r>
      <w:r w:rsidRPr="00D02A94" w:rsidR="00A910F5">
        <w:rPr>
          <w:rFonts w:ascii="Times New Roman" w:hAnsi="Times New Roman"/>
          <w:sz w:val="26"/>
          <w:szCs w:val="26"/>
        </w:rPr>
        <w:t xml:space="preserve">  отказом от объяснений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754D18" w:rsidRPr="00D02A94" w:rsidP="00A910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об отстранении от управления тран</w:t>
      </w:r>
      <w:r w:rsidRPr="00D02A94" w:rsidR="00A910F5">
        <w:rPr>
          <w:rFonts w:ascii="Times New Roman" w:hAnsi="Times New Roman"/>
          <w:sz w:val="26"/>
          <w:szCs w:val="26"/>
        </w:rPr>
        <w:t>спортным средством 82ОТ № 020801  от 28.11</w:t>
      </w:r>
      <w:r w:rsidRPr="00D02A94">
        <w:rPr>
          <w:rFonts w:ascii="Times New Roman" w:hAnsi="Times New Roman"/>
          <w:sz w:val="26"/>
          <w:szCs w:val="26"/>
        </w:rPr>
        <w:t xml:space="preserve">.2020 года  (л.д.2); 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 направлении на медицинс</w:t>
      </w:r>
      <w:r w:rsidRPr="00D02A94" w:rsidR="00B52D03">
        <w:rPr>
          <w:rFonts w:ascii="Times New Roman" w:hAnsi="Times New Roman"/>
          <w:sz w:val="26"/>
          <w:szCs w:val="26"/>
        </w:rPr>
        <w:t>кое освидетельствование 61 АК № 593857 от 29.11</w:t>
      </w:r>
      <w:r w:rsidRPr="00D02A94">
        <w:rPr>
          <w:rFonts w:ascii="Times New Roman" w:hAnsi="Times New Roman"/>
          <w:sz w:val="26"/>
          <w:szCs w:val="26"/>
        </w:rPr>
        <w:t>.2020 года с собственн</w:t>
      </w:r>
      <w:r w:rsidRPr="00D02A94" w:rsidR="00B52D03">
        <w:rPr>
          <w:rFonts w:ascii="Times New Roman" w:hAnsi="Times New Roman"/>
          <w:sz w:val="26"/>
          <w:szCs w:val="26"/>
        </w:rPr>
        <w:t>оручной отметкой Кирилюка М.А.</w:t>
      </w:r>
      <w:r w:rsidRPr="00D02A94">
        <w:rPr>
          <w:rFonts w:ascii="Times New Roman" w:hAnsi="Times New Roman"/>
          <w:sz w:val="26"/>
          <w:szCs w:val="26"/>
        </w:rPr>
        <w:t xml:space="preserve"> об отказе от медицин</w:t>
      </w:r>
      <w:r w:rsidRPr="00D02A94" w:rsidR="00B52D03">
        <w:rPr>
          <w:rFonts w:ascii="Times New Roman" w:hAnsi="Times New Roman"/>
          <w:sz w:val="26"/>
          <w:szCs w:val="26"/>
        </w:rPr>
        <w:t>ского освидетельствования (л.д.3</w:t>
      </w:r>
      <w:r w:rsidRPr="00D02A94">
        <w:rPr>
          <w:rFonts w:ascii="Times New Roman" w:hAnsi="Times New Roman"/>
          <w:sz w:val="26"/>
          <w:szCs w:val="26"/>
        </w:rPr>
        <w:t xml:space="preserve">); </w:t>
      </w:r>
    </w:p>
    <w:p w:rsidR="00B52D03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-рапортом должностного лица </w:t>
      </w:r>
      <w:r w:rsidRPr="00D02A94" w:rsidR="00CF4D8F">
        <w:rPr>
          <w:rFonts w:ascii="Times New Roman" w:hAnsi="Times New Roman"/>
          <w:sz w:val="26"/>
          <w:szCs w:val="26"/>
        </w:rPr>
        <w:t xml:space="preserve"> ( л.д.4);</w:t>
      </w:r>
    </w:p>
    <w:p w:rsidR="00CF4D8F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-распиской </w:t>
      </w:r>
      <w:r w:rsidRPr="00FD7B9A" w:rsidR="006E61E5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>. о передаче ей тра</w:t>
      </w:r>
      <w:r w:rsidRPr="00D02A94" w:rsidR="00E10D05">
        <w:rPr>
          <w:rFonts w:ascii="Times New Roman" w:hAnsi="Times New Roman"/>
          <w:sz w:val="26"/>
          <w:szCs w:val="26"/>
        </w:rPr>
        <w:t xml:space="preserve">нспортного средства – автомобиля  </w:t>
      </w:r>
      <w:r w:rsidRPr="00FD7B9A" w:rsidR="006E61E5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>,   государственный   регистрационный</w:t>
      </w:r>
      <w:r w:rsidRPr="00D02A94" w:rsidR="00E10D05">
        <w:rPr>
          <w:rFonts w:ascii="Times New Roman" w:hAnsi="Times New Roman"/>
          <w:sz w:val="26"/>
          <w:szCs w:val="26"/>
        </w:rPr>
        <w:t xml:space="preserve"> знак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FD7B9A" w:rsidR="006E61E5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>( л.д.6);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-справкой  инспектора ИАЗ  ОГИБДД  УМВД России по г.Ялте  ( л.д. 9);  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карточкой операции с водительским удостоверением , в соответствии с которой водительское удостоверени</w:t>
      </w:r>
      <w:r w:rsidRPr="00D02A94" w:rsidR="0006743A">
        <w:rPr>
          <w:rFonts w:ascii="Times New Roman" w:hAnsi="Times New Roman"/>
          <w:sz w:val="26"/>
          <w:szCs w:val="26"/>
        </w:rPr>
        <w:t>е было получено Кирилюком М.А. 30.01.2016</w:t>
      </w:r>
      <w:r w:rsidRPr="00D02A94">
        <w:rPr>
          <w:rFonts w:ascii="Times New Roman" w:hAnsi="Times New Roman"/>
          <w:sz w:val="26"/>
          <w:szCs w:val="26"/>
        </w:rPr>
        <w:t xml:space="preserve"> года ( л.д.10);</w:t>
      </w:r>
    </w:p>
    <w:p w:rsidR="0006743A" w:rsidRPr="00D02A94" w:rsidP="00B42C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-сведениями о ранних привлечениях Кирилюка М.А.</w:t>
      </w:r>
      <w:r w:rsidRPr="00D02A94" w:rsidR="00B42CB0">
        <w:rPr>
          <w:rFonts w:ascii="Times New Roman" w:hAnsi="Times New Roman"/>
          <w:sz w:val="26"/>
          <w:szCs w:val="26"/>
        </w:rPr>
        <w:t xml:space="preserve"> по  главе 12 КоАП РФ (л.д.11);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 видеодиском с одним видеофайлом, просмотренным в судебном заседании, из которого следует, что Кирилюку М.А. должностны</w:t>
      </w:r>
      <w:r w:rsidRPr="00D02A94">
        <w:rPr>
          <w:rFonts w:ascii="Times New Roman" w:hAnsi="Times New Roman"/>
          <w:sz w:val="26"/>
          <w:szCs w:val="26"/>
        </w:rPr>
        <w:t>м лицом</w:t>
      </w:r>
      <w:r w:rsidR="00915D0F">
        <w:rPr>
          <w:rFonts w:ascii="Times New Roman" w:hAnsi="Times New Roman"/>
          <w:sz w:val="26"/>
          <w:szCs w:val="26"/>
        </w:rPr>
        <w:t>-</w:t>
      </w:r>
      <w:r w:rsidRPr="00D02A94">
        <w:rPr>
          <w:rFonts w:ascii="Times New Roman" w:hAnsi="Times New Roman"/>
          <w:sz w:val="26"/>
          <w:szCs w:val="26"/>
        </w:rPr>
        <w:t xml:space="preserve"> старшим инспектором ДПС</w:t>
      </w:r>
      <w:r w:rsidR="00915D0F">
        <w:rPr>
          <w:rFonts w:ascii="Times New Roman" w:hAnsi="Times New Roman"/>
          <w:sz w:val="26"/>
          <w:szCs w:val="26"/>
        </w:rPr>
        <w:t>-</w:t>
      </w:r>
      <w:r w:rsidRPr="00D02A94">
        <w:rPr>
          <w:rFonts w:ascii="Times New Roman" w:hAnsi="Times New Roman"/>
          <w:sz w:val="26"/>
          <w:szCs w:val="26"/>
        </w:rPr>
        <w:t xml:space="preserve"> разъяснены ему</w:t>
      </w:r>
      <w:r w:rsidRPr="00D02A94" w:rsidR="00C25B9E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( Кирилюку М.А.),  его права и обязанности как лицу, привлекаемому к административной ответственности,</w:t>
      </w:r>
      <w:r w:rsidRPr="00D02A94" w:rsidR="003E09FB">
        <w:rPr>
          <w:rFonts w:ascii="Times New Roman" w:hAnsi="Times New Roman"/>
          <w:sz w:val="26"/>
          <w:szCs w:val="26"/>
        </w:rPr>
        <w:t xml:space="preserve"> озвучен признак опьянения - резкое изменение окраски кожных покровов лица,</w:t>
      </w:r>
      <w:r w:rsidRPr="00D02A94">
        <w:rPr>
          <w:rFonts w:ascii="Times New Roman" w:hAnsi="Times New Roman"/>
          <w:sz w:val="26"/>
          <w:szCs w:val="26"/>
        </w:rPr>
        <w:t xml:space="preserve"> предложено прой</w:t>
      </w:r>
      <w:r w:rsidRPr="00D02A94">
        <w:rPr>
          <w:rFonts w:ascii="Times New Roman" w:hAnsi="Times New Roman"/>
          <w:sz w:val="26"/>
          <w:szCs w:val="26"/>
        </w:rPr>
        <w:t>ти освидетель</w:t>
      </w:r>
      <w:r w:rsidRPr="00D02A94" w:rsidR="00C25B9E">
        <w:rPr>
          <w:rFonts w:ascii="Times New Roman" w:hAnsi="Times New Roman"/>
          <w:sz w:val="26"/>
          <w:szCs w:val="26"/>
        </w:rPr>
        <w:t>ствование на состояние алкогольного опьянения с помощью прибора , на что Кирилюк М.А. отказался</w:t>
      </w:r>
      <w:r w:rsidRPr="00D02A94">
        <w:rPr>
          <w:rFonts w:ascii="Times New Roman" w:hAnsi="Times New Roman"/>
          <w:sz w:val="26"/>
          <w:szCs w:val="26"/>
        </w:rPr>
        <w:t>, предложено проехать в медицинское учреждение для медицинского освид</w:t>
      </w:r>
      <w:r w:rsidRPr="00D02A94" w:rsidR="003E09FB">
        <w:rPr>
          <w:rFonts w:ascii="Times New Roman" w:hAnsi="Times New Roman"/>
          <w:sz w:val="26"/>
          <w:szCs w:val="26"/>
        </w:rPr>
        <w:t>етельствования, на что Кирилюк М.А.</w:t>
      </w:r>
      <w:r w:rsidRPr="00D02A94">
        <w:rPr>
          <w:rFonts w:ascii="Times New Roman" w:hAnsi="Times New Roman"/>
          <w:sz w:val="26"/>
          <w:szCs w:val="26"/>
        </w:rPr>
        <w:t xml:space="preserve"> отказался, ему разъяснены последствия данно</w:t>
      </w:r>
      <w:r w:rsidRPr="00D02A94">
        <w:rPr>
          <w:rFonts w:ascii="Times New Roman" w:hAnsi="Times New Roman"/>
          <w:sz w:val="26"/>
          <w:szCs w:val="26"/>
        </w:rPr>
        <w:t>го отказа</w:t>
      </w:r>
      <w:r w:rsidRPr="00D02A94" w:rsidR="00AB1D4F">
        <w:rPr>
          <w:rFonts w:ascii="Times New Roman" w:hAnsi="Times New Roman"/>
          <w:sz w:val="26"/>
          <w:szCs w:val="26"/>
        </w:rPr>
        <w:t xml:space="preserve"> в виде административной ответственности. При этом объяснений Кирилюк М.А.  не дает, претензий к должностному лицу не высказывает ( л.д.8).</w:t>
      </w:r>
      <w:r w:rsidRPr="00D02A94">
        <w:rPr>
          <w:rFonts w:ascii="Times New Roman" w:hAnsi="Times New Roman"/>
          <w:sz w:val="26"/>
          <w:szCs w:val="26"/>
        </w:rPr>
        <w:t xml:space="preserve"> </w:t>
      </w:r>
    </w:p>
    <w:p w:rsidR="00AB1D4F" w:rsidRPr="00D02A94" w:rsidP="00754D18">
      <w:pPr>
        <w:pStyle w:val="BodyTextIndent"/>
        <w:ind w:firstLine="540"/>
        <w:rPr>
          <w:sz w:val="26"/>
          <w:szCs w:val="26"/>
        </w:rPr>
      </w:pPr>
    </w:p>
    <w:p w:rsidR="00754D18" w:rsidRPr="00D02A94" w:rsidP="00754D18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</w:t>
      </w:r>
      <w:r w:rsidRPr="00D02A94">
        <w:rPr>
          <w:sz w:val="26"/>
          <w:szCs w:val="26"/>
        </w:rPr>
        <w:t>соблюдением процессуальных норм КоАП РФ, являются достоверными, допустимыми и достаточным</w:t>
      </w:r>
      <w:r w:rsidRPr="00D02A94" w:rsidR="00E555AB">
        <w:rPr>
          <w:sz w:val="26"/>
          <w:szCs w:val="26"/>
        </w:rPr>
        <w:t xml:space="preserve">и для </w:t>
      </w:r>
      <w:r w:rsidRPr="00D02A94" w:rsidR="00E555AB">
        <w:rPr>
          <w:sz w:val="26"/>
          <w:szCs w:val="26"/>
        </w:rPr>
        <w:t>признания Кирилюка М.А.</w:t>
      </w:r>
      <w:r w:rsidRPr="00D02A94">
        <w:rPr>
          <w:sz w:val="26"/>
          <w:szCs w:val="26"/>
        </w:rPr>
        <w:t xml:space="preserve">  виновным  в  совершении административного правонарушения, предусмотренного ч.1 ст. 12.26 КоАП РФ. Объективных данных, ставящих под сомне</w:t>
      </w:r>
      <w:r w:rsidRPr="00D02A94">
        <w:rPr>
          <w:sz w:val="26"/>
          <w:szCs w:val="26"/>
        </w:rPr>
        <w:t>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D02A94">
        <w:rPr>
          <w:rFonts w:ascii="Times New Roman" w:hAnsi="Times New Roman"/>
          <w:sz w:val="26"/>
          <w:szCs w:val="26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9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E555AB" w:rsidRPr="00D02A94" w:rsidP="00E555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Для подтверждения дово</w:t>
      </w:r>
      <w:r w:rsidRPr="00D02A94" w:rsidR="00CA66C9">
        <w:rPr>
          <w:rFonts w:ascii="Times New Roman" w:hAnsi="Times New Roman"/>
          <w:sz w:val="26"/>
          <w:szCs w:val="26"/>
        </w:rPr>
        <w:t>дов, изложенных Кирилюком М.А.   и его защитником</w:t>
      </w:r>
      <w:r w:rsidRPr="00D02A94">
        <w:rPr>
          <w:rFonts w:ascii="Times New Roman" w:hAnsi="Times New Roman"/>
          <w:sz w:val="26"/>
          <w:szCs w:val="26"/>
        </w:rPr>
        <w:t xml:space="preserve">, в порядке </w:t>
      </w:r>
      <w:hyperlink r:id="rId10" w:history="1">
        <w:r w:rsidRPr="00D02A94">
          <w:rPr>
            <w:rFonts w:ascii="Times New Roman" w:hAnsi="Times New Roman"/>
            <w:sz w:val="26"/>
            <w:szCs w:val="26"/>
          </w:rPr>
          <w:t>статьи 24.4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РФ, им (защитником) было заявлено ходатайство о вызове должностного лица, составившего протокол об администрат</w:t>
      </w:r>
      <w:r w:rsidRPr="00D02A94">
        <w:rPr>
          <w:rFonts w:ascii="Times New Roman" w:hAnsi="Times New Roman"/>
          <w:sz w:val="26"/>
          <w:szCs w:val="26"/>
        </w:rPr>
        <w:t>ивном правонарушении –</w:t>
      </w:r>
      <w:r w:rsidR="00915D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ста</w:t>
      </w:r>
      <w:r w:rsidR="00E14592">
        <w:rPr>
          <w:rFonts w:ascii="Times New Roman" w:hAnsi="Times New Roman"/>
          <w:sz w:val="26"/>
          <w:szCs w:val="26"/>
        </w:rPr>
        <w:t>ршего инспектора ДПС.</w:t>
      </w:r>
    </w:p>
    <w:p w:rsidR="00E555AB" w:rsidRPr="00D02A94" w:rsidP="00E555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2A94">
        <w:rPr>
          <w:rFonts w:ascii="Times New Roman" w:hAnsi="Times New Roman" w:cs="Times New Roman"/>
          <w:sz w:val="26"/>
          <w:szCs w:val="26"/>
        </w:rPr>
        <w:t>Заявле</w:t>
      </w:r>
      <w:r w:rsidRPr="00D02A94" w:rsidR="00CA66C9">
        <w:rPr>
          <w:rFonts w:ascii="Times New Roman" w:hAnsi="Times New Roman" w:cs="Times New Roman"/>
          <w:sz w:val="26"/>
          <w:szCs w:val="26"/>
        </w:rPr>
        <w:t xml:space="preserve">нное ходатайство </w:t>
      </w:r>
      <w:r w:rsidR="00435A7C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D02A94" w:rsidR="00CA66C9">
        <w:rPr>
          <w:rFonts w:ascii="Times New Roman" w:hAnsi="Times New Roman" w:cs="Times New Roman"/>
          <w:sz w:val="26"/>
          <w:szCs w:val="26"/>
        </w:rPr>
        <w:t>Кирилюка М.А.</w:t>
      </w:r>
      <w:r w:rsidRPr="00D02A94">
        <w:rPr>
          <w:rFonts w:ascii="Times New Roman" w:hAnsi="Times New Roman" w:cs="Times New Roman"/>
          <w:sz w:val="26"/>
          <w:szCs w:val="26"/>
        </w:rPr>
        <w:t xml:space="preserve"> было удовлетворено в полном объеме. Тем самым выполнены требования </w:t>
      </w:r>
      <w:hyperlink r:id="rId11" w:history="1">
        <w:r w:rsidRPr="00D02A94">
          <w:rPr>
            <w:rFonts w:ascii="Times New Roman" w:hAnsi="Times New Roman" w:cs="Times New Roman"/>
            <w:sz w:val="26"/>
            <w:szCs w:val="26"/>
          </w:rPr>
          <w:t>статей 26.2</w:t>
        </w:r>
      </w:hyperlink>
      <w:r w:rsidRPr="00D02A9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D02A94">
          <w:rPr>
            <w:rFonts w:ascii="Times New Roman" w:hAnsi="Times New Roman" w:cs="Times New Roman"/>
            <w:sz w:val="26"/>
            <w:szCs w:val="26"/>
          </w:rPr>
          <w:t>26.11</w:t>
        </w:r>
      </w:hyperlink>
      <w:r w:rsidRPr="00D02A9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о непосредственности исследования доказательств. </w:t>
      </w:r>
    </w:p>
    <w:p w:rsidR="00E555AB" w:rsidRPr="00D02A94" w:rsidP="00E555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2A94">
        <w:rPr>
          <w:rFonts w:ascii="Times New Roman" w:hAnsi="Times New Roman" w:cs="Times New Roman"/>
          <w:sz w:val="26"/>
          <w:szCs w:val="26"/>
        </w:rPr>
        <w:t xml:space="preserve">Изложенное свидетельствует о том, что при рассмотрении данного дела об административном правонарушении требования </w:t>
      </w:r>
      <w:hyperlink r:id="rId9" w:history="1">
        <w:r w:rsidRPr="00D02A94">
          <w:rPr>
            <w:rFonts w:ascii="Times New Roman" w:hAnsi="Times New Roman" w:cs="Times New Roman"/>
            <w:sz w:val="26"/>
            <w:szCs w:val="26"/>
          </w:rPr>
          <w:t>статей 24.1</w:t>
        </w:r>
      </w:hyperlink>
      <w:r w:rsidRPr="00D02A9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D02A94">
          <w:rPr>
            <w:rFonts w:ascii="Times New Roman" w:hAnsi="Times New Roman" w:cs="Times New Roman"/>
            <w:sz w:val="26"/>
            <w:szCs w:val="26"/>
          </w:rPr>
          <w:t>26.1</w:t>
        </w:r>
      </w:hyperlink>
      <w:r w:rsidRPr="00D02A9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о выяснении всех обстоятельств, имеющих значение для правильного разрешения дела, соблюдены были.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 xml:space="preserve">Протокол об административном правонарушении составлен в соответствии со </w:t>
      </w:r>
      <w:r w:rsidRPr="00D02A94">
        <w:rPr>
          <w:sz w:val="26"/>
          <w:szCs w:val="26"/>
        </w:rPr>
        <w:t>ст. 28.2 КоАП РФ, в нем отражены все сведения, необходимые для разрешения дела. 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собственноручная подпись Кирилюка М.А.,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</w:t>
      </w:r>
      <w:r w:rsidRPr="00D02A94">
        <w:rPr>
          <w:sz w:val="26"/>
          <w:szCs w:val="26"/>
        </w:rPr>
        <w:t>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</w:t>
      </w:r>
      <w:r w:rsidRPr="00D02A94">
        <w:rPr>
          <w:sz w:val="26"/>
          <w:szCs w:val="26"/>
        </w:rPr>
        <w:t>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Pr="00D02A94" w:rsidR="007E3F4F">
        <w:rPr>
          <w:rFonts w:ascii="Times New Roman" w:hAnsi="Times New Roman"/>
          <w:sz w:val="26"/>
          <w:szCs w:val="26"/>
        </w:rPr>
        <w:t>д полагает, что Кирилюком М.А.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</w:t>
      </w:r>
      <w:r w:rsidRPr="00D02A94">
        <w:rPr>
          <w:rFonts w:ascii="Times New Roman" w:hAnsi="Times New Roman"/>
          <w:sz w:val="26"/>
          <w:szCs w:val="26"/>
        </w:rPr>
        <w:t>не выполнил зак</w:t>
      </w:r>
      <w:r w:rsidRPr="00D02A94">
        <w:rPr>
          <w:rFonts w:ascii="Times New Roman" w:hAnsi="Times New Roman"/>
          <w:sz w:val="26"/>
          <w:szCs w:val="26"/>
        </w:rPr>
        <w:t xml:space="preserve">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>Дейс</w:t>
      </w:r>
      <w:r w:rsidRPr="00D02A94">
        <w:rPr>
          <w:rFonts w:ascii="Times New Roman" w:hAnsi="Times New Roman"/>
          <w:sz w:val="26"/>
          <w:szCs w:val="26"/>
        </w:rPr>
        <w:t>твия Кирилюка М.А.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бездействие) не содержат уголовно наказуемого </w:t>
      </w:r>
      <w:hyperlink r:id="rId14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A65B4D" w:rsidRPr="00D02A94" w:rsidP="00EF10E4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D02A94" w:rsidR="007E3F4F">
        <w:rPr>
          <w:rFonts w:ascii="Times New Roman" w:hAnsi="Times New Roman"/>
          <w:sz w:val="26"/>
          <w:szCs w:val="26"/>
        </w:rPr>
        <w:t>Довод защитника</w:t>
      </w:r>
      <w:r w:rsidRPr="00D02A94">
        <w:rPr>
          <w:rFonts w:ascii="Times New Roman" w:hAnsi="Times New Roman"/>
          <w:sz w:val="26"/>
          <w:szCs w:val="26"/>
        </w:rPr>
        <w:t xml:space="preserve"> о  том, что видеозапись является недопустимым доказательст</w:t>
      </w:r>
      <w:r w:rsidRPr="00D02A94">
        <w:rPr>
          <w:rFonts w:ascii="Times New Roman" w:hAnsi="Times New Roman"/>
          <w:sz w:val="26"/>
          <w:szCs w:val="26"/>
        </w:rPr>
        <w:t>вом по делу,  отклоняется судом в силу следующего.</w:t>
      </w:r>
    </w:p>
    <w:p w:rsidR="00A65B4D" w:rsidRPr="00D02A94" w:rsidP="00EF10E4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  <w:t xml:space="preserve">На основании части 6 статьи 25.7 Кодекса Российской Федерации об административных правонарушениях в случае применения видеозаписи для </w:t>
      </w:r>
      <w:r w:rsidRPr="00D02A94">
        <w:rPr>
          <w:rFonts w:ascii="Times New Roman" w:hAnsi="Times New Roman"/>
          <w:sz w:val="26"/>
          <w:szCs w:val="26"/>
        </w:rPr>
        <w:t>фиксации совершения процессуальных действий, за исключением личного до</w:t>
      </w:r>
      <w:r w:rsidRPr="00D02A94">
        <w:rPr>
          <w:rFonts w:ascii="Times New Roman" w:hAnsi="Times New Roman"/>
          <w:sz w:val="26"/>
          <w:szCs w:val="26"/>
        </w:rPr>
        <w:t>смотра, эти процессуальные действия совершаются в отсутствие понятых, о чем делается запись в соответствующем протоколе. Материалы, полученные при совершении процессуальных действий с применением видеозаписи, прилагаются к соответствующему протоколу. Указа</w:t>
      </w:r>
      <w:r w:rsidRPr="00D02A94">
        <w:rPr>
          <w:rFonts w:ascii="Times New Roman" w:hAnsi="Times New Roman"/>
          <w:sz w:val="26"/>
          <w:szCs w:val="26"/>
        </w:rPr>
        <w:t>нные требования закона сотрудниками полиции были выполнены в полном объеме, сведения о видеозаписи имеются во всех процессуальных документах, диск с видеофайлами находится в материалах дела и был непосредственно просмотрен суд</w:t>
      </w:r>
      <w:r w:rsidRPr="00D02A94" w:rsidR="00C520F9">
        <w:rPr>
          <w:rFonts w:ascii="Times New Roman" w:hAnsi="Times New Roman"/>
          <w:sz w:val="26"/>
          <w:szCs w:val="26"/>
        </w:rPr>
        <w:t>ом в присутствии Кирилюка М.А. и его защитника</w:t>
      </w:r>
      <w:r w:rsidRPr="00D02A94">
        <w:rPr>
          <w:rFonts w:ascii="Times New Roman" w:hAnsi="Times New Roman"/>
          <w:sz w:val="26"/>
          <w:szCs w:val="26"/>
        </w:rPr>
        <w:t>.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Согласно ч.1-2 ст.26.7 КоАП РФ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ушении. Документы могут содержать сведения, зафиксированные как в письменной, так и в иной форме. К документам относятся материалы фото- и киносъемки, звуко- и видеозаписи, информационных баз и банков данных и иные носители информации. </w:t>
      </w:r>
    </w:p>
    <w:p w:rsidR="00C520F9" w:rsidRPr="00D02A94" w:rsidP="00C52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  <w:t>Видеозапись полнос</w:t>
      </w:r>
      <w:r w:rsidRPr="00D02A94">
        <w:rPr>
          <w:rFonts w:ascii="Times New Roman" w:hAnsi="Times New Roman"/>
          <w:sz w:val="26"/>
          <w:szCs w:val="26"/>
        </w:rPr>
        <w:t xml:space="preserve">тью отражает все сведения, зафиксированные в протоколе об административном правонарушении, и не опровергается объяснениями, данными Кирилюком М.А. в судебном заседании. </w:t>
      </w:r>
    </w:p>
    <w:p w:rsidR="00A65B4D" w:rsidRPr="00D02A94" w:rsidP="00151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Довод Кирилюка М.А.  о том, что он был введен в</w:t>
      </w:r>
      <w:r w:rsidRPr="00D02A94" w:rsidR="00151A26">
        <w:rPr>
          <w:rFonts w:ascii="Times New Roman" w:hAnsi="Times New Roman"/>
          <w:sz w:val="26"/>
          <w:szCs w:val="26"/>
        </w:rPr>
        <w:t xml:space="preserve"> заблуждение инспектором ДПС </w:t>
      </w:r>
      <w:r w:rsidRPr="00D02A94">
        <w:rPr>
          <w:rFonts w:ascii="Times New Roman" w:hAnsi="Times New Roman"/>
          <w:sz w:val="26"/>
          <w:szCs w:val="26"/>
        </w:rPr>
        <w:t>об отсутствии необходимости проходить меди</w:t>
      </w:r>
      <w:r w:rsidRPr="00D02A94" w:rsidR="00151A26">
        <w:rPr>
          <w:rFonts w:ascii="Times New Roman" w:hAnsi="Times New Roman"/>
          <w:sz w:val="26"/>
          <w:szCs w:val="26"/>
        </w:rPr>
        <w:t>ци</w:t>
      </w:r>
      <w:r w:rsidRPr="00D02A94">
        <w:rPr>
          <w:rFonts w:ascii="Times New Roman" w:hAnsi="Times New Roman"/>
          <w:sz w:val="26"/>
          <w:szCs w:val="26"/>
        </w:rPr>
        <w:t>нское освидетельст</w:t>
      </w:r>
      <w:r w:rsidRPr="00D02A94" w:rsidR="00151A26">
        <w:rPr>
          <w:rFonts w:ascii="Times New Roman" w:hAnsi="Times New Roman"/>
          <w:sz w:val="26"/>
          <w:szCs w:val="26"/>
        </w:rPr>
        <w:t>вование</w:t>
      </w:r>
      <w:r w:rsidR="00435A7C">
        <w:rPr>
          <w:rFonts w:ascii="Times New Roman" w:hAnsi="Times New Roman"/>
          <w:sz w:val="26"/>
          <w:szCs w:val="26"/>
        </w:rPr>
        <w:t>,</w:t>
      </w:r>
      <w:r w:rsidRPr="00D02A94" w:rsidR="00151A26">
        <w:rPr>
          <w:rFonts w:ascii="Times New Roman" w:hAnsi="Times New Roman"/>
          <w:sz w:val="26"/>
          <w:szCs w:val="26"/>
        </w:rPr>
        <w:t xml:space="preserve"> являе</w:t>
      </w:r>
      <w:r w:rsidRPr="00D02A94">
        <w:rPr>
          <w:rFonts w:ascii="Times New Roman" w:hAnsi="Times New Roman"/>
          <w:sz w:val="26"/>
          <w:szCs w:val="26"/>
        </w:rPr>
        <w:t>тся ничем иным,  как способом защиты лица, привлекаемого к административной ответственности,</w:t>
      </w:r>
      <w:r w:rsidRPr="00D02A94" w:rsidR="00151A26">
        <w:rPr>
          <w:rFonts w:ascii="Times New Roman" w:hAnsi="Times New Roman"/>
          <w:sz w:val="26"/>
          <w:szCs w:val="26"/>
        </w:rPr>
        <w:t xml:space="preserve"> и опровергае</w:t>
      </w:r>
      <w:r w:rsidRPr="00D02A94">
        <w:rPr>
          <w:rFonts w:ascii="Times New Roman" w:hAnsi="Times New Roman"/>
          <w:sz w:val="26"/>
          <w:szCs w:val="26"/>
        </w:rPr>
        <w:t>тся вышеизложенными доказательствами, в том числе  приобщенной видеоза</w:t>
      </w:r>
      <w:r w:rsidRPr="00D02A94">
        <w:rPr>
          <w:rFonts w:ascii="Times New Roman" w:hAnsi="Times New Roman"/>
          <w:sz w:val="26"/>
          <w:szCs w:val="26"/>
        </w:rPr>
        <w:t>писью. Поэтому данный довод противоречит вышеизложенным доказательствам.</w:t>
      </w:r>
    </w:p>
    <w:p w:rsidR="00D27169" w:rsidRPr="00D02A94" w:rsidP="00EF10E4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     Имеющиеся в деле доказательства в своей совокупности являются достаточными для </w:t>
      </w:r>
      <w:r w:rsidRPr="00D02A94" w:rsidR="00C830F5">
        <w:rPr>
          <w:rFonts w:ascii="Times New Roman" w:hAnsi="Times New Roman"/>
          <w:sz w:val="26"/>
          <w:szCs w:val="26"/>
        </w:rPr>
        <w:t>установления вины Кирилюка М.А</w:t>
      </w:r>
      <w:r w:rsidRPr="00D02A94">
        <w:rPr>
          <w:rFonts w:ascii="Times New Roman" w:hAnsi="Times New Roman"/>
          <w:sz w:val="26"/>
          <w:szCs w:val="26"/>
        </w:rPr>
        <w:t>., нарушений требований ст.26.2 КоАП РФ при их получении не допущено</w:t>
      </w:r>
      <w:r w:rsidRPr="00D02A94">
        <w:rPr>
          <w:rFonts w:ascii="Times New Roman" w:hAnsi="Times New Roman"/>
          <w:sz w:val="26"/>
          <w:szCs w:val="26"/>
        </w:rPr>
        <w:t>. У суда не имеется оснований не доверять указанным доказательствам, поскольку они согласуются между собой и собраны в соответствии с требованиями закона.</w:t>
      </w:r>
    </w:p>
    <w:p w:rsidR="00D27169" w:rsidRPr="00D02A94" w:rsidP="00D27169">
      <w:pPr>
        <w:pStyle w:val="BodyTextIndent"/>
        <w:ind w:firstLine="540"/>
        <w:rPr>
          <w:rFonts w:eastAsia="Calibri"/>
          <w:sz w:val="26"/>
          <w:szCs w:val="26"/>
        </w:rPr>
      </w:pPr>
      <w:r w:rsidRPr="00D02A94">
        <w:rPr>
          <w:rFonts w:eastAsia="Calibri"/>
          <w:sz w:val="26"/>
          <w:szCs w:val="26"/>
        </w:rPr>
        <w:t xml:space="preserve">В силу </w:t>
      </w:r>
      <w:hyperlink r:id="rId15" w:history="1">
        <w:r w:rsidRPr="00D02A94">
          <w:rPr>
            <w:rFonts w:eastAsia="Calibri"/>
            <w:sz w:val="26"/>
            <w:szCs w:val="26"/>
          </w:rPr>
          <w:t>части 1.1 статьи 27.12</w:t>
        </w:r>
      </w:hyperlink>
      <w:r w:rsidRPr="00D02A94">
        <w:rPr>
          <w:rFonts w:eastAsia="Calibri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</w:t>
      </w:r>
      <w:r w:rsidRPr="00D02A94">
        <w:rPr>
          <w:rFonts w:eastAsia="Calibri"/>
          <w:sz w:val="26"/>
          <w:szCs w:val="26"/>
        </w:rPr>
        <w:t xml:space="preserve">етельствованию на состояние алкогольного опьянения в соответствии с </w:t>
      </w:r>
      <w:hyperlink r:id="rId16" w:history="1">
        <w:r w:rsidRPr="00D02A94">
          <w:rPr>
            <w:rFonts w:eastAsia="Calibri"/>
            <w:sz w:val="26"/>
            <w:szCs w:val="26"/>
          </w:rPr>
          <w:t>частью 6 данной статьи</w:t>
        </w:r>
      </w:hyperlink>
      <w:r w:rsidRPr="00D02A94">
        <w:rPr>
          <w:rFonts w:eastAsia="Calibri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При отказе от прохождения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7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одят указанные в </w:t>
      </w:r>
      <w:hyperlink r:id="rId1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административных правонар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9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состоянии опьянения, и отрицательном результате освидетельствования на состояние алкогольного опьянения.</w:t>
      </w:r>
    </w:p>
    <w:p w:rsidR="00682397" w:rsidRPr="00D02A94" w:rsidP="00D27169">
      <w:pPr>
        <w:pStyle w:val="BodyTextIndent"/>
        <w:ind w:firstLine="540"/>
        <w:rPr>
          <w:rFonts w:eastAsia="Calibri"/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правонарушении и в</w:t>
      </w:r>
      <w:r w:rsidRPr="00D02A94">
        <w:rPr>
          <w:rFonts w:eastAsia="Calibri"/>
          <w:sz w:val="26"/>
          <w:szCs w:val="26"/>
        </w:rPr>
        <w:t>и</w:t>
      </w:r>
      <w:r w:rsidRPr="00D02A94" w:rsidR="006337F3">
        <w:rPr>
          <w:rFonts w:eastAsia="Calibri"/>
          <w:sz w:val="26"/>
          <w:szCs w:val="26"/>
        </w:rPr>
        <w:t>деозаписи)</w:t>
      </w:r>
      <w:r w:rsidRPr="00D02A94">
        <w:rPr>
          <w:rFonts w:eastAsia="Calibri"/>
          <w:sz w:val="26"/>
          <w:szCs w:val="26"/>
        </w:rPr>
        <w:t xml:space="preserve">, основанием полагать, что водитель </w:t>
      </w:r>
      <w:r w:rsidRPr="00D02A94" w:rsidR="00C830F5">
        <w:rPr>
          <w:sz w:val="26"/>
          <w:szCs w:val="26"/>
        </w:rPr>
        <w:t>Кирилюк М.А.</w:t>
      </w:r>
      <w:r w:rsidRPr="00D02A94">
        <w:rPr>
          <w:sz w:val="26"/>
          <w:szCs w:val="26"/>
        </w:rPr>
        <w:t xml:space="preserve">  </w:t>
      </w:r>
      <w:r w:rsidRPr="00D02A94">
        <w:rPr>
          <w:rFonts w:eastAsia="Calibri"/>
          <w:sz w:val="26"/>
          <w:szCs w:val="26"/>
        </w:rPr>
        <w:t>на момент</w:t>
      </w:r>
      <w:r w:rsidRPr="00D02A94">
        <w:rPr>
          <w:rFonts w:eastAsia="Calibri"/>
          <w:sz w:val="26"/>
          <w:szCs w:val="26"/>
        </w:rPr>
        <w:t xml:space="preserve"> остановки транспортного средства сотрудниками ГИБДД находится в состоянии опьянения, послужило наличие выявленных у него инспектором ДПС признаков опьянения – </w:t>
      </w:r>
      <w:r w:rsidRPr="00D02A94">
        <w:rPr>
          <w:sz w:val="26"/>
          <w:szCs w:val="26"/>
        </w:rPr>
        <w:t xml:space="preserve"> резкое изменение окрас</w:t>
      </w:r>
      <w:r w:rsidRPr="00D02A94" w:rsidR="00C830F5">
        <w:rPr>
          <w:sz w:val="26"/>
          <w:szCs w:val="26"/>
        </w:rPr>
        <w:t>ки кожных покровов лица</w:t>
      </w:r>
      <w:r w:rsidRPr="00D02A94">
        <w:rPr>
          <w:rFonts w:eastAsia="Calibri"/>
          <w:sz w:val="26"/>
          <w:szCs w:val="26"/>
        </w:rPr>
        <w:t>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То обстоятельство, что у должностного лица  имел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ись основания полагать о нахождении Кирилюка М.А. в состоянии опьянения, подтверждается составленными процессуальными документами</w:t>
      </w:r>
      <w:r w:rsidRPr="00D02A94" w:rsidR="00BF34A9">
        <w:rPr>
          <w:rFonts w:ascii="Times New Roman" w:hAnsi="Times New Roman" w:eastAsiaTheme="minorHAnsi"/>
          <w:sz w:val="26"/>
          <w:szCs w:val="26"/>
          <w:lang w:eastAsia="en-US"/>
        </w:rPr>
        <w:t>, видеозаписью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и показаниями должностного лица в судебном заседании. Неуказание таких оснований в протоколе об отстранении от у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правления транспортным средством существенным нарушением не является и не влечет признания документа недопустимым доказательством, поскольку эти недостатки в ходе рассмотрения дела устранены, обстоятельства правонарушения установлены.</w:t>
      </w:r>
    </w:p>
    <w:p w:rsidR="00144BF3" w:rsidRPr="00D02A94" w:rsidP="00144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разъяснениям </w:t>
      </w:r>
      <w:hyperlink r:id="rId20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1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статьей 12.26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ого вида исследования в рамках проводимого медицинского освидетельствования.</w:t>
      </w:r>
    </w:p>
    <w:p w:rsidR="00782D1D" w:rsidRPr="00D02A94" w:rsidP="00782D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Факт такого отказа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 xml:space="preserve">, собственноручно написанного Кирилюком М.А.,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зафиксирован в протоколе о направлении на медицинское освидетельствование на со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>стояние опьянения (л.д. 3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).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 xml:space="preserve"> При этом основание направления Кирилюка М.А. на медицинское освидетельствование  ввиду его отказа от прохождения освидетельствования на состояние алкогольного опьянения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подтверждается видеозаписью и показаниями должностного лица в судебном заседании. Неу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казание таких оснований в протоколе о направлении на медицинское освидетельствование на состояние опьянения существенным нарушением не является и не влечет признания документа недопустимым доказательством,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поскольку эти недостатки в ходе рассмотрения дела</w:t>
      </w:r>
      <w:r w:rsidRPr="00D02A94" w:rsidR="000F7667">
        <w:rPr>
          <w:rFonts w:ascii="Times New Roman" w:hAnsi="Times New Roman" w:eastAsiaTheme="minorHAnsi"/>
          <w:sz w:val="26"/>
          <w:szCs w:val="26"/>
          <w:lang w:eastAsia="en-US"/>
        </w:rPr>
        <w:t xml:space="preserve"> также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устранены, обстоятельства правонарушения установлены.</w:t>
      </w:r>
    </w:p>
    <w:p w:rsidR="00D27169" w:rsidRPr="00D02A94" w:rsidP="000F7667">
      <w:pPr>
        <w:pStyle w:val="BodyTextIndent"/>
        <w:ind w:firstLine="540"/>
        <w:rPr>
          <w:rFonts w:eastAsia="Calibri"/>
          <w:sz w:val="26"/>
          <w:szCs w:val="26"/>
        </w:rPr>
      </w:pPr>
      <w:r w:rsidRPr="00D02A94">
        <w:rPr>
          <w:rFonts w:eastAsiaTheme="minorHAnsi"/>
          <w:sz w:val="26"/>
          <w:szCs w:val="26"/>
          <w:lang w:eastAsia="en-US"/>
        </w:rPr>
        <w:t xml:space="preserve">Несогласие </w:t>
      </w:r>
      <w:r w:rsidRPr="00D02A94" w:rsidR="000F7667">
        <w:rPr>
          <w:sz w:val="26"/>
          <w:szCs w:val="26"/>
        </w:rPr>
        <w:t>Кирилюка М.А. и его защитника</w:t>
      </w:r>
      <w:r w:rsidRPr="00D02A94">
        <w:rPr>
          <w:sz w:val="26"/>
          <w:szCs w:val="26"/>
        </w:rPr>
        <w:t xml:space="preserve"> с </w:t>
      </w:r>
      <w:r w:rsidRPr="00D02A94">
        <w:rPr>
          <w:rFonts w:eastAsiaTheme="minorHAnsi"/>
          <w:sz w:val="26"/>
          <w:szCs w:val="26"/>
          <w:lang w:eastAsia="en-US"/>
        </w:rPr>
        <w:t xml:space="preserve">имеющими в деле доказательствами и с толкованием норм </w:t>
      </w:r>
      <w:hyperlink r:id="rId22" w:history="1">
        <w:r w:rsidRPr="00D02A94">
          <w:rPr>
            <w:rFonts w:eastAsiaTheme="minorHAnsi"/>
            <w:sz w:val="26"/>
            <w:szCs w:val="26"/>
            <w:lang w:eastAsia="en-US"/>
          </w:rPr>
          <w:t>Кодекса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Российской Федерации об административных правонарушениях, не свидетельствует о том, что по делу были допущены нарушения норм материального права и (или) предусмотренные </w:t>
      </w:r>
      <w:hyperlink r:id="rId23" w:history="1">
        <w:r w:rsidRPr="00D02A94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Российской Федерации об административных правонарушениях процессуальные требования. Право на защиту </w:t>
      </w:r>
      <w:r w:rsidRPr="00D02A94" w:rsidR="000F7667">
        <w:rPr>
          <w:sz w:val="26"/>
          <w:szCs w:val="26"/>
        </w:rPr>
        <w:t>Кирилюка М.А.</w:t>
      </w:r>
      <w:r w:rsidRPr="00D02A94">
        <w:rPr>
          <w:sz w:val="26"/>
          <w:szCs w:val="26"/>
        </w:rPr>
        <w:t xml:space="preserve">  </w:t>
      </w:r>
      <w:r w:rsidRPr="00D02A94">
        <w:rPr>
          <w:rFonts w:eastAsiaTheme="minorHAnsi"/>
          <w:sz w:val="26"/>
          <w:szCs w:val="26"/>
          <w:lang w:eastAsia="en-US"/>
        </w:rPr>
        <w:t>при производстве по делу не нарушено и реализовано им в полном объеме.</w:t>
      </w:r>
    </w:p>
    <w:p w:rsidR="00D27169" w:rsidRPr="00D02A94" w:rsidP="00D2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Все доводы </w:t>
      </w:r>
      <w:r w:rsidRPr="00D02A94" w:rsidR="000F7667">
        <w:rPr>
          <w:rFonts w:ascii="Times New Roman" w:hAnsi="Times New Roman"/>
          <w:sz w:val="26"/>
          <w:szCs w:val="26"/>
        </w:rPr>
        <w:t xml:space="preserve">Кирилюка М.А. и его защитника 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направлены на переоценку установленных по делу фактических обстоятельств, они не нашли своего подтверждения в материалах настоящего дела об административном правонарушении, противоречат совокупности собранных по делу доказате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льств, обоснованно отвергнуты по основаниям, изложенным выше, и не ставят под сомнение наличие в действиях </w:t>
      </w:r>
      <w:r w:rsidRPr="00D02A94" w:rsidR="0051139F">
        <w:rPr>
          <w:rFonts w:ascii="Times New Roman" w:hAnsi="Times New Roman"/>
          <w:sz w:val="26"/>
          <w:szCs w:val="26"/>
        </w:rPr>
        <w:t xml:space="preserve">Кирилюка М.А. 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объективной стороны состава административного правонарушения, предусмотренного </w:t>
      </w:r>
      <w:hyperlink r:id="rId24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частью 1 статьи 12.26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D02A94" w:rsidR="0051139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D02A94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Pr="00D02A94" w:rsidR="0051139F">
        <w:rPr>
          <w:rFonts w:ascii="Times New Roman" w:hAnsi="Times New Roman"/>
          <w:sz w:val="26"/>
          <w:szCs w:val="26"/>
        </w:rPr>
        <w:t>дством Кирилюком М.А.</w:t>
      </w:r>
      <w:r w:rsidRPr="00D02A94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D02A94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Какие-либо сомне</w:t>
      </w:r>
      <w:r w:rsidRPr="00D02A94" w:rsidR="0051139F">
        <w:rPr>
          <w:rFonts w:ascii="Times New Roman" w:hAnsi="Times New Roman"/>
          <w:sz w:val="26"/>
          <w:szCs w:val="26"/>
        </w:rPr>
        <w:t>ния в виновности Кирилюка М.А.</w:t>
      </w:r>
      <w:r w:rsidRPr="00D02A94">
        <w:rPr>
          <w:rFonts w:ascii="Times New Roman" w:hAnsi="Times New Roman"/>
          <w:sz w:val="26"/>
          <w:szCs w:val="26"/>
        </w:rPr>
        <w:t xml:space="preserve"> материалы дела</w:t>
      </w:r>
      <w:r w:rsidRPr="00D02A94">
        <w:rPr>
          <w:rFonts w:ascii="Times New Roman" w:hAnsi="Times New Roman"/>
          <w:sz w:val="26"/>
          <w:szCs w:val="26"/>
        </w:rPr>
        <w:t xml:space="preserve"> не содержат. </w:t>
      </w:r>
    </w:p>
    <w:p w:rsidR="0051139F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 w:rsidRPr="00D02A94">
        <w:rPr>
          <w:rFonts w:ascii="Times New Roman" w:hAnsi="Times New Roman"/>
          <w:sz w:val="26"/>
          <w:szCs w:val="26"/>
        </w:rPr>
        <w:t xml:space="preserve"> административную ответственность.</w:t>
      </w:r>
    </w:p>
    <w:p w:rsidR="0051139F" w:rsidRPr="00D02A94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Обстоятельств, смягчающих и отягчающих административную ответственность, судом не установлено.</w:t>
      </w:r>
    </w:p>
    <w:p w:rsidR="00D3172C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Pr="00D02A94">
        <w:rPr>
          <w:rFonts w:ascii="Times New Roman" w:eastAsia="Calibri" w:hAnsi="Times New Roman"/>
          <w:sz w:val="26"/>
          <w:szCs w:val="26"/>
        </w:rPr>
        <w:t xml:space="preserve">Кирилюка М.А.,  </w:t>
      </w:r>
      <w:r w:rsidRPr="00D02A94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</w:t>
      </w:r>
      <w:r w:rsidRPr="00D02A94">
        <w:rPr>
          <w:rFonts w:ascii="Times New Roman" w:hAnsi="Times New Roman"/>
          <w:sz w:val="26"/>
          <w:szCs w:val="26"/>
        </w:rPr>
        <w:t xml:space="preserve">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D02A94">
        <w:rPr>
          <w:rFonts w:ascii="Times New Roman" w:eastAsia="Calibri" w:hAnsi="Times New Roman"/>
          <w:sz w:val="26"/>
          <w:szCs w:val="26"/>
        </w:rPr>
        <w:t xml:space="preserve">Кирилюку М.А. </w:t>
      </w:r>
      <w:r w:rsidRPr="00D02A94">
        <w:rPr>
          <w:rFonts w:ascii="Times New Roman" w:hAnsi="Times New Roman"/>
          <w:sz w:val="26"/>
          <w:szCs w:val="26"/>
        </w:rPr>
        <w:t>наказание в пределах санкции ч. 1 ст. 12.26 КоАП РФ в виде штрафа с лишением права управ</w:t>
      </w:r>
      <w:r w:rsidRPr="00D02A94">
        <w:rPr>
          <w:rFonts w:ascii="Times New Roman" w:hAnsi="Times New Roman"/>
          <w:sz w:val="26"/>
          <w:szCs w:val="26"/>
        </w:rPr>
        <w:t>ления транспортными средствами.</w:t>
      </w:r>
    </w:p>
    <w:p w:rsidR="00F566C7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C64BD" w:rsidRPr="00D02A94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64BD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P="00E05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Pr="00D02A94" w:rsidR="00E0572E">
        <w:rPr>
          <w:rFonts w:ascii="Times New Roman" w:hAnsi="Times New Roman"/>
          <w:b/>
          <w:sz w:val="26"/>
          <w:szCs w:val="26"/>
        </w:rPr>
        <w:t>Кирилюка Михаила Александровича</w:t>
      </w:r>
      <w:r w:rsidRPr="00D02A94" w:rsidR="00E0572E">
        <w:rPr>
          <w:rFonts w:ascii="Times New Roman" w:hAnsi="Times New Roman"/>
          <w:sz w:val="26"/>
          <w:szCs w:val="26"/>
        </w:rPr>
        <w:t xml:space="preserve">, </w:t>
      </w:r>
      <w:r w:rsidRPr="00FD7B9A" w:rsidR="003C64BD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 xml:space="preserve">, виновным в совершении </w:t>
      </w:r>
      <w:r w:rsidRPr="00D02A94">
        <w:rPr>
          <w:rFonts w:ascii="Times New Roman" w:hAnsi="Times New Roman"/>
          <w:sz w:val="26"/>
          <w:szCs w:val="26"/>
        </w:rPr>
        <w:t>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30000 (тридцать</w:t>
      </w:r>
      <w:r w:rsidRPr="00D02A94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</w:t>
      </w:r>
      <w:r w:rsidRPr="00D02A94">
        <w:rPr>
          <w:rFonts w:ascii="Times New Roman" w:hAnsi="Times New Roman"/>
          <w:sz w:val="26"/>
          <w:szCs w:val="26"/>
        </w:rPr>
        <w:t>ин год шесть  месяцев.</w:t>
      </w:r>
    </w:p>
    <w:p w:rsidR="003C64BD" w:rsidP="00E05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64BD" w:rsidP="00E05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64BD" w:rsidP="00E05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B0DA6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3C64BD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95C18" w:rsidRPr="00D02A94" w:rsidP="00A70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наименование получателя платежа – </w:t>
      </w:r>
      <w:r w:rsidRPr="00D02A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Ялте )</w:t>
      </w:r>
      <w:r w:rsidRPr="00D02A94">
        <w:rPr>
          <w:rFonts w:ascii="Times New Roman" w:hAnsi="Times New Roman"/>
          <w:sz w:val="26"/>
          <w:szCs w:val="26"/>
        </w:rPr>
        <w:t>; ИНН получателя – 9103000760, КПП получателя – 910301001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D02A94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D02A94">
        <w:rPr>
          <w:rFonts w:ascii="Times New Roman" w:hAnsi="Times New Roman"/>
          <w:sz w:val="26"/>
          <w:szCs w:val="26"/>
        </w:rPr>
        <w:t xml:space="preserve">;  наименование банка получателя  – Отделение Республика Крым Банка России;  БИК – 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D02A94">
        <w:rPr>
          <w:rFonts w:ascii="Times New Roman" w:hAnsi="Times New Roman"/>
          <w:sz w:val="26"/>
          <w:szCs w:val="26"/>
        </w:rPr>
        <w:t xml:space="preserve">; ОКТМО – 35729000, код классификации доходов бюджета – 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 w:rsidRPr="00D02A94" w:rsidR="00A70F60">
        <w:rPr>
          <w:rFonts w:ascii="Times New Roman" w:hAnsi="Times New Roman"/>
          <w:sz w:val="26"/>
          <w:szCs w:val="26"/>
        </w:rPr>
        <w:t>; УИН:18810491201200005701</w:t>
      </w:r>
      <w:r w:rsidRPr="00D02A94">
        <w:rPr>
          <w:rFonts w:ascii="Times New Roman" w:hAnsi="Times New Roman"/>
          <w:sz w:val="26"/>
          <w:szCs w:val="26"/>
        </w:rPr>
        <w:t xml:space="preserve"> , наимен</w:t>
      </w:r>
      <w:r w:rsidRPr="00D02A94">
        <w:rPr>
          <w:rFonts w:ascii="Times New Roman" w:hAnsi="Times New Roman"/>
          <w:sz w:val="26"/>
          <w:szCs w:val="26"/>
        </w:rPr>
        <w:t xml:space="preserve">ование платежа – штрафы и иные суммы принудительного </w:t>
      </w:r>
      <w:r w:rsidRPr="00D02A94" w:rsidR="00A70F60">
        <w:rPr>
          <w:rFonts w:ascii="Times New Roman" w:hAnsi="Times New Roman"/>
          <w:sz w:val="26"/>
          <w:szCs w:val="26"/>
        </w:rPr>
        <w:t>изъятия( постановление № 5-99-4/2021 от 12.02.2021).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 не позднее 60 дней со дня вступления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5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D02A94">
        <w:rPr>
          <w:rFonts w:ascii="Times New Roman" w:hAnsi="Times New Roman"/>
          <w:sz w:val="26"/>
          <w:szCs w:val="26"/>
        </w:rPr>
        <w:t>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D02A94">
        <w:rPr>
          <w:rFonts w:ascii="Times New Roman" w:hAnsi="Times New Roman"/>
          <w:sz w:val="26"/>
          <w:szCs w:val="26"/>
        </w:rPr>
        <w:t>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</w:t>
      </w:r>
      <w:r w:rsidRPr="00D02A94">
        <w:rPr>
          <w:rFonts w:ascii="Times New Roman" w:hAnsi="Times New Roman"/>
          <w:sz w:val="26"/>
          <w:szCs w:val="26"/>
        </w:rPr>
        <w:t>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</w:t>
      </w:r>
      <w:r w:rsidRPr="00D02A94">
        <w:rPr>
          <w:rFonts w:ascii="Times New Roman" w:hAnsi="Times New Roman"/>
          <w:sz w:val="26"/>
          <w:szCs w:val="26"/>
        </w:rPr>
        <w:t>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 w:rsidRPr="00D02A94">
        <w:rPr>
          <w:rFonts w:ascii="Times New Roman" w:hAnsi="Times New Roman"/>
          <w:sz w:val="26"/>
          <w:szCs w:val="26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 w:rsidRPr="00D02A94">
        <w:rPr>
          <w:rFonts w:ascii="Times New Roman" w:hAnsi="Times New Roman"/>
          <w:sz w:val="26"/>
          <w:szCs w:val="26"/>
        </w:rPr>
        <w:t xml:space="preserve"> наказания, 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Pr="00D02A94" w:rsidR="00A70F60">
        <w:rPr>
          <w:rFonts w:ascii="Times New Roman" w:hAnsi="Times New Roman"/>
          <w:sz w:val="26"/>
          <w:szCs w:val="26"/>
        </w:rPr>
        <w:t>дел, куда обязать Кирилюка М.А.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</w:t>
      </w:r>
      <w:r w:rsidRPr="00D02A94">
        <w:rPr>
          <w:rFonts w:ascii="Times New Roman" w:hAnsi="Times New Roman"/>
          <w:sz w:val="26"/>
          <w:szCs w:val="26"/>
        </w:rPr>
        <w:t xml:space="preserve">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обжаловано в Ялтинский городской суд Республики Кр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</w:t>
      </w:r>
      <w:r w:rsidRPr="00D02A94">
        <w:rPr>
          <w:rFonts w:ascii="Times New Roman" w:hAnsi="Times New Roman"/>
          <w:sz w:val="26"/>
          <w:szCs w:val="26"/>
        </w:rPr>
        <w:t xml:space="preserve">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26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35A7C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902FBE">
          <w:rPr>
            <w:noProof/>
            <w:sz w:val="20"/>
            <w:szCs w:val="20"/>
          </w:rPr>
          <w:t>5</w:t>
        </w:r>
        <w:r w:rsidRPr="00D02A94">
          <w:rPr>
            <w:sz w:val="20"/>
            <w:szCs w:val="20"/>
          </w:rPr>
          <w:fldChar w:fldCharType="end"/>
        </w:r>
      </w:p>
    </w:sdtContent>
  </w:sdt>
  <w:p w:rsidR="00435A7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5476E"/>
    <w:rsid w:val="0006743A"/>
    <w:rsid w:val="00083477"/>
    <w:rsid w:val="00090790"/>
    <w:rsid w:val="000939EC"/>
    <w:rsid w:val="000D7076"/>
    <w:rsid w:val="000F7667"/>
    <w:rsid w:val="00133C49"/>
    <w:rsid w:val="00144BF3"/>
    <w:rsid w:val="00151A26"/>
    <w:rsid w:val="001623E8"/>
    <w:rsid w:val="00186D4E"/>
    <w:rsid w:val="0019291A"/>
    <w:rsid w:val="001C1169"/>
    <w:rsid w:val="00262D10"/>
    <w:rsid w:val="002B0DA6"/>
    <w:rsid w:val="002B64D7"/>
    <w:rsid w:val="002F52A6"/>
    <w:rsid w:val="003724B3"/>
    <w:rsid w:val="003B24B5"/>
    <w:rsid w:val="003C64BD"/>
    <w:rsid w:val="003D67F1"/>
    <w:rsid w:val="003E09FB"/>
    <w:rsid w:val="003E0FB0"/>
    <w:rsid w:val="00435A7C"/>
    <w:rsid w:val="00487B5D"/>
    <w:rsid w:val="004F39B9"/>
    <w:rsid w:val="00504952"/>
    <w:rsid w:val="0051139F"/>
    <w:rsid w:val="005C5CE5"/>
    <w:rsid w:val="006337F3"/>
    <w:rsid w:val="006362B9"/>
    <w:rsid w:val="0064588B"/>
    <w:rsid w:val="00682397"/>
    <w:rsid w:val="00695C18"/>
    <w:rsid w:val="006C3BD9"/>
    <w:rsid w:val="006E61E5"/>
    <w:rsid w:val="00754D18"/>
    <w:rsid w:val="00782D1D"/>
    <w:rsid w:val="007E3F4F"/>
    <w:rsid w:val="00841FE3"/>
    <w:rsid w:val="00846286"/>
    <w:rsid w:val="00902FBE"/>
    <w:rsid w:val="00905AD9"/>
    <w:rsid w:val="009078E5"/>
    <w:rsid w:val="00915D0F"/>
    <w:rsid w:val="00974C96"/>
    <w:rsid w:val="009A0610"/>
    <w:rsid w:val="009F3DFA"/>
    <w:rsid w:val="00A23E1A"/>
    <w:rsid w:val="00A65B4D"/>
    <w:rsid w:val="00A70F60"/>
    <w:rsid w:val="00A910F5"/>
    <w:rsid w:val="00AB1D4F"/>
    <w:rsid w:val="00AB3716"/>
    <w:rsid w:val="00AE6164"/>
    <w:rsid w:val="00B00176"/>
    <w:rsid w:val="00B03519"/>
    <w:rsid w:val="00B42CB0"/>
    <w:rsid w:val="00B446BD"/>
    <w:rsid w:val="00B52D03"/>
    <w:rsid w:val="00B60222"/>
    <w:rsid w:val="00BE6DBC"/>
    <w:rsid w:val="00BF34A9"/>
    <w:rsid w:val="00C25B9E"/>
    <w:rsid w:val="00C520F9"/>
    <w:rsid w:val="00C830F5"/>
    <w:rsid w:val="00CA66C9"/>
    <w:rsid w:val="00CF2904"/>
    <w:rsid w:val="00CF4D8F"/>
    <w:rsid w:val="00D00049"/>
    <w:rsid w:val="00D02A94"/>
    <w:rsid w:val="00D27169"/>
    <w:rsid w:val="00D3172C"/>
    <w:rsid w:val="00DA6563"/>
    <w:rsid w:val="00DD05BB"/>
    <w:rsid w:val="00DE1648"/>
    <w:rsid w:val="00E0572E"/>
    <w:rsid w:val="00E10D05"/>
    <w:rsid w:val="00E14592"/>
    <w:rsid w:val="00E555AB"/>
    <w:rsid w:val="00EF10E4"/>
    <w:rsid w:val="00F566C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F8827729Ed5U5J" TargetMode="External" /><Relationship Id="rId11" Type="http://schemas.openxmlformats.org/officeDocument/2006/relationships/hyperlink" Target="consultantplus://offline/ref=631CA4CFA332A554FEC7FF196ECBBE154EA929035875183F7DCC8AB6B2ED930C4B79ED8F88277499d5U6J" TargetMode="External" /><Relationship Id="rId12" Type="http://schemas.openxmlformats.org/officeDocument/2006/relationships/hyperlink" Target="consultantplus://offline/ref=631CA4CFA332A554FEC7FF196ECBBE154EA929035875183F7DCC8AB6B2ED930C4B79ED8F8827749Dd5U7J" TargetMode="External" /><Relationship Id="rId13" Type="http://schemas.openxmlformats.org/officeDocument/2006/relationships/hyperlink" Target="consultantplus://offline/ref=631CA4CFA332A554FEC7FF196ECBBE154EA929035875183F7DCC8AB6B2ED930C4B79ED8F88277390d5U7J" TargetMode="External" /><Relationship Id="rId14" Type="http://schemas.openxmlformats.org/officeDocument/2006/relationships/hyperlink" Target="consultantplus://offline/ref=38A7D0CF8B6A4BE3A00B4527B93B0AE15DA951A5097828BCC7069F79C35931D89AF8E9DB967EI6x5L" TargetMode="External" /><Relationship Id="rId15" Type="http://schemas.openxmlformats.org/officeDocument/2006/relationships/hyperlink" Target="consultantplus://offline/ref=D8F29471D42CA00679289B1CE76C85FECDE2A7436F6737754F0AB09A07BD77B3760E0025D951g4LCN" TargetMode="External" /><Relationship Id="rId16" Type="http://schemas.openxmlformats.org/officeDocument/2006/relationships/hyperlink" Target="consultantplus://offline/ref=D8F29471D42CA00679289B1CE76C85FECDE2A7436F6737754F0AB09A07BD77B3760E0025DD56g4L8N" TargetMode="External" /><Relationship Id="rId17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8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9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1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2" Type="http://schemas.openxmlformats.org/officeDocument/2006/relationships/hyperlink" Target="consultantplus://offline/ref=9B1D07D8DAD347DD5D35F5B114256E3064E560696CEC4C0ECA7D17F3EExEz7L" TargetMode="External" /><Relationship Id="rId23" Type="http://schemas.openxmlformats.org/officeDocument/2006/relationships/hyperlink" Target="consultantplus://offline/ref=9B1D07D8DAD347DD5D35F5B114256E3064EF686C6FEB4C0ECA7D17F3EExEz7L" TargetMode="External" /><Relationship Id="rId24" Type="http://schemas.openxmlformats.org/officeDocument/2006/relationships/hyperlink" Target="consultantplus://offline/ref=B562E24C36CC01D06F2D69AE4E9E040AE383123004CBA7D62A60C3E55583C5468D8E3B4BECCB472DL" TargetMode="External" /><Relationship Id="rId25" Type="http://schemas.openxmlformats.org/officeDocument/2006/relationships/hyperlink" Target="consultantplus://offline/main?base=LAW;n=117401;fld=134;dst=102941" TargetMode="Externa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631CA4CFA332A554FEC7FF196ECBBE154EA929035875183F7DCC8AB6B2ED930C4B79ED8F8827729Fd5U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