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444D22" w:rsidRPr="00F5256D" w:rsidP="00F5256D">
      <w:pPr>
        <w:pStyle w:val="Title"/>
        <w:tabs>
          <w:tab w:val="left" w:pos="567"/>
          <w:tab w:val="left" w:pos="709"/>
        </w:tabs>
        <w:ind w:firstLine="567"/>
        <w:jc w:val="right"/>
        <w:rPr>
          <w:sz w:val="20"/>
        </w:rPr>
      </w:pPr>
      <w:r w:rsidRPr="00F5256D">
        <w:rPr>
          <w:sz w:val="20"/>
        </w:rPr>
        <w:t>Дело № 5-99-7/2019</w:t>
      </w:r>
    </w:p>
    <w:p w:rsidR="00444D22" w:rsidRPr="00F5256D" w:rsidP="00F5256D">
      <w:pPr>
        <w:pStyle w:val="Title"/>
        <w:tabs>
          <w:tab w:val="left" w:pos="567"/>
          <w:tab w:val="left" w:pos="709"/>
        </w:tabs>
        <w:ind w:firstLine="567"/>
        <w:rPr>
          <w:sz w:val="20"/>
        </w:rPr>
      </w:pPr>
    </w:p>
    <w:p w:rsidR="00444D22" w:rsidRPr="00F5256D" w:rsidP="00F5256D">
      <w:pPr>
        <w:pStyle w:val="Title"/>
        <w:tabs>
          <w:tab w:val="left" w:pos="567"/>
          <w:tab w:val="left" w:pos="709"/>
        </w:tabs>
        <w:ind w:firstLine="567"/>
        <w:rPr>
          <w:sz w:val="20"/>
        </w:rPr>
      </w:pPr>
      <w:r w:rsidRPr="00F5256D">
        <w:rPr>
          <w:sz w:val="20"/>
        </w:rPr>
        <w:t>ПОСТАНОВЛЕНИЕ</w:t>
      </w:r>
    </w:p>
    <w:p w:rsidR="00444D22" w:rsidRPr="00F5256D" w:rsidP="00F5256D">
      <w:pPr>
        <w:tabs>
          <w:tab w:val="left" w:pos="567"/>
          <w:tab w:val="left" w:pos="709"/>
        </w:tabs>
        <w:spacing w:after="0" w:line="240" w:lineRule="auto"/>
        <w:ind w:firstLine="567"/>
        <w:jc w:val="center"/>
        <w:rPr>
          <w:rFonts w:ascii="Times New Roman" w:hAnsi="Times New Roman"/>
          <w:sz w:val="20"/>
          <w:szCs w:val="20"/>
        </w:rPr>
      </w:pPr>
      <w:r w:rsidRPr="00F5256D">
        <w:rPr>
          <w:rFonts w:ascii="Times New Roman" w:hAnsi="Times New Roman"/>
          <w:b/>
          <w:sz w:val="20"/>
          <w:szCs w:val="20"/>
        </w:rPr>
        <w:t>по делу об административном правонарушении</w:t>
      </w:r>
    </w:p>
    <w:p w:rsidR="00444D22" w:rsidRPr="00F5256D" w:rsidP="00F5256D">
      <w:pPr>
        <w:tabs>
          <w:tab w:val="left" w:pos="567"/>
          <w:tab w:val="left" w:pos="709"/>
        </w:tabs>
        <w:spacing w:after="0" w:line="240" w:lineRule="auto"/>
        <w:ind w:firstLine="567"/>
        <w:jc w:val="both"/>
        <w:rPr>
          <w:rFonts w:ascii="Times New Roman" w:hAnsi="Times New Roman"/>
          <w:sz w:val="20"/>
          <w:szCs w:val="20"/>
        </w:rPr>
      </w:pPr>
    </w:p>
    <w:p w:rsidR="00444D22" w:rsidRPr="00F5256D" w:rsidP="00F5256D">
      <w:pPr>
        <w:tabs>
          <w:tab w:val="left" w:pos="567"/>
          <w:tab w:val="left" w:pos="709"/>
        </w:tabs>
        <w:spacing w:after="0" w:line="240" w:lineRule="auto"/>
        <w:ind w:firstLine="567"/>
        <w:jc w:val="both"/>
        <w:rPr>
          <w:rFonts w:ascii="Times New Roman" w:hAnsi="Times New Roman"/>
          <w:sz w:val="20"/>
          <w:szCs w:val="20"/>
        </w:rPr>
      </w:pPr>
      <w:r w:rsidRPr="00F5256D">
        <w:rPr>
          <w:rFonts w:ascii="Times New Roman" w:hAnsi="Times New Roman"/>
          <w:sz w:val="20"/>
          <w:szCs w:val="20"/>
        </w:rPr>
        <w:t>г. Ялта</w:t>
      </w:r>
      <w:r w:rsidRPr="00F5256D">
        <w:rPr>
          <w:rFonts w:ascii="Times New Roman" w:hAnsi="Times New Roman"/>
          <w:sz w:val="20"/>
          <w:szCs w:val="20"/>
        </w:rPr>
        <w:tab/>
      </w:r>
      <w:r w:rsidRPr="00F5256D">
        <w:rPr>
          <w:rFonts w:ascii="Times New Roman" w:hAnsi="Times New Roman"/>
          <w:sz w:val="20"/>
          <w:szCs w:val="20"/>
        </w:rPr>
        <w:tab/>
      </w:r>
      <w:r w:rsidRPr="00F5256D">
        <w:rPr>
          <w:rFonts w:ascii="Times New Roman" w:hAnsi="Times New Roman"/>
          <w:sz w:val="20"/>
          <w:szCs w:val="20"/>
        </w:rPr>
        <w:tab/>
      </w:r>
      <w:r w:rsidRPr="00F5256D">
        <w:rPr>
          <w:rFonts w:ascii="Times New Roman" w:hAnsi="Times New Roman"/>
          <w:sz w:val="20"/>
          <w:szCs w:val="20"/>
        </w:rPr>
        <w:tab/>
      </w:r>
      <w:r w:rsidRPr="00F5256D">
        <w:rPr>
          <w:rFonts w:ascii="Times New Roman" w:hAnsi="Times New Roman"/>
          <w:sz w:val="20"/>
          <w:szCs w:val="20"/>
        </w:rPr>
        <w:tab/>
      </w:r>
      <w:r w:rsidRPr="00F5256D">
        <w:rPr>
          <w:rFonts w:ascii="Times New Roman" w:hAnsi="Times New Roman"/>
          <w:sz w:val="20"/>
          <w:szCs w:val="20"/>
        </w:rPr>
        <w:tab/>
      </w:r>
      <w:r w:rsidRPr="00F5256D">
        <w:rPr>
          <w:rFonts w:ascii="Times New Roman" w:hAnsi="Times New Roman"/>
          <w:sz w:val="20"/>
          <w:szCs w:val="20"/>
        </w:rPr>
        <w:tab/>
      </w:r>
      <w:r w:rsidRPr="00F5256D">
        <w:rPr>
          <w:rFonts w:ascii="Times New Roman" w:hAnsi="Times New Roman"/>
          <w:sz w:val="20"/>
          <w:szCs w:val="20"/>
        </w:rPr>
        <w:tab/>
        <w:t xml:space="preserve">      15 января 2019 года</w:t>
      </w:r>
    </w:p>
    <w:p w:rsidR="00444D22" w:rsidRPr="00F5256D" w:rsidP="00F5256D">
      <w:pPr>
        <w:tabs>
          <w:tab w:val="left" w:pos="567"/>
          <w:tab w:val="left" w:pos="709"/>
        </w:tabs>
        <w:spacing w:after="0" w:line="240" w:lineRule="auto"/>
        <w:ind w:firstLine="567"/>
        <w:jc w:val="both"/>
        <w:rPr>
          <w:rFonts w:ascii="Times New Roman" w:hAnsi="Times New Roman"/>
          <w:sz w:val="20"/>
          <w:szCs w:val="20"/>
        </w:rPr>
      </w:pPr>
    </w:p>
    <w:p w:rsidR="00444D22" w:rsidRPr="00F5256D" w:rsidP="00F5256D">
      <w:pPr>
        <w:tabs>
          <w:tab w:val="left" w:pos="567"/>
          <w:tab w:val="left" w:pos="709"/>
        </w:tabs>
        <w:spacing w:after="0" w:line="240" w:lineRule="auto"/>
        <w:ind w:firstLine="567"/>
        <w:jc w:val="both"/>
        <w:rPr>
          <w:rFonts w:ascii="Times New Roman" w:hAnsi="Times New Roman"/>
          <w:sz w:val="20"/>
          <w:szCs w:val="20"/>
        </w:rPr>
      </w:pPr>
      <w:r w:rsidRPr="00F5256D">
        <w:rPr>
          <w:rFonts w:ascii="Times New Roman" w:hAnsi="Times New Roman"/>
          <w:sz w:val="20"/>
          <w:szCs w:val="20"/>
        </w:rPr>
        <w:t xml:space="preserve">Мировой судья  судебного участка № 99 Ялтинского судебного района (городской округ Ялта)  Республики Крым </w:t>
      </w:r>
      <w:r w:rsidRPr="00F5256D">
        <w:rPr>
          <w:rFonts w:ascii="Times New Roman" w:hAnsi="Times New Roman"/>
          <w:sz w:val="20"/>
          <w:szCs w:val="20"/>
        </w:rPr>
        <w:t>Переверзева</w:t>
      </w:r>
      <w:r w:rsidRPr="00F5256D">
        <w:rPr>
          <w:rFonts w:ascii="Times New Roman" w:hAnsi="Times New Roman"/>
          <w:sz w:val="20"/>
          <w:szCs w:val="20"/>
        </w:rPr>
        <w:t xml:space="preserve"> О.В., </w:t>
      </w:r>
    </w:p>
    <w:p w:rsidR="00444D22" w:rsidRPr="00F5256D" w:rsidP="00F5256D">
      <w:pPr>
        <w:tabs>
          <w:tab w:val="left" w:pos="567"/>
        </w:tabs>
        <w:spacing w:after="0" w:line="240" w:lineRule="auto"/>
        <w:ind w:firstLine="567"/>
        <w:jc w:val="both"/>
        <w:rPr>
          <w:rFonts w:ascii="Times New Roman" w:hAnsi="Times New Roman"/>
          <w:sz w:val="20"/>
          <w:szCs w:val="20"/>
        </w:rPr>
      </w:pPr>
      <w:r w:rsidRPr="00F5256D">
        <w:rPr>
          <w:rFonts w:ascii="Times New Roman" w:hAnsi="Times New Roman"/>
          <w:sz w:val="20"/>
          <w:szCs w:val="20"/>
        </w:rPr>
        <w:t xml:space="preserve">рассмотрев в открытом судебном заседании материалы дела об административном правонарушении, предусмотренном ст. 19.7 КоАП РФ, в отношении должностного лица – </w:t>
      </w:r>
      <w:r w:rsidRPr="00F5256D">
        <w:rPr>
          <w:rFonts w:ascii="Times New Roman" w:hAnsi="Times New Roman"/>
          <w:b/>
          <w:sz w:val="20"/>
          <w:szCs w:val="20"/>
        </w:rPr>
        <w:t>Белошицкого</w:t>
      </w:r>
      <w:r w:rsidRPr="00F5256D">
        <w:rPr>
          <w:rFonts w:ascii="Times New Roman" w:hAnsi="Times New Roman"/>
          <w:b/>
          <w:sz w:val="20"/>
          <w:szCs w:val="20"/>
        </w:rPr>
        <w:t xml:space="preserve"> Павла Александровича</w:t>
      </w:r>
      <w:r w:rsidRPr="00F5256D">
        <w:rPr>
          <w:rFonts w:ascii="Times New Roman" w:hAnsi="Times New Roman"/>
          <w:sz w:val="20"/>
          <w:szCs w:val="20"/>
        </w:rPr>
        <w:t xml:space="preserve">, «ПЕРСОНАЛЬНЫЕ ДАННЫЕ», </w:t>
      </w:r>
    </w:p>
    <w:p w:rsidR="00444D22" w:rsidRPr="00F5256D" w:rsidP="00F5256D">
      <w:pPr>
        <w:tabs>
          <w:tab w:val="left" w:pos="567"/>
        </w:tabs>
        <w:spacing w:after="0" w:line="240" w:lineRule="auto"/>
        <w:ind w:firstLine="567"/>
        <w:jc w:val="center"/>
        <w:rPr>
          <w:rFonts w:ascii="Times New Roman" w:hAnsi="Times New Roman"/>
          <w:b/>
          <w:sz w:val="20"/>
          <w:szCs w:val="20"/>
        </w:rPr>
      </w:pPr>
      <w:r w:rsidRPr="00F5256D">
        <w:rPr>
          <w:rFonts w:ascii="Times New Roman" w:hAnsi="Times New Roman"/>
          <w:b/>
          <w:sz w:val="20"/>
          <w:szCs w:val="20"/>
        </w:rPr>
        <w:t>У С Т А Н О В И Л:</w:t>
      </w:r>
    </w:p>
    <w:p w:rsidR="00444D22" w:rsidRPr="00F5256D" w:rsidP="00F5256D">
      <w:pPr>
        <w:autoSpaceDE w:val="0"/>
        <w:autoSpaceDN w:val="0"/>
        <w:adjustRightInd w:val="0"/>
        <w:spacing w:after="0" w:line="240" w:lineRule="auto"/>
        <w:ind w:firstLine="567"/>
        <w:jc w:val="both"/>
        <w:rPr>
          <w:rFonts w:ascii="Times New Roman" w:hAnsi="Times New Roman" w:eastAsiaTheme="minorHAnsi"/>
          <w:bCs/>
          <w:sz w:val="20"/>
          <w:szCs w:val="20"/>
          <w:lang w:eastAsia="en-US"/>
        </w:rPr>
      </w:pPr>
      <w:r w:rsidRPr="00F5256D">
        <w:rPr>
          <w:rFonts w:ascii="Times New Roman" w:hAnsi="Times New Roman"/>
          <w:snapToGrid w:val="0"/>
          <w:sz w:val="20"/>
          <w:szCs w:val="20"/>
        </w:rPr>
        <w:t>Из протокола об административном правонарушении № 011711 от 10.12.2018 следует, что</w:t>
      </w:r>
      <w:r w:rsidRPr="00F5256D">
        <w:rPr>
          <w:rFonts w:ascii="Times New Roman" w:hAnsi="Times New Roman"/>
          <w:sz w:val="20"/>
          <w:szCs w:val="20"/>
        </w:rPr>
        <w:t xml:space="preserve">, </w:t>
      </w:r>
      <w:r w:rsidRPr="00F5256D">
        <w:rPr>
          <w:rFonts w:ascii="Times New Roman" w:eastAsia="Calibri" w:hAnsi="Times New Roman"/>
          <w:sz w:val="20"/>
          <w:szCs w:val="20"/>
          <w:lang w:eastAsia="en-US"/>
        </w:rPr>
        <w:t>Белошицкий</w:t>
      </w:r>
      <w:r w:rsidRPr="00F5256D">
        <w:rPr>
          <w:rFonts w:ascii="Times New Roman" w:eastAsia="Calibri" w:hAnsi="Times New Roman"/>
          <w:sz w:val="20"/>
          <w:szCs w:val="20"/>
          <w:lang w:eastAsia="en-US"/>
        </w:rPr>
        <w:t xml:space="preserve"> П.А., </w:t>
      </w:r>
      <w:r w:rsidRPr="00F5256D">
        <w:rPr>
          <w:rFonts w:ascii="Times New Roman" w:hAnsi="Times New Roman"/>
          <w:sz w:val="20"/>
          <w:szCs w:val="20"/>
        </w:rPr>
        <w:t xml:space="preserve">являясь должностным лицом – </w:t>
      </w:r>
      <w:r w:rsidRPr="00F5256D">
        <w:rPr>
          <w:rStyle w:val="a1"/>
          <w:rFonts w:ascii="Times New Roman" w:hAnsi="Times New Roman"/>
          <w:sz w:val="20"/>
          <w:szCs w:val="20"/>
        </w:rPr>
        <w:t>индивидуальным предпринимателем,</w:t>
      </w:r>
      <w:r w:rsidRPr="00F5256D">
        <w:rPr>
          <w:rFonts w:ascii="Times New Roman" w:hAnsi="Times New Roman"/>
          <w:b/>
          <w:sz w:val="20"/>
          <w:szCs w:val="20"/>
        </w:rPr>
        <w:t xml:space="preserve">  </w:t>
      </w:r>
      <w:r w:rsidRPr="00F5256D">
        <w:rPr>
          <w:rFonts w:ascii="Times New Roman" w:hAnsi="Times New Roman"/>
          <w:sz w:val="20"/>
          <w:szCs w:val="20"/>
        </w:rPr>
        <w:t xml:space="preserve">юридический адрес: </w:t>
      </w:r>
      <w:r w:rsidRPr="00F5256D" w:rsidR="00F5256D">
        <w:rPr>
          <w:rFonts w:ascii="Times New Roman" w:hAnsi="Times New Roman"/>
          <w:sz w:val="20"/>
          <w:szCs w:val="20"/>
        </w:rPr>
        <w:t>«ПЕРСОНАЛЬНЫЕ ДАННЫЕ»</w:t>
      </w:r>
      <w:r w:rsidRPr="00F5256D">
        <w:rPr>
          <w:rFonts w:ascii="Times New Roman" w:eastAsia="Calibri" w:hAnsi="Times New Roman"/>
          <w:sz w:val="20"/>
          <w:szCs w:val="20"/>
          <w:lang w:eastAsia="en-US"/>
        </w:rPr>
        <w:t xml:space="preserve">, не предоставил в отдел экологического надзора по г. Ялте  в трехдневный срок с момента получения </w:t>
      </w:r>
      <w:r w:rsidRPr="00F5256D">
        <w:rPr>
          <w:rFonts w:ascii="Times New Roman" w:eastAsia="Calibri" w:hAnsi="Times New Roman"/>
          <w:sz w:val="20"/>
          <w:szCs w:val="20"/>
          <w:lang w:eastAsia="en-US"/>
        </w:rPr>
        <w:t>определения</w:t>
      </w:r>
      <w:r w:rsidRPr="00F5256D">
        <w:rPr>
          <w:rFonts w:ascii="Times New Roman" w:eastAsia="Calibri" w:hAnsi="Times New Roman"/>
          <w:sz w:val="20"/>
          <w:szCs w:val="20"/>
          <w:lang w:eastAsia="en-US"/>
        </w:rPr>
        <w:t xml:space="preserve"> об истребовании сведений  запрашиваемые сведения по делу об административном правонарушении №2287 от 18.10.2018, тем самым нарушил ст. 26.10 КоАП РФ, ч. 1 ст. 66 </w:t>
      </w:r>
      <w:r w:rsidRPr="00F5256D">
        <w:rPr>
          <w:rFonts w:ascii="Times New Roman" w:hAnsi="Times New Roman"/>
          <w:sz w:val="20"/>
          <w:szCs w:val="20"/>
        </w:rPr>
        <w:t xml:space="preserve">Федерального закона от 10.01.2002 года №7- ФЗ "Об охране окружающей среды". </w:t>
      </w:r>
      <w:r w:rsidRPr="00F5256D">
        <w:rPr>
          <w:rFonts w:ascii="Times New Roman" w:hAnsi="Times New Roman" w:eastAsiaTheme="minorHAnsi"/>
          <w:bCs/>
          <w:sz w:val="20"/>
          <w:szCs w:val="20"/>
          <w:lang w:eastAsia="en-US"/>
        </w:rPr>
        <w:t xml:space="preserve">Действия ИП </w:t>
      </w:r>
      <w:r w:rsidRPr="00F5256D">
        <w:rPr>
          <w:rFonts w:ascii="Times New Roman" w:eastAsia="Calibri" w:hAnsi="Times New Roman"/>
          <w:sz w:val="20"/>
          <w:szCs w:val="20"/>
          <w:lang w:eastAsia="en-US"/>
        </w:rPr>
        <w:t>Белошицкого</w:t>
      </w:r>
      <w:r w:rsidRPr="00F5256D">
        <w:rPr>
          <w:rFonts w:ascii="Times New Roman" w:eastAsia="Calibri" w:hAnsi="Times New Roman"/>
          <w:sz w:val="20"/>
          <w:szCs w:val="20"/>
          <w:lang w:eastAsia="en-US"/>
        </w:rPr>
        <w:t xml:space="preserve"> П.А.</w:t>
      </w:r>
      <w:r w:rsidRPr="00F5256D">
        <w:rPr>
          <w:rFonts w:ascii="Times New Roman" w:hAnsi="Times New Roman"/>
          <w:sz w:val="20"/>
          <w:szCs w:val="20"/>
        </w:rPr>
        <w:t xml:space="preserve"> </w:t>
      </w:r>
      <w:r w:rsidRPr="00F5256D">
        <w:rPr>
          <w:rFonts w:ascii="Times New Roman" w:hAnsi="Times New Roman" w:eastAsiaTheme="minorHAnsi"/>
          <w:bCs/>
          <w:sz w:val="20"/>
          <w:szCs w:val="20"/>
          <w:lang w:eastAsia="en-US"/>
        </w:rPr>
        <w:t>были квалифицированы по ст. 19.7 Кодекса Российской Федерации об административных правонарушениях.</w:t>
      </w:r>
    </w:p>
    <w:p w:rsidR="00444D22" w:rsidRPr="00F5256D" w:rsidP="00F5256D">
      <w:pPr>
        <w:tabs>
          <w:tab w:val="left" w:pos="851"/>
        </w:tabs>
        <w:spacing w:after="0" w:line="240" w:lineRule="auto"/>
        <w:ind w:firstLine="567"/>
        <w:jc w:val="both"/>
        <w:rPr>
          <w:rFonts w:ascii="Times New Roman" w:hAnsi="Times New Roman"/>
          <w:sz w:val="20"/>
          <w:szCs w:val="20"/>
        </w:rPr>
      </w:pPr>
      <w:r w:rsidRPr="00F5256D">
        <w:rPr>
          <w:rFonts w:ascii="Times New Roman" w:eastAsia="Calibri" w:hAnsi="Times New Roman"/>
          <w:sz w:val="20"/>
          <w:szCs w:val="20"/>
          <w:lang w:eastAsia="en-US"/>
        </w:rPr>
        <w:t>Белошицкий</w:t>
      </w:r>
      <w:r w:rsidRPr="00F5256D">
        <w:rPr>
          <w:rFonts w:ascii="Times New Roman" w:eastAsia="Calibri" w:hAnsi="Times New Roman"/>
          <w:sz w:val="20"/>
          <w:szCs w:val="20"/>
          <w:lang w:eastAsia="en-US"/>
        </w:rPr>
        <w:t xml:space="preserve"> П.А. </w:t>
      </w:r>
      <w:r w:rsidRPr="00F5256D">
        <w:rPr>
          <w:rFonts w:ascii="Times New Roman" w:hAnsi="Times New Roman"/>
          <w:sz w:val="20"/>
          <w:szCs w:val="20"/>
        </w:rPr>
        <w:t xml:space="preserve">в суд не явился, извещен своевременно, надлежащим образом, правом участия не воспользовался, на личном участии не настаивал, ходатайств об отложении не заявлял. </w:t>
      </w:r>
    </w:p>
    <w:p w:rsidR="00444D22" w:rsidRPr="00F5256D" w:rsidP="00F5256D">
      <w:pPr>
        <w:tabs>
          <w:tab w:val="left" w:pos="851"/>
        </w:tabs>
        <w:spacing w:after="0" w:line="240" w:lineRule="auto"/>
        <w:ind w:firstLine="567"/>
        <w:jc w:val="both"/>
        <w:rPr>
          <w:rFonts w:ascii="Times New Roman" w:hAnsi="Times New Roman"/>
          <w:sz w:val="20"/>
          <w:szCs w:val="20"/>
        </w:rPr>
      </w:pPr>
      <w:r w:rsidRPr="00F5256D">
        <w:rPr>
          <w:rFonts w:ascii="Times New Roman" w:eastAsia="Calibri" w:hAnsi="Times New Roman"/>
          <w:sz w:val="20"/>
          <w:szCs w:val="20"/>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F5256D">
        <w:rPr>
          <w:rStyle w:val="Hyperlink"/>
          <w:rFonts w:ascii="Times New Roman" w:eastAsia="Calibri" w:hAnsi="Times New Roman"/>
          <w:color w:val="auto"/>
          <w:sz w:val="20"/>
          <w:szCs w:val="20"/>
          <w:u w:val="none"/>
        </w:rPr>
        <w:t>п. 6</w:t>
      </w:r>
      <w:r>
        <w:fldChar w:fldCharType="end"/>
      </w:r>
      <w:r w:rsidRPr="00F5256D">
        <w:rPr>
          <w:rFonts w:ascii="Times New Roman" w:eastAsia="Calibri" w:hAnsi="Times New Roman"/>
          <w:sz w:val="20"/>
          <w:szCs w:val="20"/>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F5256D">
        <w:rPr>
          <w:rStyle w:val="Hyperlink"/>
          <w:rFonts w:ascii="Times New Roman" w:eastAsia="Calibri" w:hAnsi="Times New Roman"/>
          <w:color w:val="auto"/>
          <w:sz w:val="20"/>
          <w:szCs w:val="20"/>
          <w:u w:val="none"/>
        </w:rPr>
        <w:t>ст. 29.6</w:t>
      </w:r>
      <w:r>
        <w:fldChar w:fldCharType="end"/>
      </w:r>
      <w:r w:rsidRPr="00F5256D">
        <w:rPr>
          <w:rFonts w:ascii="Times New Roman" w:eastAsia="Calibri" w:hAnsi="Times New Roman"/>
          <w:sz w:val="20"/>
          <w:szCs w:val="20"/>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F5256D">
        <w:rPr>
          <w:rFonts w:ascii="Times New Roman" w:eastAsia="Calibri" w:hAnsi="Times New Roman"/>
          <w:sz w:val="20"/>
          <w:szCs w:val="20"/>
        </w:rPr>
        <w:t xml:space="preserve"> </w:t>
      </w:r>
      <w:r w:rsidRPr="00F5256D">
        <w:rPr>
          <w:rFonts w:ascii="Times New Roman" w:eastAsia="Calibri" w:hAnsi="Times New Roman"/>
          <w:sz w:val="20"/>
          <w:szCs w:val="20"/>
        </w:rPr>
        <w:t>месте</w:t>
      </w:r>
      <w:r w:rsidRPr="00F5256D">
        <w:rPr>
          <w:rFonts w:ascii="Times New Roman" w:eastAsia="Calibri" w:hAnsi="Times New Roman"/>
          <w:sz w:val="20"/>
          <w:szCs w:val="20"/>
        </w:rPr>
        <w:t xml:space="preserve"> рассмотрения дела. </w:t>
      </w:r>
      <w:r w:rsidRPr="00F5256D">
        <w:rPr>
          <w:rFonts w:ascii="Times New Roman" w:eastAsia="Calibri" w:hAnsi="Times New Roman"/>
          <w:sz w:val="20"/>
          <w:szCs w:val="20"/>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F5256D">
        <w:rPr>
          <w:rStyle w:val="Hyperlink"/>
          <w:rFonts w:ascii="Times New Roman" w:eastAsia="Calibri" w:hAnsi="Times New Roman"/>
          <w:color w:val="auto"/>
          <w:sz w:val="20"/>
          <w:szCs w:val="20"/>
          <w:u w:val="none"/>
        </w:rPr>
        <w:t>КоАП</w:t>
      </w:r>
      <w:r>
        <w:fldChar w:fldCharType="end"/>
      </w:r>
      <w:r w:rsidRPr="00F5256D">
        <w:rPr>
          <w:rFonts w:ascii="Times New Roman" w:eastAsia="Calibri" w:hAnsi="Times New Roman"/>
          <w:sz w:val="20"/>
          <w:szCs w:val="20"/>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полагает возможным рассмотрение дела в отсутствие лица, в отношении которого ведется производство по делу</w:t>
      </w:r>
      <w:r w:rsidRPr="00F5256D">
        <w:rPr>
          <w:rFonts w:ascii="Times New Roman" w:eastAsia="Calibri" w:hAnsi="Times New Roman"/>
          <w:sz w:val="20"/>
          <w:szCs w:val="20"/>
        </w:rPr>
        <w:t xml:space="preserve"> об административном правонарушении при его надлежащем извещении.</w:t>
      </w:r>
    </w:p>
    <w:p w:rsidR="00444D22" w:rsidRPr="00F5256D" w:rsidP="00F5256D">
      <w:pPr>
        <w:autoSpaceDE w:val="0"/>
        <w:autoSpaceDN w:val="0"/>
        <w:adjustRightInd w:val="0"/>
        <w:spacing w:after="0" w:line="240" w:lineRule="auto"/>
        <w:ind w:firstLine="567"/>
        <w:jc w:val="both"/>
        <w:outlineLvl w:val="0"/>
        <w:rPr>
          <w:rFonts w:ascii="Times New Roman" w:hAnsi="Times New Roman"/>
          <w:sz w:val="20"/>
          <w:szCs w:val="20"/>
        </w:rPr>
      </w:pPr>
      <w:r w:rsidRPr="00F5256D">
        <w:rPr>
          <w:rFonts w:ascii="Times New Roman" w:hAnsi="Times New Roman"/>
          <w:sz w:val="20"/>
          <w:szCs w:val="20"/>
        </w:rPr>
        <w:t>Согласно ст. 26.1 КоАП РФ при разбирательстве по делу  об административном 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444D22" w:rsidRPr="00F5256D" w:rsidP="00F5256D">
      <w:pPr>
        <w:autoSpaceDE w:val="0"/>
        <w:autoSpaceDN w:val="0"/>
        <w:adjustRightInd w:val="0"/>
        <w:spacing w:after="0" w:line="240" w:lineRule="auto"/>
        <w:ind w:firstLine="567"/>
        <w:jc w:val="both"/>
        <w:outlineLvl w:val="0"/>
        <w:rPr>
          <w:rFonts w:ascii="Times New Roman" w:hAnsi="Times New Roman"/>
          <w:sz w:val="20"/>
          <w:szCs w:val="20"/>
        </w:rPr>
      </w:pPr>
      <w:r w:rsidRPr="00F5256D">
        <w:rPr>
          <w:rFonts w:ascii="Times New Roman" w:hAnsi="Times New Roman"/>
          <w:sz w:val="20"/>
          <w:szCs w:val="20"/>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444D22" w:rsidRPr="00F5256D" w:rsidP="00F5256D">
      <w:pPr>
        <w:autoSpaceDE w:val="0"/>
        <w:autoSpaceDN w:val="0"/>
        <w:adjustRightInd w:val="0"/>
        <w:spacing w:after="0" w:line="240" w:lineRule="auto"/>
        <w:ind w:firstLine="567"/>
        <w:jc w:val="both"/>
        <w:outlineLvl w:val="0"/>
        <w:rPr>
          <w:rFonts w:ascii="Times New Roman" w:hAnsi="Times New Roman"/>
          <w:sz w:val="20"/>
          <w:szCs w:val="20"/>
        </w:rPr>
      </w:pPr>
      <w:r w:rsidRPr="00F5256D">
        <w:rPr>
          <w:rFonts w:ascii="Times New Roman" w:hAnsi="Times New Roman"/>
          <w:sz w:val="20"/>
          <w:szCs w:val="20"/>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444D22" w:rsidRPr="00F5256D" w:rsidP="00F5256D">
      <w:pPr>
        <w:spacing w:after="0" w:line="240" w:lineRule="auto"/>
        <w:ind w:firstLine="567"/>
        <w:jc w:val="both"/>
        <w:rPr>
          <w:rFonts w:ascii="Times New Roman" w:hAnsi="Times New Roman"/>
          <w:sz w:val="20"/>
          <w:szCs w:val="20"/>
        </w:rPr>
      </w:pPr>
      <w:r w:rsidRPr="00F5256D">
        <w:rPr>
          <w:rFonts w:ascii="Times New Roman" w:hAnsi="Times New Roman"/>
          <w:sz w:val="20"/>
          <w:szCs w:val="20"/>
        </w:rPr>
        <w:t>Изучив материалы дела, оценив все собранные по делу доказательства, суд приходит к следующему.</w:t>
      </w:r>
    </w:p>
    <w:p w:rsidR="00444D22" w:rsidRPr="00F5256D" w:rsidP="00F5256D">
      <w:pPr>
        <w:suppressAutoHyphens/>
        <w:spacing w:after="0" w:line="240" w:lineRule="auto"/>
        <w:ind w:firstLine="567"/>
        <w:jc w:val="both"/>
        <w:rPr>
          <w:rFonts w:ascii="Times New Roman" w:hAnsi="Times New Roman"/>
          <w:sz w:val="20"/>
          <w:szCs w:val="20"/>
        </w:rPr>
      </w:pPr>
      <w:r w:rsidRPr="00F5256D">
        <w:rPr>
          <w:rFonts w:ascii="Times New Roman" w:hAnsi="Times New Roman"/>
          <w:sz w:val="20"/>
          <w:szCs w:val="20"/>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444D22" w:rsidRPr="00F5256D" w:rsidP="00F5256D">
      <w:pPr>
        <w:pStyle w:val="20"/>
        <w:shd w:val="clear" w:color="auto" w:fill="auto"/>
        <w:spacing w:before="0" w:after="0" w:line="240" w:lineRule="auto"/>
        <w:ind w:firstLine="567"/>
        <w:rPr>
          <w:rStyle w:val="2"/>
          <w:rFonts w:ascii="Times New Roman" w:hAnsi="Times New Roman" w:cs="Times New Roman"/>
          <w:sz w:val="20"/>
          <w:szCs w:val="20"/>
        </w:rPr>
      </w:pPr>
      <w:r w:rsidRPr="00F5256D">
        <w:rPr>
          <w:rStyle w:val="2"/>
          <w:rFonts w:ascii="Times New Roman" w:hAnsi="Times New Roman" w:cs="Times New Roman"/>
          <w:sz w:val="20"/>
          <w:szCs w:val="20"/>
        </w:rPr>
        <w:t xml:space="preserve">Исходя из положений части 1 статьи 1.6 </w:t>
      </w:r>
      <w:r w:rsidRPr="00F5256D">
        <w:rPr>
          <w:rFonts w:ascii="Times New Roman" w:hAnsi="Times New Roman" w:cs="Times New Roman"/>
          <w:sz w:val="20"/>
          <w:szCs w:val="20"/>
        </w:rPr>
        <w:t>КоАП РФ</w:t>
      </w:r>
      <w:r w:rsidRPr="00F5256D">
        <w:rPr>
          <w:rStyle w:val="2"/>
          <w:rFonts w:ascii="Times New Roman" w:hAnsi="Times New Roman" w:cs="Times New Roman"/>
          <w:sz w:val="20"/>
          <w:szCs w:val="20"/>
        </w:rPr>
        <w:t xml:space="preserve"> обеспечение законности при применении мер административного принуждения предполагает</w:t>
      </w:r>
      <w:r w:rsidRPr="00F5256D">
        <w:rPr>
          <w:rStyle w:val="2"/>
          <w:rFonts w:ascii="Times New Roman" w:hAnsi="Times New Roman" w:cs="Times New Roman"/>
          <w:sz w:val="20"/>
          <w:szCs w:val="20"/>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444D22" w:rsidRPr="00F5256D" w:rsidP="00F5256D">
      <w:pPr>
        <w:pStyle w:val="20"/>
        <w:shd w:val="clear" w:color="auto" w:fill="auto"/>
        <w:spacing w:before="0" w:after="0" w:line="240" w:lineRule="auto"/>
        <w:ind w:firstLine="567"/>
        <w:rPr>
          <w:rFonts w:ascii="Times New Roman" w:hAnsi="Times New Roman" w:cs="Times New Roman"/>
          <w:sz w:val="20"/>
          <w:szCs w:val="20"/>
        </w:rPr>
      </w:pPr>
      <w:r w:rsidRPr="00F5256D">
        <w:rPr>
          <w:rFonts w:ascii="Times New Roman" w:hAnsi="Times New Roman" w:cs="Times New Roman"/>
          <w:sz w:val="20"/>
          <w:szCs w:val="20"/>
        </w:rPr>
        <w:t>Ответственность за совершение административного правонарушения, предусмотренного ст. 19.7 КоАП РФ,  наступает в случае  непредставления или несвоевременного представления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w:t>
      </w:r>
      <w:r w:rsidRPr="00F5256D">
        <w:rPr>
          <w:rFonts w:ascii="Times New Roman" w:hAnsi="Times New Roman" w:cs="Times New Roman"/>
          <w:sz w:val="20"/>
          <w:szCs w:val="20"/>
        </w:rPr>
        <w:t xml:space="preserve"> </w:t>
      </w:r>
      <w:r w:rsidRPr="00F5256D">
        <w:rPr>
          <w:rFonts w:ascii="Times New Roman" w:hAnsi="Times New Roman" w:cs="Times New Roman"/>
          <w:sz w:val="20"/>
          <w:szCs w:val="20"/>
        </w:rPr>
        <w:t>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w:t>
      </w:r>
      <w:r w:rsidRPr="00F5256D">
        <w:rPr>
          <w:rFonts w:ascii="Times New Roman" w:hAnsi="Times New Roman" w:cs="Times New Roman"/>
          <w:sz w:val="20"/>
          <w:szCs w:val="20"/>
        </w:rPr>
        <w:t xml:space="preserve"> </w:t>
      </w:r>
      <w:r w:rsidRPr="00F5256D">
        <w:rPr>
          <w:rFonts w:ascii="Times New Roman" w:hAnsi="Times New Roman" w:cs="Times New Roman"/>
          <w:sz w:val="20"/>
          <w:szCs w:val="20"/>
        </w:rPr>
        <w:t xml:space="preserve">или в </w:t>
      </w:r>
      <w:r w:rsidRPr="00F5256D">
        <w:rPr>
          <w:rFonts w:ascii="Times New Roman" w:hAnsi="Times New Roman" w:cs="Times New Roman"/>
          <w:sz w:val="20"/>
          <w:szCs w:val="20"/>
        </w:rPr>
        <w:t>искаженном виде, за исключением случаев, предусмотренных статьей 6.16, частью 2 статьи 6.31, частями 1, 2 и 4 статьи 8.28.1, статьей 8.32.1, частью 5 статьи 14.5, частью 2 статьи 6.31, частью 4 статьи 14.28, частью 1 статьи 14.46.2, статьями 19.7.1, 19.7.2, 19.7.2.1, 19.7.3, 19.7.5, 19.7.5.1, 19.7.5.2, 19.7.7, 19.7.8, 19.7.9, 19.7.12, 19.7.13, 19.8, 19.8.3 КоАП РФ.</w:t>
      </w:r>
    </w:p>
    <w:p w:rsidR="00444D22" w:rsidRPr="00F5256D" w:rsidP="00F5256D">
      <w:pPr>
        <w:autoSpaceDE w:val="0"/>
        <w:autoSpaceDN w:val="0"/>
        <w:adjustRightInd w:val="0"/>
        <w:spacing w:after="0" w:line="240" w:lineRule="auto"/>
        <w:ind w:firstLine="540"/>
        <w:jc w:val="both"/>
        <w:rPr>
          <w:rFonts w:ascii="Times New Roman" w:hAnsi="Times New Roman" w:eastAsiaTheme="minorHAnsi"/>
          <w:sz w:val="20"/>
          <w:szCs w:val="20"/>
          <w:lang w:eastAsia="en-US"/>
        </w:rPr>
      </w:pPr>
      <w:r w:rsidRPr="00F5256D">
        <w:rPr>
          <w:rFonts w:ascii="Times New Roman" w:hAnsi="Times New Roman" w:eastAsiaTheme="minorHAnsi"/>
          <w:sz w:val="20"/>
          <w:szCs w:val="20"/>
          <w:lang w:eastAsia="en-US"/>
        </w:rPr>
        <w:t>Объективную сторону данного административного правонарушения образует непредставление в государственный 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таких сведений (информации) в неполном объеме или в искаженном виде.</w:t>
      </w:r>
    </w:p>
    <w:p w:rsidR="00444D22" w:rsidRPr="00F5256D" w:rsidP="00F5256D">
      <w:pPr>
        <w:spacing w:after="0" w:line="240" w:lineRule="auto"/>
        <w:ind w:firstLine="567"/>
        <w:jc w:val="both"/>
        <w:rPr>
          <w:rFonts w:ascii="Times New Roman" w:hAnsi="Times New Roman"/>
          <w:sz w:val="20"/>
          <w:szCs w:val="20"/>
        </w:rPr>
      </w:pPr>
      <w:r w:rsidRPr="00F5256D">
        <w:rPr>
          <w:rFonts w:ascii="Times New Roman" w:hAnsi="Times New Roman"/>
          <w:sz w:val="20"/>
          <w:szCs w:val="20"/>
        </w:rPr>
        <w:t xml:space="preserve"> Статья 19.7 КоАП РФ носит общий характер в отличие от статей, в которых совершаемые правонарушения законодательством отнесены к определенному предмету правовых отношений. При наличии в Кодексе Российской Федерации об административных правонарушениях статьи со специальным составом правонарушение должно квалифицироваться по этой статье.</w:t>
      </w:r>
    </w:p>
    <w:p w:rsidR="00444D22" w:rsidRPr="00F5256D" w:rsidP="00F5256D">
      <w:pPr>
        <w:spacing w:after="0" w:line="240" w:lineRule="auto"/>
        <w:ind w:firstLine="567"/>
        <w:jc w:val="both"/>
        <w:rPr>
          <w:rFonts w:ascii="Times New Roman" w:hAnsi="Times New Roman"/>
          <w:sz w:val="20"/>
          <w:szCs w:val="20"/>
        </w:rPr>
      </w:pPr>
      <w:r w:rsidRPr="00F5256D">
        <w:rPr>
          <w:rFonts w:ascii="Times New Roman" w:hAnsi="Times New Roman"/>
          <w:sz w:val="20"/>
          <w:szCs w:val="20"/>
        </w:rPr>
        <w:t xml:space="preserve">Согласно ст. 26.10 КоАП РФ 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w:t>
      </w:r>
      <w:r w:rsidRPr="00F5256D">
        <w:rPr>
          <w:rFonts w:ascii="Times New Roman" w:hAnsi="Times New Roman"/>
          <w:sz w:val="20"/>
          <w:szCs w:val="20"/>
        </w:rPr>
        <w:t>Истребуемые</w:t>
      </w:r>
      <w:r w:rsidRPr="00F5256D">
        <w:rPr>
          <w:rFonts w:ascii="Times New Roman" w:hAnsi="Times New Roman"/>
          <w:sz w:val="20"/>
          <w:szCs w:val="20"/>
        </w:rPr>
        <w:t xml:space="preserve">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w:t>
      </w:r>
      <w:r w:rsidRPr="00F5256D">
        <w:rPr>
          <w:rFonts w:ascii="Times New Roman" w:hAnsi="Times New Roman"/>
          <w:sz w:val="20"/>
          <w:szCs w:val="20"/>
        </w:rPr>
        <w:t>выдворение</w:t>
      </w:r>
      <w:r w:rsidRPr="00F5256D">
        <w:rPr>
          <w:rFonts w:ascii="Times New Roman" w:hAnsi="Times New Roman"/>
          <w:sz w:val="20"/>
          <w:szCs w:val="20"/>
        </w:rPr>
        <w:t>,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444D22" w:rsidRPr="00F5256D" w:rsidP="00F5256D">
      <w:pPr>
        <w:spacing w:after="0" w:line="240" w:lineRule="auto"/>
        <w:ind w:firstLine="567"/>
        <w:jc w:val="both"/>
        <w:rPr>
          <w:rFonts w:ascii="Times New Roman" w:hAnsi="Times New Roman"/>
          <w:sz w:val="20"/>
          <w:szCs w:val="20"/>
        </w:rPr>
      </w:pPr>
      <w:r w:rsidRPr="00F5256D">
        <w:rPr>
          <w:rFonts w:ascii="Times New Roman" w:hAnsi="Times New Roman"/>
          <w:sz w:val="20"/>
          <w:szCs w:val="20"/>
        </w:rP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должны быть квалифицированы по ст. 17.7 КоАП РФ.</w:t>
      </w:r>
    </w:p>
    <w:p w:rsidR="00444D22" w:rsidRPr="00F5256D" w:rsidP="00F5256D">
      <w:pPr>
        <w:autoSpaceDE w:val="0"/>
        <w:autoSpaceDN w:val="0"/>
        <w:adjustRightInd w:val="0"/>
        <w:spacing w:after="0" w:line="240" w:lineRule="auto"/>
        <w:ind w:firstLine="567"/>
        <w:jc w:val="both"/>
        <w:rPr>
          <w:rFonts w:ascii="Times New Roman" w:eastAsia="Calibri" w:hAnsi="Times New Roman"/>
          <w:sz w:val="20"/>
          <w:szCs w:val="20"/>
          <w:lang w:eastAsia="en-US"/>
        </w:rPr>
      </w:pPr>
      <w:r w:rsidRPr="00F5256D">
        <w:rPr>
          <w:rFonts w:ascii="Times New Roman" w:hAnsi="Times New Roman" w:eastAsiaTheme="minorHAnsi"/>
          <w:sz w:val="20"/>
          <w:szCs w:val="20"/>
          <w:lang w:eastAsia="en-US"/>
        </w:rPr>
        <w:t>Из материалов дела об административном правонарушении следует, что основанием для истребования</w:t>
      </w:r>
      <w:r w:rsidRPr="00F5256D">
        <w:rPr>
          <w:rFonts w:ascii="Times New Roman" w:eastAsia="Calibri" w:hAnsi="Times New Roman"/>
          <w:sz w:val="20"/>
          <w:szCs w:val="20"/>
          <w:lang w:eastAsia="en-US"/>
        </w:rPr>
        <w:t xml:space="preserve"> в трехдневный срок запрашиваемых сведений послужило проводимое должностным лицом административное расследование по делу об административном правонарушении № 2287 от 18.10.2018, </w:t>
      </w:r>
      <w:r w:rsidRPr="00F5256D">
        <w:rPr>
          <w:rFonts w:ascii="Times New Roman" w:eastAsia="Calibri" w:hAnsi="Times New Roman"/>
          <w:sz w:val="20"/>
          <w:szCs w:val="20"/>
          <w:lang w:eastAsia="en-US"/>
        </w:rPr>
        <w:t>согласно определения</w:t>
      </w:r>
      <w:r w:rsidRPr="00F5256D">
        <w:rPr>
          <w:rFonts w:ascii="Times New Roman" w:eastAsia="Calibri" w:hAnsi="Times New Roman"/>
          <w:sz w:val="20"/>
          <w:szCs w:val="20"/>
          <w:lang w:eastAsia="en-US"/>
        </w:rPr>
        <w:t xml:space="preserve"> об истребовании сведений, необходимых для разрешения дела об административном правонарушении от 12.11.2018 № 2432 (л.д.1). </w:t>
      </w:r>
    </w:p>
    <w:p w:rsidR="00444D22" w:rsidRPr="00F5256D" w:rsidP="00F5256D">
      <w:pPr>
        <w:spacing w:after="0" w:line="240" w:lineRule="auto"/>
        <w:ind w:firstLine="567"/>
        <w:jc w:val="both"/>
        <w:rPr>
          <w:rFonts w:ascii="Times New Roman" w:hAnsi="Times New Roman"/>
          <w:sz w:val="20"/>
          <w:szCs w:val="20"/>
        </w:rPr>
      </w:pPr>
      <w:r w:rsidRPr="00F5256D">
        <w:rPr>
          <w:rFonts w:ascii="Times New Roman" w:hAnsi="Times New Roman"/>
          <w:sz w:val="20"/>
          <w:szCs w:val="20"/>
        </w:rPr>
        <w:t xml:space="preserve">Таким образом, в действиях ИП </w:t>
      </w:r>
      <w:r w:rsidRPr="00F5256D">
        <w:rPr>
          <w:rFonts w:ascii="Times New Roman" w:eastAsia="Calibri" w:hAnsi="Times New Roman"/>
          <w:sz w:val="20"/>
          <w:szCs w:val="20"/>
          <w:lang w:eastAsia="en-US"/>
        </w:rPr>
        <w:t>Белошицкого</w:t>
      </w:r>
      <w:r w:rsidRPr="00F5256D">
        <w:rPr>
          <w:rFonts w:ascii="Times New Roman" w:eastAsia="Calibri" w:hAnsi="Times New Roman"/>
          <w:sz w:val="20"/>
          <w:szCs w:val="20"/>
          <w:lang w:eastAsia="en-US"/>
        </w:rPr>
        <w:t xml:space="preserve"> П.А. </w:t>
      </w:r>
      <w:r w:rsidRPr="00F5256D">
        <w:rPr>
          <w:rFonts w:ascii="Times New Roman" w:hAnsi="Times New Roman"/>
          <w:sz w:val="20"/>
          <w:szCs w:val="20"/>
        </w:rPr>
        <w:t>усматриваются признаки административного правонарушения, предусмотренного ст. 17.7 КоАП РФ, то есть умышленное невыполнение законных требований должностного лица, осуществляющего производство по делу об административном правонарушении.</w:t>
      </w:r>
    </w:p>
    <w:p w:rsidR="00444D22" w:rsidRPr="00F5256D" w:rsidP="00F5256D">
      <w:pPr>
        <w:spacing w:after="0" w:line="240" w:lineRule="auto"/>
        <w:ind w:firstLine="567"/>
        <w:jc w:val="both"/>
        <w:rPr>
          <w:rFonts w:ascii="Times New Roman" w:hAnsi="Times New Roman"/>
          <w:sz w:val="20"/>
          <w:szCs w:val="20"/>
        </w:rPr>
      </w:pPr>
      <w:r w:rsidRPr="00F5256D">
        <w:rPr>
          <w:rFonts w:ascii="Times New Roman" w:hAnsi="Times New Roman"/>
          <w:sz w:val="20"/>
          <w:szCs w:val="20"/>
        </w:rPr>
        <w:t>В силу п. 20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(бездействия) лица на другую статью, предусматривающую состав правонарушения, имеющий единый</w:t>
      </w:r>
      <w:r w:rsidRPr="00F5256D">
        <w:rPr>
          <w:rFonts w:ascii="Times New Roman" w:hAnsi="Times New Roman"/>
          <w:sz w:val="20"/>
          <w:szCs w:val="20"/>
        </w:rPr>
        <w:t xml:space="preserve"> родовой объект посягательства, при условии, что это не ухудшает положение лица, в отношении которого возбуждено дело, и не изменяет подведомственности его рассмотрения.</w:t>
      </w:r>
    </w:p>
    <w:p w:rsidR="00444D22" w:rsidRPr="00F5256D" w:rsidP="00F5256D">
      <w:pPr>
        <w:spacing w:after="0" w:line="240" w:lineRule="auto"/>
        <w:ind w:firstLine="567"/>
        <w:jc w:val="both"/>
        <w:rPr>
          <w:rFonts w:ascii="Times New Roman" w:hAnsi="Times New Roman"/>
          <w:sz w:val="20"/>
          <w:szCs w:val="20"/>
        </w:rPr>
      </w:pPr>
      <w:r w:rsidRPr="00F5256D">
        <w:rPr>
          <w:rFonts w:ascii="Times New Roman" w:hAnsi="Times New Roman"/>
          <w:sz w:val="20"/>
          <w:szCs w:val="20"/>
        </w:rPr>
        <w:t xml:space="preserve">Составы правонарушений, предусмотренных статьями 19.7, 17.7 КоАП РФ, несмотря на сходство, имеют различный родовой объект посягательства, предусмотрены разными главами КоАП РФ. </w:t>
      </w:r>
    </w:p>
    <w:p w:rsidR="00444D22" w:rsidRPr="00F5256D" w:rsidP="00F5256D">
      <w:pPr>
        <w:spacing w:after="0" w:line="240" w:lineRule="auto"/>
        <w:ind w:firstLine="567"/>
        <w:jc w:val="both"/>
        <w:rPr>
          <w:rFonts w:ascii="Times New Roman" w:hAnsi="Times New Roman"/>
          <w:sz w:val="20"/>
          <w:szCs w:val="20"/>
        </w:rPr>
      </w:pPr>
      <w:r w:rsidRPr="00F5256D">
        <w:rPr>
          <w:rFonts w:ascii="Times New Roman" w:hAnsi="Times New Roman"/>
          <w:sz w:val="20"/>
          <w:szCs w:val="20"/>
        </w:rPr>
        <w:t>Кроме того, санкция, установленная ст. 17.7 КоАП РФ, содержит более строгую меру наказания по сравнению с административным наказанием, предусмотренным санкцией ст. 19.7 КоАП РФ. Следовательно, переквалификация в данном случае ухудшает положение лица, в отношении которого возбуждено дело об административном правонарушении.</w:t>
      </w:r>
    </w:p>
    <w:p w:rsidR="00444D22" w:rsidRPr="00F5256D" w:rsidP="00F5256D">
      <w:pPr>
        <w:spacing w:after="0" w:line="240" w:lineRule="auto"/>
        <w:ind w:firstLine="567"/>
        <w:jc w:val="both"/>
        <w:rPr>
          <w:rFonts w:ascii="Times New Roman" w:hAnsi="Times New Roman"/>
          <w:sz w:val="20"/>
          <w:szCs w:val="20"/>
        </w:rPr>
      </w:pPr>
      <w:r w:rsidRPr="00F5256D">
        <w:rPr>
          <w:rFonts w:ascii="Times New Roman" w:hAnsi="Times New Roman"/>
          <w:sz w:val="20"/>
          <w:szCs w:val="20"/>
        </w:rPr>
        <w:t xml:space="preserve">Поскольку указанные правонарушения имеют разные родовые объекты посягательства, и при этом переквалификация повлечет за собой ухудшение положения лица, в отношении которого возбуждено дело об административном правонарушении, мировой судья не вправе переквалифицировать действия  ИП </w:t>
      </w:r>
      <w:r w:rsidRPr="00F5256D">
        <w:rPr>
          <w:rFonts w:ascii="Times New Roman" w:eastAsia="Calibri" w:hAnsi="Times New Roman"/>
          <w:sz w:val="20"/>
          <w:szCs w:val="20"/>
          <w:lang w:eastAsia="en-US"/>
        </w:rPr>
        <w:t>Белошицкого</w:t>
      </w:r>
      <w:r w:rsidRPr="00F5256D">
        <w:rPr>
          <w:rFonts w:ascii="Times New Roman" w:eastAsia="Calibri" w:hAnsi="Times New Roman"/>
          <w:sz w:val="20"/>
          <w:szCs w:val="20"/>
          <w:lang w:eastAsia="en-US"/>
        </w:rPr>
        <w:t xml:space="preserve"> П.А. </w:t>
      </w:r>
      <w:r w:rsidRPr="00F5256D">
        <w:rPr>
          <w:rFonts w:ascii="Times New Roman" w:hAnsi="Times New Roman"/>
          <w:sz w:val="20"/>
          <w:szCs w:val="20"/>
        </w:rPr>
        <w:t xml:space="preserve"> со ст. 19.7 КоАП РФ на ст. 17.7 КоАП РФ. </w:t>
      </w:r>
    </w:p>
    <w:p w:rsidR="00444D22" w:rsidRPr="00F5256D" w:rsidP="00F5256D">
      <w:pPr>
        <w:spacing w:after="0" w:line="240" w:lineRule="auto"/>
        <w:ind w:firstLine="567"/>
        <w:jc w:val="both"/>
        <w:rPr>
          <w:rFonts w:ascii="Times New Roman" w:hAnsi="Times New Roman"/>
          <w:sz w:val="20"/>
          <w:szCs w:val="20"/>
        </w:rPr>
      </w:pPr>
      <w:r w:rsidRPr="00F5256D">
        <w:rPr>
          <w:rFonts w:ascii="Times New Roman" w:hAnsi="Times New Roman"/>
          <w:sz w:val="20"/>
          <w:szCs w:val="20"/>
        </w:rPr>
        <w:t>В силу п. 2 ч. 1 ст. 24.5 КоАП РФ производство по делу об административном правонарушении не может быть начато, а начатое производство подлежит прекращению, в случае отсутствия состава административного правонарушения.</w:t>
      </w:r>
    </w:p>
    <w:p w:rsidR="00444D22" w:rsidRPr="00F5256D" w:rsidP="00F5256D">
      <w:pPr>
        <w:spacing w:after="0" w:line="240" w:lineRule="auto"/>
        <w:ind w:firstLine="567"/>
        <w:jc w:val="both"/>
        <w:rPr>
          <w:rFonts w:ascii="Times New Roman" w:hAnsi="Times New Roman" w:eastAsiaTheme="minorHAnsi"/>
          <w:sz w:val="20"/>
          <w:szCs w:val="20"/>
          <w:lang w:eastAsia="en-US"/>
        </w:rPr>
      </w:pPr>
      <w:r w:rsidRPr="00F5256D">
        <w:rPr>
          <w:rFonts w:ascii="Times New Roman" w:hAnsi="Times New Roman" w:eastAsiaTheme="minorHAnsi"/>
          <w:sz w:val="20"/>
          <w:szCs w:val="20"/>
          <w:lang w:eastAsia="en-US"/>
        </w:rPr>
        <w:t xml:space="preserve">Учитывая изложенное, прихожу к выводу об отсутствии состава административного правонарушения, предусмотренного </w:t>
      </w:r>
      <w:r>
        <w:fldChar w:fldCharType="begin"/>
      </w:r>
      <w:r>
        <w:instrText xml:space="preserve"> HYPERLINK "consultantplus://offline/ref=FEFF19213AA9B6D4E9A576F0748C79213CDF1C80957F51EC0B64459D8D0B7595CEF2635258C0796E98F16BBD9CEB77715AFA5A05605FjDUEL" </w:instrText>
      </w:r>
      <w:r>
        <w:fldChar w:fldCharType="separate"/>
      </w:r>
      <w:r w:rsidRPr="00F5256D">
        <w:rPr>
          <w:rFonts w:ascii="Times New Roman" w:hAnsi="Times New Roman" w:eastAsiaTheme="minorHAnsi"/>
          <w:sz w:val="20"/>
          <w:szCs w:val="20"/>
          <w:lang w:eastAsia="en-US"/>
        </w:rPr>
        <w:t>ст. 19.7</w:t>
      </w:r>
      <w:r>
        <w:fldChar w:fldCharType="end"/>
      </w:r>
      <w:r w:rsidRPr="00F5256D">
        <w:rPr>
          <w:rFonts w:ascii="Times New Roman" w:hAnsi="Times New Roman" w:eastAsiaTheme="minorHAnsi"/>
          <w:sz w:val="20"/>
          <w:szCs w:val="20"/>
          <w:lang w:eastAsia="en-US"/>
        </w:rPr>
        <w:t xml:space="preserve"> КоАП РФ, в связи с чем, производство по делу подлежит прекращению на основании </w:t>
      </w:r>
      <w:r>
        <w:fldChar w:fldCharType="begin"/>
      </w:r>
      <w:r>
        <w:instrText xml:space="preserve"> HYPERLINK "consultantplus://offline/ref=FEFF19213AA9B6D4E9A576F0748C79213CD01589917A51EC0B64459D8D0B7595CEF2635150CE746E98F16BBD9CEB77715AFA5A05605FjDUEL" </w:instrText>
      </w:r>
      <w:r>
        <w:fldChar w:fldCharType="separate"/>
      </w:r>
      <w:r w:rsidRPr="00F5256D">
        <w:rPr>
          <w:rFonts w:ascii="Times New Roman" w:hAnsi="Times New Roman" w:eastAsiaTheme="minorHAnsi"/>
          <w:sz w:val="20"/>
          <w:szCs w:val="20"/>
          <w:lang w:eastAsia="en-US"/>
        </w:rPr>
        <w:t>п. 2 ч. 1 ст. 24.5</w:t>
      </w:r>
      <w:r>
        <w:fldChar w:fldCharType="end"/>
      </w:r>
      <w:r w:rsidRPr="00F5256D">
        <w:rPr>
          <w:rFonts w:ascii="Times New Roman" w:hAnsi="Times New Roman" w:eastAsiaTheme="minorHAnsi"/>
          <w:sz w:val="20"/>
          <w:szCs w:val="20"/>
          <w:lang w:eastAsia="en-US"/>
        </w:rPr>
        <w:t xml:space="preserve"> КоАП РФ.</w:t>
      </w:r>
    </w:p>
    <w:p w:rsidR="00444D22" w:rsidRPr="00F5256D" w:rsidP="00F5256D">
      <w:pPr>
        <w:spacing w:after="0" w:line="240" w:lineRule="auto"/>
        <w:ind w:firstLine="567"/>
        <w:jc w:val="both"/>
        <w:rPr>
          <w:rFonts w:ascii="Times New Roman" w:hAnsi="Times New Roman"/>
          <w:sz w:val="20"/>
          <w:szCs w:val="20"/>
        </w:rPr>
      </w:pPr>
      <w:r w:rsidRPr="00F5256D">
        <w:rPr>
          <w:rFonts w:ascii="Times New Roman" w:hAnsi="Times New Roman"/>
          <w:sz w:val="20"/>
          <w:szCs w:val="20"/>
        </w:rPr>
        <w:t>На основании изложенного, руководствуясь п. 6 ч. 1 ст. 24.5, ст. 29.10  КоАП РФ, мировой судья,</w:t>
      </w:r>
    </w:p>
    <w:p w:rsidR="00444D22" w:rsidRPr="00F5256D" w:rsidP="00F5256D">
      <w:pPr>
        <w:spacing w:after="0" w:line="240" w:lineRule="auto"/>
        <w:ind w:firstLine="567"/>
        <w:jc w:val="center"/>
        <w:rPr>
          <w:rFonts w:ascii="Times New Roman" w:hAnsi="Times New Roman"/>
          <w:b/>
          <w:sz w:val="20"/>
          <w:szCs w:val="20"/>
        </w:rPr>
      </w:pPr>
      <w:r w:rsidRPr="00F5256D">
        <w:rPr>
          <w:rFonts w:ascii="Times New Roman" w:hAnsi="Times New Roman"/>
          <w:b/>
          <w:sz w:val="20"/>
          <w:szCs w:val="20"/>
        </w:rPr>
        <w:t>ПОСТАНОВИЛ:</w:t>
      </w:r>
    </w:p>
    <w:p w:rsidR="00444D22" w:rsidRPr="00F5256D" w:rsidP="00F5256D">
      <w:pPr>
        <w:spacing w:after="0" w:line="240" w:lineRule="auto"/>
        <w:ind w:firstLine="567"/>
        <w:jc w:val="both"/>
        <w:rPr>
          <w:rFonts w:ascii="Times New Roman" w:hAnsi="Times New Roman"/>
          <w:sz w:val="20"/>
          <w:szCs w:val="20"/>
        </w:rPr>
      </w:pPr>
      <w:r w:rsidRPr="00F5256D">
        <w:rPr>
          <w:rFonts w:ascii="Times New Roman" w:hAnsi="Times New Roman"/>
          <w:sz w:val="20"/>
          <w:szCs w:val="20"/>
        </w:rPr>
        <w:tab/>
        <w:t xml:space="preserve">Производство по делу об административном правонарушении в отношении должностного лица – индивидуального предпринимателя </w:t>
      </w:r>
      <w:r w:rsidRPr="00F5256D">
        <w:rPr>
          <w:rFonts w:ascii="Times New Roman" w:hAnsi="Times New Roman"/>
          <w:sz w:val="20"/>
          <w:szCs w:val="20"/>
        </w:rPr>
        <w:t>Белошицкого</w:t>
      </w:r>
      <w:r w:rsidRPr="00F5256D">
        <w:rPr>
          <w:rFonts w:ascii="Times New Roman" w:hAnsi="Times New Roman"/>
          <w:sz w:val="20"/>
          <w:szCs w:val="20"/>
        </w:rPr>
        <w:t xml:space="preserve"> Павла Александровича по факту совершения административного правонарушения, предусмотренного ст. 19.7 КоАП РФ, прекратить на основании п. 2 ч. 1 ст. 24.5 КоАП РФ за отсутствием состава административного правонарушения.</w:t>
      </w:r>
    </w:p>
    <w:p w:rsidR="00444D22" w:rsidRPr="00F5256D" w:rsidP="00F5256D">
      <w:pPr>
        <w:spacing w:after="0" w:line="240" w:lineRule="auto"/>
        <w:ind w:firstLine="567"/>
        <w:jc w:val="both"/>
        <w:rPr>
          <w:rFonts w:ascii="Times New Roman" w:hAnsi="Times New Roman"/>
          <w:b/>
          <w:sz w:val="20"/>
          <w:szCs w:val="20"/>
        </w:rPr>
      </w:pPr>
      <w:r w:rsidRPr="00F5256D">
        <w:rPr>
          <w:rFonts w:ascii="Times New Roman" w:eastAsia="SimSun" w:hAnsi="Times New Roman"/>
          <w:iCs/>
          <w:sz w:val="20"/>
          <w:szCs w:val="20"/>
          <w:lang w:eastAsia="zh-CN"/>
        </w:rPr>
        <w:t xml:space="preserve">Постановление может быть обжаловано в Ялтинский городской суд Республики Крым </w:t>
      </w:r>
      <w:r w:rsidRPr="00F5256D">
        <w:rPr>
          <w:rFonts w:ascii="Times New Roman" w:hAnsi="Times New Roman"/>
          <w:sz w:val="20"/>
          <w:szCs w:val="20"/>
        </w:rPr>
        <w:t xml:space="preserve">через мирового судью судебного участка № 99 Ялтинского судебного района (городской округ Ялта) </w:t>
      </w:r>
      <w:r w:rsidRPr="00F5256D">
        <w:rPr>
          <w:rFonts w:ascii="Times New Roman" w:eastAsia="SimSun" w:hAnsi="Times New Roman"/>
          <w:iCs/>
          <w:sz w:val="20"/>
          <w:szCs w:val="20"/>
          <w:lang w:eastAsia="zh-CN"/>
        </w:rPr>
        <w:t xml:space="preserve">в течение 10 дней со дня вынесения </w:t>
      </w:r>
      <w:r w:rsidRPr="00F5256D">
        <w:rPr>
          <w:rFonts w:ascii="Times New Roman" w:hAnsi="Times New Roman"/>
          <w:sz w:val="20"/>
          <w:szCs w:val="20"/>
        </w:rPr>
        <w:t>или получения копии постановления.</w:t>
      </w:r>
    </w:p>
    <w:p w:rsidR="00444D22" w:rsidRPr="00F5256D" w:rsidP="00F5256D">
      <w:pPr>
        <w:spacing w:after="0" w:line="240" w:lineRule="auto"/>
        <w:jc w:val="center"/>
        <w:rPr>
          <w:rFonts w:ascii="Times New Roman" w:hAnsi="Times New Roman"/>
          <w:sz w:val="20"/>
          <w:szCs w:val="20"/>
        </w:rPr>
      </w:pPr>
      <w:r w:rsidRPr="00F5256D">
        <w:rPr>
          <w:rFonts w:ascii="Times New Roman" w:hAnsi="Times New Roman"/>
          <w:sz w:val="20"/>
          <w:szCs w:val="20"/>
        </w:rPr>
        <w:t>Мировой судья:</w:t>
      </w:r>
      <w:r w:rsidRPr="00F5256D">
        <w:rPr>
          <w:rFonts w:ascii="Times New Roman" w:hAnsi="Times New Roman"/>
          <w:sz w:val="20"/>
          <w:szCs w:val="20"/>
        </w:rPr>
        <w:tab/>
      </w:r>
      <w:r w:rsidRPr="00F5256D">
        <w:rPr>
          <w:rFonts w:ascii="Times New Roman" w:hAnsi="Times New Roman"/>
          <w:sz w:val="20"/>
          <w:szCs w:val="20"/>
        </w:rPr>
        <w:tab/>
      </w:r>
      <w:r w:rsidRPr="00F5256D">
        <w:rPr>
          <w:rFonts w:ascii="Times New Roman" w:hAnsi="Times New Roman"/>
          <w:sz w:val="20"/>
          <w:szCs w:val="20"/>
        </w:rPr>
        <w:tab/>
      </w:r>
      <w:r w:rsidRPr="00F5256D">
        <w:rPr>
          <w:rFonts w:ascii="Times New Roman" w:hAnsi="Times New Roman"/>
          <w:sz w:val="20"/>
          <w:szCs w:val="20"/>
        </w:rPr>
        <w:tab/>
      </w:r>
      <w:r w:rsidRPr="00F5256D">
        <w:rPr>
          <w:rFonts w:ascii="Times New Roman" w:hAnsi="Times New Roman"/>
          <w:sz w:val="20"/>
          <w:szCs w:val="20"/>
        </w:rPr>
        <w:tab/>
      </w:r>
      <w:r w:rsidRPr="00F5256D">
        <w:rPr>
          <w:rFonts w:ascii="Times New Roman" w:hAnsi="Times New Roman"/>
          <w:sz w:val="20"/>
          <w:szCs w:val="20"/>
        </w:rPr>
        <w:tab/>
        <w:t xml:space="preserve">О.В. </w:t>
      </w:r>
      <w:r w:rsidRPr="00F5256D">
        <w:rPr>
          <w:rFonts w:ascii="Times New Roman" w:hAnsi="Times New Roman"/>
          <w:sz w:val="20"/>
          <w:szCs w:val="20"/>
        </w:rPr>
        <w:t>Переверзева</w:t>
      </w:r>
    </w:p>
    <w:p w:rsidR="00444D22" w:rsidRPr="00F5256D" w:rsidP="00F5256D">
      <w:pPr>
        <w:spacing w:after="0" w:line="240" w:lineRule="auto"/>
        <w:ind w:firstLine="567"/>
        <w:jc w:val="both"/>
        <w:rPr>
          <w:rFonts w:ascii="Times New Roman" w:hAnsi="Times New Roman"/>
          <w:b/>
          <w:sz w:val="20"/>
          <w:szCs w:val="20"/>
        </w:rPr>
      </w:pPr>
      <w:r w:rsidRPr="00F5256D">
        <w:rPr>
          <w:rFonts w:ascii="Times New Roman" w:hAnsi="Times New Roman"/>
          <w:b/>
          <w:sz w:val="20"/>
          <w:szCs w:val="20"/>
        </w:rPr>
        <w:t>СОГЛАСОВАНО:</w:t>
      </w:r>
    </w:p>
    <w:p w:rsidR="00444D22" w:rsidRPr="00F5256D" w:rsidP="00F5256D">
      <w:pPr>
        <w:spacing w:after="0" w:line="240" w:lineRule="auto"/>
        <w:ind w:firstLine="567"/>
        <w:jc w:val="both"/>
        <w:rPr>
          <w:sz w:val="20"/>
          <w:szCs w:val="20"/>
        </w:rPr>
      </w:pPr>
      <w:r w:rsidRPr="00F5256D">
        <w:rPr>
          <w:rFonts w:ascii="Times New Roman" w:hAnsi="Times New Roman"/>
          <w:b/>
          <w:sz w:val="20"/>
          <w:szCs w:val="20"/>
        </w:rPr>
        <w:t xml:space="preserve">Мировой судья ____________ О.В. </w:t>
      </w:r>
      <w:r w:rsidRPr="00F5256D">
        <w:rPr>
          <w:rFonts w:ascii="Times New Roman" w:hAnsi="Times New Roman"/>
          <w:b/>
          <w:sz w:val="20"/>
          <w:szCs w:val="20"/>
        </w:rPr>
        <w:t>Переверзева</w:t>
      </w:r>
    </w:p>
    <w:p w:rsidR="00444D22" w:rsidRPr="00F5256D" w:rsidP="00F5256D">
      <w:pPr>
        <w:spacing w:after="0" w:line="240" w:lineRule="auto"/>
        <w:ind w:firstLine="567"/>
        <w:jc w:val="both"/>
        <w:rPr>
          <w:rFonts w:ascii="Times New Roman" w:hAnsi="Times New Roman"/>
          <w:sz w:val="20"/>
          <w:szCs w:val="20"/>
        </w:rPr>
      </w:pPr>
    </w:p>
    <w:p w:rsidR="00444D22" w:rsidRPr="00F5256D" w:rsidP="00F5256D">
      <w:pPr>
        <w:spacing w:after="0" w:line="240" w:lineRule="auto"/>
        <w:ind w:firstLine="567"/>
        <w:jc w:val="both"/>
        <w:rPr>
          <w:rFonts w:ascii="Times New Roman" w:hAnsi="Times New Roman"/>
          <w:sz w:val="20"/>
          <w:szCs w:val="20"/>
        </w:rPr>
      </w:pPr>
    </w:p>
    <w:p w:rsidR="00444D22" w:rsidRPr="00F5256D" w:rsidP="00F5256D">
      <w:pPr>
        <w:tabs>
          <w:tab w:val="left" w:pos="567"/>
        </w:tabs>
        <w:spacing w:after="0" w:line="240" w:lineRule="auto"/>
        <w:ind w:firstLine="567"/>
        <w:jc w:val="both"/>
        <w:rPr>
          <w:rFonts w:ascii="Times New Roman" w:hAnsi="Times New Roman"/>
          <w:sz w:val="20"/>
          <w:szCs w:val="20"/>
        </w:rPr>
      </w:pPr>
    </w:p>
    <w:p w:rsidR="00444D22" w:rsidRPr="00F5256D" w:rsidP="00F5256D">
      <w:pPr>
        <w:spacing w:after="0" w:line="240" w:lineRule="auto"/>
        <w:ind w:firstLine="567"/>
        <w:jc w:val="both"/>
        <w:rPr>
          <w:rFonts w:ascii="Times New Roman" w:hAnsi="Times New Roman"/>
          <w:sz w:val="20"/>
          <w:szCs w:val="20"/>
        </w:rPr>
      </w:pPr>
    </w:p>
    <w:p w:rsidR="006D3F53" w:rsidRPr="00F5256D" w:rsidP="00F5256D">
      <w:pPr>
        <w:spacing w:after="0" w:line="240" w:lineRule="auto"/>
        <w:rPr>
          <w:sz w:val="20"/>
          <w:szCs w:val="20"/>
        </w:rPr>
      </w:pPr>
    </w:p>
    <w:sectPr w:rsidSect="00F5256D">
      <w:footerReference w:type="default" r:id="rId4"/>
      <w:pgSz w:w="11906" w:h="16838"/>
      <w:pgMar w:top="284" w:right="102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04387"/>
      <w:docPartObj>
        <w:docPartGallery w:val="Page Numbers (Bottom of Page)"/>
        <w:docPartUnique/>
      </w:docPartObj>
    </w:sdtPr>
    <w:sdtContent>
      <w:p w:rsidR="00B1168A">
        <w:pPr>
          <w:pStyle w:val="Footer"/>
          <w:jc w:val="center"/>
        </w:pPr>
        <w:r>
          <w:fldChar w:fldCharType="begin"/>
        </w:r>
        <w:r>
          <w:instrText>PAGE   \* MERGEFORMAT</w:instrText>
        </w:r>
        <w:r>
          <w:fldChar w:fldCharType="separate"/>
        </w:r>
        <w:r>
          <w:rPr>
            <w:noProof/>
          </w:rPr>
          <w:t>3</w:t>
        </w:r>
        <w:r>
          <w:fldChar w:fldCharType="end"/>
        </w:r>
      </w:p>
    </w:sdtContent>
  </w:sdt>
  <w:p w:rsidR="00B1168A">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D22"/>
    <w:rsid w:val="00444D22"/>
    <w:rsid w:val="006D3F53"/>
    <w:rsid w:val="00B1168A"/>
    <w:rsid w:val="00F5256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D22"/>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444D22"/>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444D22"/>
    <w:rPr>
      <w:rFonts w:ascii="Times New Roman" w:eastAsia="Times New Roman" w:hAnsi="Times New Roman" w:cs="Times New Roman"/>
      <w:b/>
      <w:szCs w:val="20"/>
      <w:lang w:eastAsia="ru-RU"/>
    </w:rPr>
  </w:style>
  <w:style w:type="paragraph" w:styleId="Footer">
    <w:name w:val="footer"/>
    <w:basedOn w:val="Normal"/>
    <w:link w:val="a0"/>
    <w:uiPriority w:val="99"/>
    <w:unhideWhenUsed/>
    <w:rsid w:val="00444D2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44D22"/>
    <w:rPr>
      <w:rFonts w:ascii="Calibri" w:eastAsia="Times New Roman" w:hAnsi="Calibri" w:cs="Times New Roman"/>
      <w:lang w:eastAsia="ru-RU"/>
    </w:rPr>
  </w:style>
  <w:style w:type="character" w:styleId="Hyperlink">
    <w:name w:val="Hyperlink"/>
    <w:basedOn w:val="DefaultParagraphFont"/>
    <w:uiPriority w:val="99"/>
    <w:semiHidden/>
    <w:unhideWhenUsed/>
    <w:rsid w:val="00444D22"/>
    <w:rPr>
      <w:color w:val="0000FF" w:themeColor="hyperlink"/>
      <w:u w:val="single"/>
    </w:rPr>
  </w:style>
  <w:style w:type="character" w:customStyle="1" w:styleId="a1">
    <w:name w:val="Основной текст + Полужирный"/>
    <w:rsid w:val="00444D22"/>
    <w:rPr>
      <w:b/>
      <w:bCs/>
      <w:color w:val="000000"/>
      <w:spacing w:val="0"/>
      <w:w w:val="100"/>
      <w:position w:val="0"/>
      <w:sz w:val="21"/>
      <w:szCs w:val="21"/>
      <w:shd w:val="clear" w:color="auto" w:fill="FFFFFF"/>
      <w:lang w:val="ru-RU" w:eastAsia="ru-RU" w:bidi="ru-RU"/>
    </w:rPr>
  </w:style>
  <w:style w:type="character" w:customStyle="1" w:styleId="2">
    <w:name w:val="Основной текст (2)_"/>
    <w:link w:val="20"/>
    <w:rsid w:val="00444D22"/>
    <w:rPr>
      <w:sz w:val="28"/>
      <w:szCs w:val="28"/>
      <w:shd w:val="clear" w:color="auto" w:fill="FFFFFF"/>
    </w:rPr>
  </w:style>
  <w:style w:type="paragraph" w:customStyle="1" w:styleId="20">
    <w:name w:val="Основной текст (2)"/>
    <w:basedOn w:val="Normal"/>
    <w:link w:val="2"/>
    <w:rsid w:val="00444D22"/>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styleId="BalloonText">
    <w:name w:val="Balloon Text"/>
    <w:basedOn w:val="Normal"/>
    <w:link w:val="a2"/>
    <w:uiPriority w:val="99"/>
    <w:semiHidden/>
    <w:unhideWhenUsed/>
    <w:rsid w:val="00F5256D"/>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F5256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