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10CE" w:rsidP="009910CE">
      <w:pPr>
        <w:pStyle w:val="Title"/>
        <w:jc w:val="right"/>
        <w:rPr>
          <w:sz w:val="24"/>
          <w:szCs w:val="24"/>
        </w:rPr>
      </w:pPr>
      <w:r w:rsidRPr="00B96652">
        <w:rPr>
          <w:sz w:val="24"/>
          <w:szCs w:val="24"/>
        </w:rPr>
        <w:t>Дело № 5-99-</w:t>
      </w:r>
      <w:r>
        <w:rPr>
          <w:sz w:val="24"/>
          <w:szCs w:val="24"/>
        </w:rPr>
        <w:t>12/2022</w:t>
      </w:r>
    </w:p>
    <w:p w:rsidR="009910CE" w:rsidRPr="00001B08" w:rsidP="009910CE">
      <w:pPr>
        <w:pStyle w:val="Title"/>
        <w:jc w:val="right"/>
        <w:rPr>
          <w:sz w:val="24"/>
          <w:szCs w:val="24"/>
        </w:rPr>
      </w:pPr>
      <w:r>
        <w:rPr>
          <w:sz w:val="24"/>
          <w:szCs w:val="24"/>
        </w:rPr>
        <w:t>УИД 91</w:t>
      </w:r>
      <w:r>
        <w:rPr>
          <w:sz w:val="24"/>
          <w:szCs w:val="24"/>
          <w:lang w:val="en-US"/>
        </w:rPr>
        <w:t>MS</w:t>
      </w:r>
      <w:r>
        <w:rPr>
          <w:sz w:val="24"/>
          <w:szCs w:val="24"/>
        </w:rPr>
        <w:t>0099-01-2021-001632-57</w:t>
      </w:r>
    </w:p>
    <w:p w:rsidR="009910CE" w:rsidP="009910CE">
      <w:pPr>
        <w:pStyle w:val="Title"/>
        <w:rPr>
          <w:sz w:val="24"/>
          <w:szCs w:val="24"/>
        </w:rPr>
      </w:pPr>
    </w:p>
    <w:p w:rsidR="009910CE" w:rsidRPr="00B96652" w:rsidP="009910CE">
      <w:pPr>
        <w:pStyle w:val="Title"/>
        <w:rPr>
          <w:sz w:val="24"/>
          <w:szCs w:val="24"/>
        </w:rPr>
      </w:pPr>
      <w:r w:rsidRPr="00B96652">
        <w:rPr>
          <w:sz w:val="24"/>
          <w:szCs w:val="24"/>
        </w:rPr>
        <w:t>ПОСТАНОВЛЕНИЕ</w:t>
      </w:r>
    </w:p>
    <w:p w:rsidR="009910CE" w:rsidRPr="00B96652" w:rsidP="009910CE">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9910CE" w:rsidRPr="00B96652" w:rsidP="009910CE">
      <w:pPr>
        <w:spacing w:after="0" w:line="240" w:lineRule="auto"/>
        <w:ind w:firstLine="708"/>
        <w:rPr>
          <w:rFonts w:ascii="Times New Roman" w:hAnsi="Times New Roman"/>
          <w:sz w:val="24"/>
          <w:szCs w:val="24"/>
        </w:rPr>
      </w:pPr>
    </w:p>
    <w:p w:rsidR="009910CE" w:rsidRPr="00B96652" w:rsidP="009910CE">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Pr>
          <w:rFonts w:ascii="Times New Roman" w:hAnsi="Times New Roman"/>
          <w:sz w:val="24"/>
          <w:szCs w:val="24"/>
        </w:rPr>
        <w:t xml:space="preserve">       09 февраля  2022 года</w:t>
      </w:r>
    </w:p>
    <w:p w:rsidR="009910CE" w:rsidRPr="00B96652" w:rsidP="009910CE">
      <w:pPr>
        <w:spacing w:after="0" w:line="240" w:lineRule="auto"/>
        <w:ind w:firstLine="708"/>
        <w:jc w:val="both"/>
        <w:rPr>
          <w:rFonts w:ascii="Times New Roman" w:hAnsi="Times New Roman"/>
          <w:sz w:val="24"/>
          <w:szCs w:val="24"/>
        </w:rPr>
      </w:pPr>
    </w:p>
    <w:p w:rsidR="009910CE" w:rsidP="009910CE">
      <w:pPr>
        <w:spacing w:after="0"/>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9910CE" w:rsidRPr="00B96652" w:rsidP="009910CE">
      <w:pPr>
        <w:spacing w:after="0"/>
        <w:ind w:left="-142" w:firstLine="850"/>
        <w:jc w:val="both"/>
        <w:rPr>
          <w:rFonts w:ascii="Times New Roman" w:hAnsi="Times New Roman"/>
          <w:sz w:val="24"/>
          <w:szCs w:val="24"/>
        </w:rPr>
      </w:pPr>
      <w:r>
        <w:rPr>
          <w:rFonts w:ascii="Times New Roman" w:hAnsi="Times New Roman"/>
          <w:sz w:val="24"/>
          <w:szCs w:val="24"/>
        </w:rPr>
        <w:t xml:space="preserve"> с участием лица, привлекаемого к административной ответственности – </w:t>
      </w:r>
      <w:r>
        <w:rPr>
          <w:rFonts w:ascii="Times New Roman" w:hAnsi="Times New Roman"/>
          <w:sz w:val="24"/>
          <w:szCs w:val="24"/>
        </w:rPr>
        <w:t>Дергунова</w:t>
      </w:r>
      <w:r>
        <w:rPr>
          <w:rFonts w:ascii="Times New Roman" w:hAnsi="Times New Roman"/>
          <w:sz w:val="24"/>
          <w:szCs w:val="24"/>
        </w:rPr>
        <w:t xml:space="preserve"> С.Ю.,</w:t>
      </w:r>
    </w:p>
    <w:p w:rsidR="009910CE" w:rsidP="009910CE">
      <w:pPr>
        <w:spacing w:after="0"/>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Pr>
          <w:rFonts w:ascii="Times New Roman" w:hAnsi="Times New Roman"/>
          <w:b/>
          <w:sz w:val="24"/>
          <w:szCs w:val="24"/>
        </w:rPr>
        <w:t xml:space="preserve"> </w:t>
      </w:r>
      <w:r>
        <w:rPr>
          <w:rFonts w:ascii="Times New Roman" w:hAnsi="Times New Roman"/>
          <w:b/>
          <w:sz w:val="24"/>
          <w:szCs w:val="24"/>
        </w:rPr>
        <w:t>Дергунова</w:t>
      </w:r>
      <w:r>
        <w:rPr>
          <w:rFonts w:ascii="Times New Roman" w:hAnsi="Times New Roman"/>
          <w:b/>
          <w:sz w:val="24"/>
          <w:szCs w:val="24"/>
        </w:rPr>
        <w:t xml:space="preserve"> Сергея Юрьевича</w:t>
      </w:r>
      <w:r w:rsidRPr="004B128C">
        <w:rPr>
          <w:rFonts w:ascii="Times New Roman" w:hAnsi="Times New Roman"/>
          <w:b/>
          <w:sz w:val="24"/>
          <w:szCs w:val="24"/>
        </w:rPr>
        <w:t>,</w:t>
      </w:r>
      <w:r w:rsidRPr="004B128C">
        <w:rPr>
          <w:rFonts w:ascii="Times New Roman" w:hAnsi="Times New Roman"/>
          <w:sz w:val="24"/>
          <w:szCs w:val="24"/>
        </w:rPr>
        <w:t xml:space="preserve"> </w:t>
      </w:r>
      <w:r w:rsidRPr="009910CE">
        <w:rPr>
          <w:rFonts w:ascii="Times New Roman" w:hAnsi="Times New Roman"/>
          <w:sz w:val="24"/>
          <w:szCs w:val="24"/>
        </w:rPr>
        <w:t>«ПЕРСОНАЛЬНЫЕ ДАННЫЕ»</w:t>
      </w:r>
      <w:r>
        <w:rPr>
          <w:rFonts w:ascii="Times New Roman" w:hAnsi="Times New Roman"/>
          <w:sz w:val="24"/>
          <w:szCs w:val="24"/>
        </w:rPr>
        <w:t>,</w:t>
      </w:r>
    </w:p>
    <w:p w:rsidR="009910CE" w:rsidRPr="009D6E63" w:rsidP="009910CE">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9910CE" w:rsidP="009910CE">
      <w:pPr>
        <w:autoSpaceDE w:val="0"/>
        <w:autoSpaceDN w:val="0"/>
        <w:adjustRightInd w:val="0"/>
        <w:spacing w:after="0" w:line="240" w:lineRule="auto"/>
        <w:ind w:firstLine="540"/>
        <w:jc w:val="both"/>
        <w:rPr>
          <w:rFonts w:ascii="Times New Roman" w:hAnsi="Times New Roman"/>
          <w:sz w:val="24"/>
          <w:szCs w:val="24"/>
        </w:rPr>
      </w:pPr>
    </w:p>
    <w:p w:rsidR="009910CE" w:rsidRPr="006C36DC" w:rsidP="009910CE">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Дергунов С.Ю. 12.12.2021</w:t>
      </w:r>
      <w:r w:rsidRPr="00B31EB0">
        <w:rPr>
          <w:rFonts w:ascii="Times New Roman" w:hAnsi="Times New Roman"/>
          <w:sz w:val="24"/>
          <w:szCs w:val="24"/>
        </w:rPr>
        <w:t xml:space="preserve"> в </w:t>
      </w:r>
      <w:r>
        <w:rPr>
          <w:rFonts w:ascii="Times New Roman" w:hAnsi="Times New Roman"/>
          <w:sz w:val="24"/>
          <w:szCs w:val="24"/>
        </w:rPr>
        <w:t>15</w:t>
      </w:r>
      <w:r w:rsidRPr="00B31EB0">
        <w:rPr>
          <w:rFonts w:ascii="Times New Roman" w:hAnsi="Times New Roman"/>
          <w:sz w:val="24"/>
          <w:szCs w:val="24"/>
        </w:rPr>
        <w:t xml:space="preserve"> часов</w:t>
      </w:r>
      <w:r>
        <w:rPr>
          <w:rFonts w:ascii="Times New Roman" w:hAnsi="Times New Roman"/>
          <w:sz w:val="24"/>
          <w:szCs w:val="24"/>
        </w:rPr>
        <w:t xml:space="preserve"> 20 минут</w:t>
      </w:r>
      <w:r w:rsidRPr="00B31EB0">
        <w:rPr>
          <w:rFonts w:ascii="Times New Roman" w:hAnsi="Times New Roman"/>
          <w:sz w:val="24"/>
          <w:szCs w:val="24"/>
        </w:rPr>
        <w:t xml:space="preserve"> </w:t>
      </w:r>
      <w:r>
        <w:rPr>
          <w:rFonts w:ascii="Times New Roman" w:hAnsi="Times New Roman"/>
          <w:sz w:val="24"/>
          <w:szCs w:val="24"/>
        </w:rPr>
        <w:t>по адресу г. Ялта, пгт. Массандра,                       ул. Умельцев, около д. 1М,</w:t>
      </w:r>
      <w:r w:rsidRPr="00B31EB0">
        <w:rPr>
          <w:rFonts w:ascii="Times New Roman" w:hAnsi="Times New Roman"/>
          <w:sz w:val="24"/>
          <w:szCs w:val="24"/>
        </w:rPr>
        <w:t xml:space="preserve"> управлял транспортным средством – автомобилем </w:t>
      </w:r>
      <w:r w:rsidRPr="009910CE">
        <w:rPr>
          <w:rFonts w:ascii="Times New Roman" w:hAnsi="Times New Roman"/>
          <w:sz w:val="24"/>
          <w:szCs w:val="24"/>
        </w:rPr>
        <w:t>«ПЕРСОНАЛЬНЫЕ ДАННЫЕ»</w:t>
      </w:r>
      <w:r>
        <w:rPr>
          <w:rFonts w:ascii="Times New Roman" w:hAnsi="Times New Roman"/>
          <w:sz w:val="24"/>
          <w:szCs w:val="24"/>
        </w:rPr>
        <w:t xml:space="preserve"> </w:t>
      </w:r>
      <w:r w:rsidRPr="00B31EB0">
        <w:rPr>
          <w:rFonts w:ascii="Times New Roman" w:hAnsi="Times New Roman"/>
          <w:sz w:val="24"/>
          <w:szCs w:val="24"/>
        </w:rPr>
        <w:t xml:space="preserve">государственный регистрационный знак </w:t>
      </w:r>
      <w:r w:rsidRPr="009910CE">
        <w:rPr>
          <w:rFonts w:ascii="Times New Roman" w:hAnsi="Times New Roman"/>
          <w:sz w:val="24"/>
          <w:szCs w:val="24"/>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Pr>
          <w:rFonts w:ascii="Times New Roman" w:hAnsi="Times New Roman"/>
          <w:sz w:val="24"/>
          <w:szCs w:val="24"/>
        </w:rPr>
        <w:t xml:space="preserve"> теста</w:t>
      </w:r>
      <w:r w:rsidRPr="00B31EB0">
        <w:rPr>
          <w:rFonts w:ascii="Times New Roman" w:hAnsi="Times New Roman"/>
          <w:sz w:val="24"/>
          <w:szCs w:val="24"/>
        </w:rPr>
        <w:t xml:space="preserve"> прибора «</w:t>
      </w:r>
      <w:r>
        <w:rPr>
          <w:rFonts w:ascii="Times New Roman" w:hAnsi="Times New Roman"/>
          <w:sz w:val="24"/>
          <w:szCs w:val="24"/>
        </w:rPr>
        <w:t>Алкотестер</w:t>
      </w:r>
      <w:r>
        <w:rPr>
          <w:rFonts w:ascii="Times New Roman" w:hAnsi="Times New Roman"/>
          <w:sz w:val="24"/>
          <w:szCs w:val="24"/>
        </w:rPr>
        <w:t xml:space="preserve"> 6810</w:t>
      </w:r>
      <w:r w:rsidRPr="00B31EB0">
        <w:rPr>
          <w:rFonts w:ascii="Times New Roman" w:hAnsi="Times New Roman"/>
          <w:sz w:val="24"/>
          <w:szCs w:val="24"/>
        </w:rPr>
        <w:t xml:space="preserve">» № </w:t>
      </w:r>
      <w:r>
        <w:rPr>
          <w:rFonts w:ascii="Times New Roman" w:hAnsi="Times New Roman"/>
          <w:sz w:val="24"/>
          <w:szCs w:val="24"/>
          <w:lang w:val="en-US"/>
        </w:rPr>
        <w:t>ARYN</w:t>
      </w:r>
      <w:r>
        <w:rPr>
          <w:rFonts w:ascii="Times New Roman" w:hAnsi="Times New Roman"/>
          <w:sz w:val="24"/>
          <w:szCs w:val="24"/>
        </w:rPr>
        <w:t xml:space="preserve"> 0846, </w:t>
      </w:r>
      <w:r w:rsidRPr="00B31EB0">
        <w:rPr>
          <w:rFonts w:ascii="Times New Roman" w:hAnsi="Times New Roman"/>
          <w:sz w:val="24"/>
          <w:szCs w:val="24"/>
        </w:rPr>
        <w:t xml:space="preserve">наличие абсолютного этилового спирта в выдыхаемом воздухе составило </w:t>
      </w:r>
      <w:r>
        <w:rPr>
          <w:rFonts w:ascii="Times New Roman" w:hAnsi="Times New Roman"/>
          <w:sz w:val="24"/>
          <w:szCs w:val="24"/>
        </w:rPr>
        <w:t>1,24 мг/л,</w:t>
      </w:r>
      <w:r w:rsidRPr="00B31EB0">
        <w:rPr>
          <w:rFonts w:ascii="Times New Roman" w:hAnsi="Times New Roman"/>
          <w:sz w:val="24"/>
          <w:szCs w:val="24"/>
        </w:rPr>
        <w:t xml:space="preserve"> при этом его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 административное правонарушение, предусмотренное ч. 1 ст. 12.8 КоАП РФ.</w:t>
      </w:r>
    </w:p>
    <w:p w:rsidR="009910CE" w:rsidP="009910CE">
      <w:pPr>
        <w:spacing w:after="0"/>
        <w:ind w:firstLine="709"/>
        <w:jc w:val="both"/>
        <w:rPr>
          <w:rFonts w:ascii="Times New Roman" w:hAnsi="Times New Roman"/>
          <w:sz w:val="24"/>
          <w:szCs w:val="24"/>
        </w:rPr>
      </w:pPr>
      <w:r w:rsidRPr="00B31EB0">
        <w:rPr>
          <w:rFonts w:ascii="Times New Roman" w:hAnsi="Times New Roman"/>
          <w:sz w:val="24"/>
          <w:szCs w:val="24"/>
        </w:rPr>
        <w:t xml:space="preserve">В судебном заседании </w:t>
      </w:r>
      <w:r>
        <w:rPr>
          <w:rFonts w:ascii="Times New Roman" w:hAnsi="Times New Roman"/>
          <w:sz w:val="24"/>
          <w:szCs w:val="24"/>
        </w:rPr>
        <w:t>Дергунов С.Ю.</w:t>
      </w:r>
      <w:r w:rsidRPr="00B31EB0">
        <w:rPr>
          <w:rFonts w:ascii="Times New Roman" w:hAnsi="Times New Roman"/>
          <w:sz w:val="24"/>
          <w:szCs w:val="24"/>
        </w:rPr>
        <w:t xml:space="preserve"> вину в совершении данного правонарушения </w:t>
      </w:r>
      <w:r>
        <w:rPr>
          <w:rFonts w:ascii="Times New Roman" w:hAnsi="Times New Roman"/>
          <w:sz w:val="24"/>
          <w:szCs w:val="24"/>
        </w:rPr>
        <w:t xml:space="preserve">не </w:t>
      </w:r>
      <w:r w:rsidRPr="00B31EB0">
        <w:rPr>
          <w:rFonts w:ascii="Times New Roman" w:hAnsi="Times New Roman"/>
          <w:sz w:val="24"/>
          <w:szCs w:val="24"/>
        </w:rPr>
        <w:t xml:space="preserve">признал, </w:t>
      </w:r>
      <w:r>
        <w:rPr>
          <w:rFonts w:ascii="Times New Roman" w:hAnsi="Times New Roman"/>
          <w:sz w:val="24"/>
          <w:szCs w:val="24"/>
        </w:rPr>
        <w:t xml:space="preserve">пояснил, что он находился в автомобиле с заглушенным двигателем, распивал спиртные напитки. Выйдя из автомобиля, он направился в ближайший магазин, купил пива и вернулся к своему автомобилю, рядом с которым стояли сотрудники ГИБДД. Они спросили у него, чей это автомобиль, попросили предоставить документы.  Поскольку паспорта у него с собой не было, сотрудники ГИБДД повезли его домой по адресу: </w:t>
      </w:r>
      <w:r w:rsidRPr="009910CE">
        <w:rPr>
          <w:rFonts w:ascii="Times New Roman" w:hAnsi="Times New Roman"/>
          <w:sz w:val="24"/>
          <w:szCs w:val="24"/>
        </w:rPr>
        <w:t>«ПЕРСОНАЛЬНЫЕ ДАННЫЕ»</w:t>
      </w:r>
      <w:r>
        <w:rPr>
          <w:rFonts w:ascii="Times New Roman" w:hAnsi="Times New Roman"/>
          <w:sz w:val="24"/>
          <w:szCs w:val="24"/>
        </w:rPr>
        <w:t>. Дома находилась его (</w:t>
      </w:r>
      <w:r>
        <w:rPr>
          <w:rFonts w:ascii="Times New Roman" w:hAnsi="Times New Roman"/>
          <w:sz w:val="24"/>
          <w:szCs w:val="24"/>
        </w:rPr>
        <w:t>Дергунова</w:t>
      </w:r>
      <w:r>
        <w:rPr>
          <w:rFonts w:ascii="Times New Roman" w:hAnsi="Times New Roman"/>
          <w:sz w:val="24"/>
          <w:szCs w:val="24"/>
        </w:rPr>
        <w:t xml:space="preserve">) супруга, которая отдала им его паспорт, но дома составлять документы сотрудники ГИБДД отказались,  взяв паспорт, повезли его в ГИБДД гор. Ялта на ул. Сеченова. В служебном автомобиле ГИБДД предложили ему продуть </w:t>
      </w:r>
      <w:r>
        <w:rPr>
          <w:rFonts w:ascii="Times New Roman" w:hAnsi="Times New Roman"/>
          <w:sz w:val="24"/>
          <w:szCs w:val="24"/>
        </w:rPr>
        <w:t>алкотектор</w:t>
      </w:r>
      <w:r>
        <w:rPr>
          <w:rFonts w:ascii="Times New Roman" w:hAnsi="Times New Roman"/>
          <w:sz w:val="24"/>
          <w:szCs w:val="24"/>
        </w:rPr>
        <w:t>, и поскольку он был в состоянии сильного алкогольного опьянения, он согласился и отвечал на вопросы сотрудников ГИБДД об управлении им транспортным средством утвердительно, хотя управлял автомобилем до того, как употребил алкоголь.</w:t>
      </w:r>
    </w:p>
    <w:p w:rsidR="009910CE" w:rsidP="009910CE">
      <w:pPr>
        <w:spacing w:after="0"/>
        <w:ind w:firstLine="709"/>
        <w:jc w:val="both"/>
        <w:rPr>
          <w:rFonts w:ascii="Times New Roman" w:hAnsi="Times New Roman"/>
          <w:sz w:val="24"/>
          <w:szCs w:val="24"/>
        </w:rPr>
      </w:pPr>
      <w:r>
        <w:rPr>
          <w:rFonts w:ascii="Times New Roman" w:hAnsi="Times New Roman"/>
          <w:sz w:val="24"/>
          <w:szCs w:val="24"/>
        </w:rPr>
        <w:t xml:space="preserve">Допрошенное в судебном заседании должностное лицо, составившее протокол об административном правонарушении, инспектор ДПС ГИБДД УМВД России по </w:t>
      </w:r>
      <w:r>
        <w:rPr>
          <w:rFonts w:ascii="Times New Roman" w:hAnsi="Times New Roman"/>
          <w:sz w:val="24"/>
          <w:szCs w:val="24"/>
        </w:rPr>
        <w:t>гор.Ялте</w:t>
      </w:r>
      <w:r>
        <w:rPr>
          <w:rFonts w:ascii="Times New Roman" w:hAnsi="Times New Roman"/>
          <w:sz w:val="24"/>
          <w:szCs w:val="24"/>
        </w:rPr>
        <w:t xml:space="preserve"> </w:t>
      </w:r>
      <w:r w:rsidRPr="009910CE">
        <w:rPr>
          <w:rFonts w:ascii="Times New Roman" w:hAnsi="Times New Roman"/>
          <w:sz w:val="24"/>
          <w:szCs w:val="24"/>
        </w:rPr>
        <w:t>«ПЕРСОНАЛЬНЫЕ ДАННЫЕ»</w:t>
      </w:r>
      <w:r>
        <w:rPr>
          <w:rFonts w:ascii="Times New Roman" w:hAnsi="Times New Roman"/>
          <w:sz w:val="24"/>
          <w:szCs w:val="24"/>
        </w:rPr>
        <w:t xml:space="preserve"> </w:t>
      </w:r>
      <w:r>
        <w:rPr>
          <w:rFonts w:ascii="Times New Roman" w:hAnsi="Times New Roman"/>
          <w:sz w:val="24"/>
          <w:szCs w:val="24"/>
        </w:rPr>
        <w:t xml:space="preserve">предупрежденный судом об административной ответственности по ст.17.9 КоАП РФ, показал, что по линии 102 поступил сигнал о ом, что автомобиль «ВАЗ» скатился задним ходом и врезался в подпорную стенку в </w:t>
      </w:r>
      <w:r>
        <w:rPr>
          <w:rFonts w:ascii="Times New Roman" w:hAnsi="Times New Roman"/>
          <w:sz w:val="24"/>
          <w:szCs w:val="24"/>
        </w:rPr>
        <w:t>пгт.Массандра</w:t>
      </w:r>
      <w:r>
        <w:rPr>
          <w:rFonts w:ascii="Times New Roman" w:hAnsi="Times New Roman"/>
          <w:sz w:val="24"/>
          <w:szCs w:val="24"/>
        </w:rPr>
        <w:t xml:space="preserve"> на </w:t>
      </w:r>
      <w:r>
        <w:rPr>
          <w:rFonts w:ascii="Times New Roman" w:hAnsi="Times New Roman"/>
          <w:sz w:val="24"/>
          <w:szCs w:val="24"/>
        </w:rPr>
        <w:t>ул.Умельцев</w:t>
      </w:r>
      <w:r>
        <w:rPr>
          <w:rFonts w:ascii="Times New Roman" w:hAnsi="Times New Roman"/>
          <w:sz w:val="24"/>
          <w:szCs w:val="24"/>
        </w:rPr>
        <w:t>. Приехав на место вызова, он (</w:t>
      </w:r>
      <w:r w:rsidRPr="009910CE">
        <w:rPr>
          <w:rFonts w:ascii="Times New Roman" w:hAnsi="Times New Roman"/>
          <w:sz w:val="24"/>
          <w:szCs w:val="24"/>
        </w:rPr>
        <w:t>«ПЕРСОНАЛЬНЫЕ ДАННЫЕ»</w:t>
      </w:r>
      <w:r>
        <w:rPr>
          <w:rFonts w:ascii="Times New Roman" w:hAnsi="Times New Roman"/>
          <w:sz w:val="24"/>
          <w:szCs w:val="24"/>
        </w:rPr>
        <w:t xml:space="preserve">.) с напарником увидели автомобиль, в котором за рулем спал человек. Они попросили предъявить его документы, он показал водительское удостоверение  без категории «В». При этом у него были признаки </w:t>
      </w:r>
      <w:r>
        <w:rPr>
          <w:rFonts w:ascii="Times New Roman" w:hAnsi="Times New Roman"/>
          <w:sz w:val="24"/>
          <w:szCs w:val="24"/>
        </w:rPr>
        <w:t xml:space="preserve">опьянения- запах алкоголя изо рта, нарушение речи, неустойчивость позы. Поскольку первоначально протокол составлялся  по ч.3 ст.12.8 КоАП РФ, необходим был паспорт водителя, в связи с чем они проехали вместе с </w:t>
      </w:r>
      <w:r>
        <w:rPr>
          <w:rFonts w:ascii="Times New Roman" w:hAnsi="Times New Roman"/>
          <w:sz w:val="24"/>
          <w:szCs w:val="24"/>
        </w:rPr>
        <w:t>Дергуновым</w:t>
      </w:r>
      <w:r>
        <w:rPr>
          <w:rFonts w:ascii="Times New Roman" w:hAnsi="Times New Roman"/>
          <w:sz w:val="24"/>
          <w:szCs w:val="24"/>
        </w:rPr>
        <w:t xml:space="preserve"> к нему домой, взяли его паспорт, а затем проводили процедуру освидетельствования на состояние опьянения путем </w:t>
      </w:r>
      <w:r>
        <w:rPr>
          <w:rFonts w:ascii="Times New Roman" w:hAnsi="Times New Roman"/>
          <w:sz w:val="24"/>
          <w:szCs w:val="24"/>
        </w:rPr>
        <w:t>продутия</w:t>
      </w:r>
      <w:r>
        <w:rPr>
          <w:rFonts w:ascii="Times New Roman" w:hAnsi="Times New Roman"/>
          <w:sz w:val="24"/>
          <w:szCs w:val="24"/>
        </w:rPr>
        <w:t xml:space="preserve"> </w:t>
      </w:r>
      <w:r>
        <w:rPr>
          <w:rFonts w:ascii="Times New Roman" w:hAnsi="Times New Roman"/>
          <w:sz w:val="24"/>
          <w:szCs w:val="24"/>
        </w:rPr>
        <w:t>алкотектора</w:t>
      </w:r>
      <w:r>
        <w:rPr>
          <w:rFonts w:ascii="Times New Roman" w:hAnsi="Times New Roman"/>
          <w:sz w:val="24"/>
          <w:szCs w:val="24"/>
        </w:rPr>
        <w:t xml:space="preserve">. При этом Дергунов С.Ю. отвечал на вопрос об управлении им транспортным средством утвердительно, иных пояснений не давал, возражений не высказывал, с результатами </w:t>
      </w:r>
      <w:r>
        <w:rPr>
          <w:rFonts w:ascii="Times New Roman" w:hAnsi="Times New Roman"/>
          <w:sz w:val="24"/>
          <w:szCs w:val="24"/>
        </w:rPr>
        <w:t>продутия</w:t>
      </w:r>
      <w:r>
        <w:rPr>
          <w:rFonts w:ascii="Times New Roman" w:hAnsi="Times New Roman"/>
          <w:sz w:val="24"/>
          <w:szCs w:val="24"/>
        </w:rPr>
        <w:t xml:space="preserve"> </w:t>
      </w:r>
      <w:r>
        <w:rPr>
          <w:rFonts w:ascii="Times New Roman" w:hAnsi="Times New Roman"/>
          <w:sz w:val="24"/>
          <w:szCs w:val="24"/>
        </w:rPr>
        <w:t>алкотектора</w:t>
      </w:r>
      <w:r>
        <w:rPr>
          <w:rFonts w:ascii="Times New Roman" w:hAnsi="Times New Roman"/>
          <w:sz w:val="24"/>
          <w:szCs w:val="24"/>
        </w:rPr>
        <w:t xml:space="preserve"> был согласен.</w:t>
      </w:r>
    </w:p>
    <w:p w:rsidR="009910CE" w:rsidRPr="00DA43BD" w:rsidP="009910CE">
      <w:pPr>
        <w:autoSpaceDE w:val="0"/>
        <w:autoSpaceDN w:val="0"/>
        <w:adjustRightInd w:val="0"/>
        <w:spacing w:after="0"/>
        <w:ind w:firstLine="540"/>
        <w:jc w:val="both"/>
        <w:rPr>
          <w:rFonts w:ascii="Times New Roman" w:hAnsi="Times New Roman"/>
          <w:sz w:val="24"/>
          <w:szCs w:val="24"/>
        </w:rPr>
      </w:pPr>
      <w:r w:rsidRPr="00DA43BD">
        <w:rPr>
          <w:rFonts w:ascii="Times New Roman" w:hAnsi="Times New Roman"/>
          <w:sz w:val="24"/>
          <w:szCs w:val="24"/>
        </w:rPr>
        <w:t>Никакой заинтересованности в исходе дела у него нет, ос</w:t>
      </w:r>
      <w:r>
        <w:rPr>
          <w:rFonts w:ascii="Times New Roman" w:hAnsi="Times New Roman"/>
          <w:sz w:val="24"/>
          <w:szCs w:val="24"/>
        </w:rPr>
        <w:t xml:space="preserve">нований оговаривать </w:t>
      </w:r>
      <w:r>
        <w:rPr>
          <w:rFonts w:ascii="Times New Roman" w:hAnsi="Times New Roman"/>
          <w:sz w:val="24"/>
          <w:szCs w:val="24"/>
        </w:rPr>
        <w:t>Дергунова</w:t>
      </w:r>
      <w:r>
        <w:rPr>
          <w:rFonts w:ascii="Times New Roman" w:hAnsi="Times New Roman"/>
          <w:sz w:val="24"/>
          <w:szCs w:val="24"/>
        </w:rPr>
        <w:t xml:space="preserve"> С.Ю.</w:t>
      </w:r>
      <w:r w:rsidRPr="00DA43BD">
        <w:rPr>
          <w:rFonts w:ascii="Times New Roman" w:hAnsi="Times New Roman"/>
          <w:sz w:val="24"/>
          <w:szCs w:val="24"/>
        </w:rPr>
        <w:t xml:space="preserve">  не имеется, как и личной заинтересованности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Также по</w:t>
      </w:r>
      <w:r>
        <w:rPr>
          <w:rFonts w:ascii="Times New Roman" w:hAnsi="Times New Roman"/>
          <w:sz w:val="24"/>
          <w:szCs w:val="24"/>
        </w:rPr>
        <w:t xml:space="preserve">яснил, что водителю </w:t>
      </w:r>
      <w:r>
        <w:rPr>
          <w:rFonts w:ascii="Times New Roman" w:hAnsi="Times New Roman"/>
          <w:sz w:val="24"/>
          <w:szCs w:val="24"/>
        </w:rPr>
        <w:t>Дергунову</w:t>
      </w:r>
      <w:r>
        <w:rPr>
          <w:rFonts w:ascii="Times New Roman" w:hAnsi="Times New Roman"/>
          <w:sz w:val="24"/>
          <w:szCs w:val="24"/>
        </w:rPr>
        <w:t xml:space="preserve"> С.Ю.</w:t>
      </w:r>
      <w:r w:rsidRPr="00DA43BD">
        <w:rPr>
          <w:rFonts w:ascii="Times New Roman" w:hAnsi="Times New Roman"/>
          <w:sz w:val="24"/>
          <w:szCs w:val="24"/>
        </w:rPr>
        <w:t xml:space="preserve"> были разъяснены все его права и обязанности. </w:t>
      </w:r>
    </w:p>
    <w:p w:rsidR="009910CE" w:rsidRPr="00FF6F44" w:rsidP="009910CE">
      <w:pPr>
        <w:autoSpaceDE w:val="0"/>
        <w:autoSpaceDN w:val="0"/>
        <w:adjustRightInd w:val="0"/>
        <w:spacing w:after="0"/>
        <w:ind w:firstLine="540"/>
        <w:jc w:val="both"/>
        <w:rPr>
          <w:rFonts w:ascii="Times New Roman" w:hAnsi="Times New Roman"/>
          <w:sz w:val="24"/>
          <w:szCs w:val="24"/>
        </w:rPr>
      </w:pPr>
      <w:r w:rsidRPr="00FF6F44">
        <w:rPr>
          <w:rFonts w:ascii="Times New Roman" w:hAnsi="Times New Roman"/>
          <w:sz w:val="24"/>
          <w:szCs w:val="24"/>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910CE" w:rsidP="009910CE">
      <w:pPr>
        <w:spacing w:after="0"/>
        <w:ind w:firstLine="708"/>
        <w:jc w:val="both"/>
        <w:outlineLvl w:val="0"/>
        <w:rPr>
          <w:rFonts w:ascii="Times New Roman" w:hAnsi="Times New Roman"/>
          <w:sz w:val="24"/>
          <w:szCs w:val="24"/>
        </w:rPr>
      </w:pPr>
      <w:r w:rsidRPr="00FF6F44">
        <w:rPr>
          <w:rFonts w:ascii="Times New Roman" w:hAnsi="Times New Roman"/>
          <w:sz w:val="24"/>
          <w:szCs w:val="24"/>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910CE" w:rsidRPr="00FF6F44" w:rsidP="009910CE">
      <w:pPr>
        <w:suppressAutoHyphens/>
        <w:spacing w:after="0"/>
        <w:ind w:firstLine="709"/>
        <w:jc w:val="both"/>
        <w:rPr>
          <w:rFonts w:ascii="Times New Roman" w:hAnsi="Times New Roman"/>
          <w:sz w:val="24"/>
          <w:szCs w:val="24"/>
        </w:rPr>
      </w:pPr>
      <w:r w:rsidRPr="00FF6F44">
        <w:rPr>
          <w:rFonts w:ascii="Times New Roman" w:hAnsi="Times New Roman"/>
          <w:sz w:val="24"/>
          <w:szCs w:val="24"/>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910CE" w:rsidRPr="00FF6F44" w:rsidP="009910CE">
      <w:pPr>
        <w:pStyle w:val="21"/>
        <w:shd w:val="clear" w:color="auto" w:fill="auto"/>
        <w:spacing w:before="0" w:after="0" w:line="276" w:lineRule="auto"/>
        <w:ind w:firstLine="720"/>
        <w:rPr>
          <w:rFonts w:ascii="Times New Roman" w:hAnsi="Times New Roman" w:cs="Times New Roman"/>
          <w:sz w:val="24"/>
          <w:szCs w:val="24"/>
        </w:rPr>
      </w:pPr>
      <w:r w:rsidRPr="00FF6F44">
        <w:rPr>
          <w:rStyle w:val="20"/>
          <w:rFonts w:ascii="Times New Roman" w:hAnsi="Times New Roman"/>
          <w:sz w:val="24"/>
          <w:szCs w:val="24"/>
        </w:rPr>
        <w:t xml:space="preserve">Исходя из положений части 1 статьи 1.6 </w:t>
      </w:r>
      <w:r w:rsidRPr="00FF6F44">
        <w:rPr>
          <w:rFonts w:ascii="Times New Roman" w:hAnsi="Times New Roman" w:cs="Times New Roman"/>
          <w:sz w:val="24"/>
          <w:szCs w:val="24"/>
        </w:rPr>
        <w:t>КоАП РФ</w:t>
      </w:r>
      <w:r w:rsidRPr="00FF6F44">
        <w:rPr>
          <w:rStyle w:val="20"/>
          <w:rFonts w:ascii="Times New Roman" w:hAnsi="Times New Roman"/>
          <w:sz w:val="24"/>
          <w:szCs w:val="24"/>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910CE" w:rsidRPr="00FF6F44" w:rsidP="009910CE">
      <w:pPr>
        <w:autoSpaceDE w:val="0"/>
        <w:autoSpaceDN w:val="0"/>
        <w:adjustRightInd w:val="0"/>
        <w:spacing w:after="0"/>
        <w:ind w:firstLine="540"/>
        <w:jc w:val="both"/>
        <w:rPr>
          <w:rFonts w:ascii="Times New Roman" w:eastAsia="Calibri" w:hAnsi="Times New Roman"/>
          <w:sz w:val="24"/>
          <w:szCs w:val="24"/>
        </w:rPr>
      </w:pPr>
      <w:r w:rsidRPr="00FF6F44">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hyperlink r:id="rId6" w:history="1">
        <w:r w:rsidRPr="00FF6F44">
          <w:rPr>
            <w:rStyle w:val="Hyperlink"/>
            <w:rFonts w:ascii="Times New Roman" w:eastAsia="Calibri" w:hAnsi="Times New Roman"/>
            <w:color w:val="auto"/>
            <w:sz w:val="24"/>
            <w:szCs w:val="24"/>
            <w:u w:val="none"/>
          </w:rPr>
          <w:t>Правил</w:t>
        </w:r>
      </w:hyperlink>
      <w:r w:rsidRPr="00FF6F44">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FF6F44">
          <w:rPr>
            <w:rStyle w:val="Hyperlink"/>
            <w:rFonts w:ascii="Times New Roman" w:eastAsia="Calibri" w:hAnsi="Times New Roman"/>
            <w:color w:val="auto"/>
            <w:sz w:val="24"/>
            <w:szCs w:val="24"/>
            <w:u w:val="none"/>
          </w:rPr>
          <w:t>пункт 1.3</w:t>
        </w:r>
      </w:hyperlink>
      <w:r w:rsidRPr="00FF6F44">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9910CE" w:rsidRPr="0079664B" w:rsidP="009910CE">
      <w:pPr>
        <w:autoSpaceDE w:val="0"/>
        <w:autoSpaceDN w:val="0"/>
        <w:adjustRightInd w:val="0"/>
        <w:spacing w:after="0"/>
        <w:ind w:firstLine="540"/>
        <w:jc w:val="both"/>
        <w:rPr>
          <w:rFonts w:ascii="Times New Roman" w:hAnsi="Times New Roman" w:eastAsiaTheme="minorHAnsi"/>
          <w:sz w:val="24"/>
          <w:szCs w:val="24"/>
          <w:lang w:eastAsia="en-US"/>
        </w:rPr>
      </w:pPr>
      <w:r w:rsidRPr="009D6E63">
        <w:rPr>
          <w:rFonts w:ascii="Times New Roman" w:hAnsi="Times New Roman"/>
          <w:sz w:val="24"/>
          <w:szCs w:val="24"/>
        </w:rPr>
        <w:t xml:space="preserve">В силу п. 2.7 Правил Дорожного движения РФ, водителю запрещается </w:t>
      </w:r>
      <w:r>
        <w:rPr>
          <w:rFonts w:ascii="Times New Roman" w:hAnsi="Times New Roman" w:eastAsiaTheme="minorHAnsi"/>
          <w:sz w:val="24"/>
          <w:szCs w:val="24"/>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910CE" w:rsidRPr="00FF6F44" w:rsidP="009910CE">
      <w:pPr>
        <w:autoSpaceDE w:val="0"/>
        <w:autoSpaceDN w:val="0"/>
        <w:adjustRightInd w:val="0"/>
        <w:spacing w:after="0"/>
        <w:ind w:firstLine="540"/>
        <w:jc w:val="both"/>
        <w:rPr>
          <w:rFonts w:ascii="Times New Roman" w:hAnsi="Times New Roman" w:eastAsiaTheme="minorHAnsi"/>
          <w:sz w:val="24"/>
          <w:szCs w:val="24"/>
          <w:lang w:eastAsia="en-US"/>
        </w:rPr>
      </w:pPr>
      <w:r w:rsidRPr="00FF6F44">
        <w:rPr>
          <w:rFonts w:ascii="Times New Roman" w:hAnsi="Times New Roman"/>
          <w:sz w:val="24"/>
          <w:szCs w:val="24"/>
        </w:rPr>
        <w:t>В соответствии с ч.1 ст.12.8</w:t>
      </w:r>
      <w:r w:rsidRPr="00FF6F44">
        <w:rPr>
          <w:sz w:val="24"/>
          <w:szCs w:val="24"/>
        </w:rPr>
        <w:t xml:space="preserve"> </w:t>
      </w:r>
      <w:r w:rsidRPr="00FF6F44">
        <w:rPr>
          <w:rFonts w:ascii="Times New Roman" w:hAnsi="Times New Roman"/>
          <w:sz w:val="24"/>
          <w:szCs w:val="24"/>
        </w:rPr>
        <w:t>КоАП РФ (все нормы, цитируемые в настоящем постановлении, приведены в редакции, действующей на момент возникновения обстоятельств, послуживших основан</w:t>
      </w:r>
      <w:r>
        <w:rPr>
          <w:rFonts w:ascii="Times New Roman" w:hAnsi="Times New Roman"/>
          <w:sz w:val="24"/>
          <w:szCs w:val="24"/>
        </w:rPr>
        <w:t xml:space="preserve">ием для привлечения </w:t>
      </w:r>
      <w:r>
        <w:rPr>
          <w:rFonts w:ascii="Times New Roman" w:hAnsi="Times New Roman"/>
          <w:sz w:val="24"/>
          <w:szCs w:val="24"/>
        </w:rPr>
        <w:t>Дергунова</w:t>
      </w:r>
      <w:r>
        <w:rPr>
          <w:rFonts w:ascii="Times New Roman" w:hAnsi="Times New Roman"/>
          <w:sz w:val="24"/>
          <w:szCs w:val="24"/>
        </w:rPr>
        <w:t xml:space="preserve"> С.Ю.</w:t>
      </w:r>
      <w:r w:rsidRPr="00FF6F44">
        <w:rPr>
          <w:rFonts w:ascii="Times New Roman" w:hAnsi="Times New Roman"/>
          <w:sz w:val="24"/>
          <w:szCs w:val="24"/>
        </w:rPr>
        <w:t xml:space="preserve"> к </w:t>
      </w:r>
      <w:r w:rsidRPr="00FF6F44">
        <w:rPr>
          <w:rFonts w:ascii="Times New Roman" w:hAnsi="Times New Roman"/>
          <w:sz w:val="24"/>
          <w:szCs w:val="24"/>
        </w:rPr>
        <w:t xml:space="preserve">административной ответственности) </w:t>
      </w:r>
      <w:r w:rsidRPr="00FF6F44">
        <w:rPr>
          <w:rFonts w:ascii="Times New Roman" w:hAnsi="Times New Roman" w:eastAsiaTheme="minorHAnsi"/>
          <w:sz w:val="24"/>
          <w:szCs w:val="24"/>
          <w:lang w:eastAsia="en-US"/>
        </w:rPr>
        <w:t xml:space="preserve">управление транспортным средством </w:t>
      </w:r>
      <w:hyperlink r:id="rId8" w:history="1">
        <w:r w:rsidRPr="00FF6F44">
          <w:rPr>
            <w:rStyle w:val="Hyperlink"/>
            <w:rFonts w:ascii="Times New Roman" w:hAnsi="Times New Roman" w:eastAsiaTheme="minorHAnsi"/>
            <w:color w:val="auto"/>
            <w:sz w:val="24"/>
            <w:szCs w:val="24"/>
            <w:u w:val="none"/>
            <w:lang w:eastAsia="en-US"/>
          </w:rPr>
          <w:t>водителем</w:t>
        </w:r>
      </w:hyperlink>
      <w:r w:rsidRPr="00FF6F44">
        <w:rPr>
          <w:rFonts w:ascii="Times New Roman" w:hAnsi="Times New Roman" w:eastAsiaTheme="minorHAnsi"/>
          <w:sz w:val="24"/>
          <w:szCs w:val="24"/>
          <w:lang w:eastAsia="en-US"/>
        </w:rPr>
        <w:t xml:space="preserve">, находящимся в состоянии опьянения, если такие действия не содержат уголовно наказуемого </w:t>
      </w:r>
      <w:hyperlink r:id="rId9" w:history="1">
        <w:r w:rsidRPr="00FF6F44">
          <w:rPr>
            <w:rStyle w:val="Hyperlink"/>
            <w:rFonts w:ascii="Times New Roman" w:hAnsi="Times New Roman" w:eastAsiaTheme="minorHAnsi"/>
            <w:color w:val="auto"/>
            <w:sz w:val="24"/>
            <w:szCs w:val="24"/>
            <w:u w:val="none"/>
            <w:lang w:eastAsia="en-US"/>
          </w:rPr>
          <w:t>деяния</w:t>
        </w:r>
      </w:hyperlink>
      <w:r w:rsidRPr="00FF6F44">
        <w:rPr>
          <w:rFonts w:ascii="Times New Roman" w:hAnsi="Times New Roman" w:eastAsiaTheme="minorHAnsi"/>
          <w:sz w:val="24"/>
          <w:szCs w:val="24"/>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910CE" w:rsidP="009910CE">
      <w:pPr>
        <w:spacing w:after="0"/>
        <w:ind w:firstLine="709"/>
        <w:jc w:val="both"/>
        <w:rPr>
          <w:rFonts w:ascii="Times New Roman" w:hAnsi="Times New Roman"/>
          <w:sz w:val="24"/>
          <w:szCs w:val="24"/>
        </w:rPr>
      </w:pPr>
      <w:r w:rsidRPr="00482B14">
        <w:rPr>
          <w:rFonts w:ascii="Times New Roman" w:hAnsi="Times New Roman"/>
          <w:sz w:val="24"/>
          <w:szCs w:val="24"/>
        </w:rPr>
        <w:t xml:space="preserve"> </w:t>
      </w:r>
      <w:r>
        <w:rPr>
          <w:rFonts w:ascii="Times New Roman" w:hAnsi="Times New Roman"/>
          <w:sz w:val="24"/>
          <w:szCs w:val="24"/>
        </w:rPr>
        <w:t xml:space="preserve">Выслушав </w:t>
      </w:r>
      <w:r>
        <w:rPr>
          <w:rFonts w:ascii="Times New Roman" w:hAnsi="Times New Roman"/>
          <w:sz w:val="24"/>
          <w:szCs w:val="24"/>
        </w:rPr>
        <w:t>Дергунова</w:t>
      </w:r>
      <w:r>
        <w:rPr>
          <w:rFonts w:ascii="Times New Roman" w:hAnsi="Times New Roman"/>
          <w:sz w:val="24"/>
          <w:szCs w:val="24"/>
        </w:rPr>
        <w:t xml:space="preserve"> С.Ю., должностное лицо, и</w:t>
      </w:r>
      <w:r w:rsidRPr="009D6E63">
        <w:rPr>
          <w:rFonts w:ascii="Times New Roman" w:hAnsi="Times New Roman"/>
          <w:sz w:val="24"/>
          <w:szCs w:val="24"/>
        </w:rPr>
        <w:t xml:space="preserve">сследовав представленные материалы дела, </w:t>
      </w:r>
      <w:r>
        <w:rPr>
          <w:rFonts w:ascii="Times New Roman" w:hAnsi="Times New Roman"/>
          <w:sz w:val="24"/>
          <w:szCs w:val="24"/>
        </w:rPr>
        <w:t xml:space="preserve">просмотрев в судебном заседании видеозапись, </w:t>
      </w:r>
      <w:r w:rsidRPr="009D6E63">
        <w:rPr>
          <w:rFonts w:ascii="Times New Roman" w:hAnsi="Times New Roman"/>
          <w:sz w:val="24"/>
          <w:szCs w:val="24"/>
        </w:rPr>
        <w:t xml:space="preserve">мировой судья приходит к убеждению, что вина </w:t>
      </w:r>
      <w:r>
        <w:rPr>
          <w:rFonts w:ascii="Times New Roman" w:hAnsi="Times New Roman"/>
          <w:sz w:val="24"/>
          <w:szCs w:val="24"/>
        </w:rPr>
        <w:t>Дергунова</w:t>
      </w:r>
      <w:r>
        <w:rPr>
          <w:rFonts w:ascii="Times New Roman" w:hAnsi="Times New Roman"/>
          <w:sz w:val="24"/>
          <w:szCs w:val="24"/>
        </w:rPr>
        <w:t xml:space="preserve"> С.Ю.</w:t>
      </w:r>
      <w:r w:rsidRPr="001E54F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p>
    <w:p w:rsidR="009910CE" w:rsidP="009910CE">
      <w:pPr>
        <w:spacing w:after="0"/>
        <w:ind w:firstLine="709"/>
        <w:jc w:val="both"/>
        <w:rPr>
          <w:rFonts w:ascii="Times New Roman" w:hAnsi="Times New Roman"/>
          <w:sz w:val="24"/>
          <w:szCs w:val="24"/>
        </w:rPr>
      </w:pPr>
      <w:r>
        <w:rPr>
          <w:rFonts w:ascii="Times New Roman" w:hAnsi="Times New Roman"/>
          <w:sz w:val="24"/>
          <w:szCs w:val="24"/>
        </w:rPr>
        <w:t>-</w:t>
      </w:r>
      <w:r w:rsidRPr="001E54FD">
        <w:rPr>
          <w:rFonts w:ascii="Times New Roman" w:hAnsi="Times New Roman"/>
          <w:sz w:val="24"/>
          <w:szCs w:val="24"/>
        </w:rPr>
        <w:t>протоколом об административном правона</w:t>
      </w:r>
      <w:r>
        <w:rPr>
          <w:rFonts w:ascii="Times New Roman" w:hAnsi="Times New Roman"/>
          <w:sz w:val="24"/>
          <w:szCs w:val="24"/>
        </w:rPr>
        <w:t>рушении 82 АП</w:t>
      </w:r>
      <w:r w:rsidRPr="001E54FD">
        <w:rPr>
          <w:rFonts w:ascii="Times New Roman" w:hAnsi="Times New Roman"/>
          <w:sz w:val="24"/>
          <w:szCs w:val="24"/>
        </w:rPr>
        <w:t xml:space="preserve"> № </w:t>
      </w:r>
      <w:r>
        <w:rPr>
          <w:rFonts w:ascii="Times New Roman" w:hAnsi="Times New Roman"/>
          <w:sz w:val="24"/>
          <w:szCs w:val="24"/>
        </w:rPr>
        <w:t>138919</w:t>
      </w:r>
      <w:r w:rsidRPr="001E54FD">
        <w:rPr>
          <w:rFonts w:ascii="Times New Roman" w:hAnsi="Times New Roman"/>
          <w:sz w:val="24"/>
          <w:szCs w:val="24"/>
        </w:rPr>
        <w:t xml:space="preserve"> от </w:t>
      </w:r>
      <w:r>
        <w:rPr>
          <w:rFonts w:ascii="Times New Roman" w:hAnsi="Times New Roman"/>
          <w:sz w:val="24"/>
          <w:szCs w:val="24"/>
        </w:rPr>
        <w:t>12.12.2021</w:t>
      </w:r>
      <w:r w:rsidRPr="001E54FD">
        <w:rPr>
          <w:rFonts w:ascii="Times New Roman" w:hAnsi="Times New Roman"/>
          <w:sz w:val="24"/>
          <w:szCs w:val="24"/>
        </w:rPr>
        <w:t>, составленным уполномоченным лицом в соответстви</w:t>
      </w:r>
      <w:r>
        <w:rPr>
          <w:rFonts w:ascii="Times New Roman" w:hAnsi="Times New Roman"/>
          <w:sz w:val="24"/>
          <w:szCs w:val="24"/>
        </w:rPr>
        <w:t>и с требованиями КоАП РФ (</w:t>
      </w:r>
      <w:r>
        <w:rPr>
          <w:rFonts w:ascii="Times New Roman" w:hAnsi="Times New Roman"/>
          <w:sz w:val="24"/>
          <w:szCs w:val="24"/>
        </w:rPr>
        <w:t>л.д</w:t>
      </w:r>
      <w:r>
        <w:rPr>
          <w:rFonts w:ascii="Times New Roman" w:hAnsi="Times New Roman"/>
          <w:sz w:val="24"/>
          <w:szCs w:val="24"/>
        </w:rPr>
        <w:t>. 1</w:t>
      </w:r>
      <w:r w:rsidRPr="001E54FD">
        <w:rPr>
          <w:rFonts w:ascii="Times New Roman" w:hAnsi="Times New Roman"/>
          <w:sz w:val="24"/>
          <w:szCs w:val="24"/>
        </w:rPr>
        <w:t xml:space="preserve">); </w:t>
      </w:r>
    </w:p>
    <w:p w:rsidR="009910CE" w:rsidP="009910CE">
      <w:pPr>
        <w:spacing w:after="0"/>
        <w:ind w:firstLine="709"/>
        <w:jc w:val="both"/>
        <w:rPr>
          <w:rFonts w:ascii="Times New Roman" w:hAnsi="Times New Roman"/>
          <w:sz w:val="24"/>
          <w:szCs w:val="24"/>
        </w:rPr>
      </w:pPr>
      <w:r>
        <w:rPr>
          <w:rFonts w:ascii="Times New Roman" w:hAnsi="Times New Roman"/>
          <w:sz w:val="24"/>
          <w:szCs w:val="24"/>
        </w:rPr>
        <w:t>-</w:t>
      </w:r>
      <w:r w:rsidRPr="001E54FD">
        <w:rPr>
          <w:rFonts w:ascii="Times New Roman" w:hAnsi="Times New Roman"/>
          <w:sz w:val="24"/>
          <w:szCs w:val="24"/>
        </w:rPr>
        <w:t xml:space="preserve">протоколом об отстранении от управления транспортным средством </w:t>
      </w:r>
      <w:r>
        <w:rPr>
          <w:rFonts w:ascii="Times New Roman" w:hAnsi="Times New Roman"/>
          <w:sz w:val="24"/>
          <w:szCs w:val="24"/>
        </w:rPr>
        <w:t>82 ОТ № 028900</w:t>
      </w:r>
      <w:r w:rsidRPr="001E54FD">
        <w:rPr>
          <w:rFonts w:ascii="Times New Roman" w:hAnsi="Times New Roman"/>
          <w:sz w:val="24"/>
          <w:szCs w:val="24"/>
        </w:rPr>
        <w:t xml:space="preserve"> от </w:t>
      </w:r>
      <w:r>
        <w:rPr>
          <w:rFonts w:ascii="Times New Roman" w:hAnsi="Times New Roman"/>
          <w:sz w:val="24"/>
          <w:szCs w:val="24"/>
        </w:rPr>
        <w:t>12.12.2021 (л.д.2</w:t>
      </w:r>
      <w:r w:rsidRPr="001E54FD">
        <w:rPr>
          <w:rFonts w:ascii="Times New Roman" w:hAnsi="Times New Roman"/>
          <w:sz w:val="24"/>
          <w:szCs w:val="24"/>
        </w:rPr>
        <w:t xml:space="preserve">); </w:t>
      </w:r>
    </w:p>
    <w:p w:rsidR="009910CE" w:rsidP="009910CE">
      <w:pPr>
        <w:spacing w:after="0"/>
        <w:ind w:firstLine="709"/>
        <w:jc w:val="both"/>
        <w:rPr>
          <w:rFonts w:ascii="Times New Roman" w:hAnsi="Times New Roman"/>
          <w:sz w:val="24"/>
          <w:szCs w:val="24"/>
        </w:rPr>
      </w:pPr>
      <w:r>
        <w:rPr>
          <w:rFonts w:ascii="Times New Roman" w:hAnsi="Times New Roman"/>
          <w:sz w:val="24"/>
          <w:szCs w:val="24"/>
        </w:rPr>
        <w:t>-</w:t>
      </w:r>
      <w:r w:rsidRPr="001E54FD">
        <w:rPr>
          <w:rFonts w:ascii="Times New Roman" w:hAnsi="Times New Roman"/>
          <w:sz w:val="24"/>
          <w:szCs w:val="24"/>
        </w:rPr>
        <w:t xml:space="preserve">актом освидетельствования на состояние алкогольного опьянения </w:t>
      </w:r>
      <w:r>
        <w:rPr>
          <w:rFonts w:ascii="Times New Roman" w:hAnsi="Times New Roman"/>
          <w:sz w:val="24"/>
          <w:szCs w:val="24"/>
        </w:rPr>
        <w:t>82 АО № 010349 от 12.12.2021</w:t>
      </w:r>
      <w:r w:rsidRPr="001E54FD">
        <w:rPr>
          <w:rFonts w:ascii="Times New Roman" w:hAnsi="Times New Roman"/>
          <w:sz w:val="24"/>
          <w:szCs w:val="24"/>
        </w:rPr>
        <w:t xml:space="preserve"> с результатами чека </w:t>
      </w:r>
      <w:r w:rsidRPr="00B31EB0">
        <w:rPr>
          <w:rFonts w:ascii="Times New Roman" w:hAnsi="Times New Roman"/>
          <w:sz w:val="24"/>
          <w:szCs w:val="24"/>
        </w:rPr>
        <w:t>прибора «</w:t>
      </w:r>
      <w:r>
        <w:rPr>
          <w:rFonts w:ascii="Times New Roman" w:hAnsi="Times New Roman"/>
          <w:sz w:val="24"/>
          <w:szCs w:val="24"/>
        </w:rPr>
        <w:t>Алкотестер</w:t>
      </w:r>
      <w:r>
        <w:rPr>
          <w:rFonts w:ascii="Times New Roman" w:hAnsi="Times New Roman"/>
          <w:sz w:val="24"/>
          <w:szCs w:val="24"/>
        </w:rPr>
        <w:t xml:space="preserve"> 6810</w:t>
      </w:r>
      <w:r w:rsidRPr="00B31EB0">
        <w:rPr>
          <w:rFonts w:ascii="Times New Roman" w:hAnsi="Times New Roman"/>
          <w:sz w:val="24"/>
          <w:szCs w:val="24"/>
        </w:rPr>
        <w:t xml:space="preserve">» № </w:t>
      </w:r>
      <w:r>
        <w:rPr>
          <w:rFonts w:ascii="Times New Roman" w:hAnsi="Times New Roman"/>
          <w:sz w:val="24"/>
          <w:szCs w:val="24"/>
          <w:lang w:val="en-US"/>
        </w:rPr>
        <w:t>ARYN</w:t>
      </w:r>
      <w:r>
        <w:rPr>
          <w:rFonts w:ascii="Times New Roman" w:hAnsi="Times New Roman"/>
          <w:sz w:val="24"/>
          <w:szCs w:val="24"/>
        </w:rPr>
        <w:t xml:space="preserve"> -0846:</w:t>
      </w:r>
      <w:r w:rsidRPr="00B31EB0">
        <w:rPr>
          <w:rFonts w:ascii="Times New Roman" w:hAnsi="Times New Roman"/>
          <w:sz w:val="24"/>
          <w:szCs w:val="24"/>
        </w:rPr>
        <w:t xml:space="preserve"> наличие абсолютного этилового спирта в выдыхаемом воздухе составило </w:t>
      </w:r>
      <w:r>
        <w:rPr>
          <w:rFonts w:ascii="Times New Roman" w:hAnsi="Times New Roman"/>
          <w:sz w:val="24"/>
          <w:szCs w:val="24"/>
        </w:rPr>
        <w:t>1,24 мг/л (л.д.3,4</w:t>
      </w:r>
      <w:r w:rsidRPr="001E54FD">
        <w:rPr>
          <w:rFonts w:ascii="Times New Roman" w:hAnsi="Times New Roman"/>
          <w:sz w:val="24"/>
          <w:szCs w:val="24"/>
        </w:rPr>
        <w:t>);</w:t>
      </w:r>
      <w:r>
        <w:rPr>
          <w:rFonts w:ascii="Times New Roman" w:hAnsi="Times New Roman"/>
          <w:sz w:val="24"/>
          <w:szCs w:val="24"/>
        </w:rPr>
        <w:t xml:space="preserve"> </w:t>
      </w:r>
    </w:p>
    <w:p w:rsidR="009910CE" w:rsidP="009910CE">
      <w:pPr>
        <w:spacing w:after="0"/>
        <w:ind w:firstLine="709"/>
        <w:jc w:val="both"/>
        <w:rPr>
          <w:rFonts w:ascii="Times New Roman" w:hAnsi="Times New Roman"/>
          <w:sz w:val="24"/>
          <w:szCs w:val="24"/>
        </w:rPr>
      </w:pPr>
      <w:r>
        <w:rPr>
          <w:rFonts w:ascii="Times New Roman" w:hAnsi="Times New Roman"/>
          <w:sz w:val="24"/>
          <w:szCs w:val="24"/>
        </w:rPr>
        <w:t>-</w:t>
      </w:r>
      <w:r w:rsidRPr="001E54FD">
        <w:rPr>
          <w:rFonts w:ascii="Times New Roman" w:hAnsi="Times New Roman"/>
          <w:sz w:val="24"/>
          <w:szCs w:val="24"/>
        </w:rPr>
        <w:t xml:space="preserve">протоколом о </w:t>
      </w:r>
      <w:r>
        <w:rPr>
          <w:rFonts w:ascii="Times New Roman" w:hAnsi="Times New Roman"/>
          <w:sz w:val="24"/>
          <w:szCs w:val="24"/>
        </w:rPr>
        <w:t xml:space="preserve">задержании </w:t>
      </w:r>
      <w:r w:rsidRPr="001E54FD">
        <w:rPr>
          <w:rFonts w:ascii="Times New Roman" w:hAnsi="Times New Roman"/>
          <w:sz w:val="24"/>
          <w:szCs w:val="24"/>
        </w:rPr>
        <w:t>транспортн</w:t>
      </w:r>
      <w:r>
        <w:rPr>
          <w:rFonts w:ascii="Times New Roman" w:hAnsi="Times New Roman"/>
          <w:sz w:val="24"/>
          <w:szCs w:val="24"/>
        </w:rPr>
        <w:t>ого</w:t>
      </w:r>
      <w:r w:rsidRPr="001E54FD">
        <w:rPr>
          <w:rFonts w:ascii="Times New Roman" w:hAnsi="Times New Roman"/>
          <w:sz w:val="24"/>
          <w:szCs w:val="24"/>
        </w:rPr>
        <w:t xml:space="preserve"> средств</w:t>
      </w:r>
      <w:r>
        <w:rPr>
          <w:rFonts w:ascii="Times New Roman" w:hAnsi="Times New Roman"/>
          <w:sz w:val="24"/>
          <w:szCs w:val="24"/>
        </w:rPr>
        <w:t>а</w:t>
      </w:r>
      <w:r w:rsidRPr="001E54FD">
        <w:rPr>
          <w:rFonts w:ascii="Times New Roman" w:hAnsi="Times New Roman"/>
          <w:sz w:val="24"/>
          <w:szCs w:val="24"/>
        </w:rPr>
        <w:t xml:space="preserve"> </w:t>
      </w:r>
      <w:r>
        <w:rPr>
          <w:rFonts w:ascii="Times New Roman" w:hAnsi="Times New Roman"/>
          <w:sz w:val="24"/>
          <w:szCs w:val="24"/>
        </w:rPr>
        <w:t xml:space="preserve">82 ПЗ № 060548 </w:t>
      </w:r>
      <w:r w:rsidRPr="001E54FD">
        <w:rPr>
          <w:rFonts w:ascii="Times New Roman" w:hAnsi="Times New Roman"/>
          <w:sz w:val="24"/>
          <w:szCs w:val="24"/>
        </w:rPr>
        <w:t xml:space="preserve">от </w:t>
      </w:r>
      <w:r>
        <w:rPr>
          <w:rFonts w:ascii="Times New Roman" w:hAnsi="Times New Roman"/>
          <w:sz w:val="24"/>
          <w:szCs w:val="24"/>
        </w:rPr>
        <w:t>12.12.2021 (л.д.7</w:t>
      </w:r>
      <w:r w:rsidRPr="001E54FD">
        <w:rPr>
          <w:rFonts w:ascii="Times New Roman" w:hAnsi="Times New Roman"/>
          <w:sz w:val="24"/>
          <w:szCs w:val="24"/>
        </w:rPr>
        <w:t>);</w:t>
      </w:r>
      <w:r>
        <w:rPr>
          <w:rFonts w:ascii="Times New Roman" w:hAnsi="Times New Roman"/>
          <w:sz w:val="24"/>
          <w:szCs w:val="24"/>
        </w:rPr>
        <w:t xml:space="preserve"> </w:t>
      </w:r>
    </w:p>
    <w:p w:rsidR="009910CE" w:rsidP="009910CE">
      <w:pPr>
        <w:spacing w:after="0"/>
        <w:ind w:firstLine="709"/>
        <w:jc w:val="both"/>
        <w:rPr>
          <w:rFonts w:ascii="Times New Roman" w:hAnsi="Times New Roman"/>
          <w:sz w:val="24"/>
          <w:szCs w:val="24"/>
        </w:rPr>
      </w:pPr>
      <w:r>
        <w:rPr>
          <w:rFonts w:ascii="Times New Roman" w:hAnsi="Times New Roman"/>
          <w:sz w:val="24"/>
          <w:szCs w:val="24"/>
        </w:rPr>
        <w:t>-</w:t>
      </w:r>
      <w:r w:rsidRPr="001E54FD">
        <w:rPr>
          <w:rFonts w:ascii="Times New Roman" w:hAnsi="Times New Roman"/>
          <w:sz w:val="24"/>
          <w:szCs w:val="24"/>
        </w:rPr>
        <w:t>сведениями о</w:t>
      </w:r>
      <w:r>
        <w:rPr>
          <w:rFonts w:ascii="Times New Roman" w:hAnsi="Times New Roman"/>
          <w:sz w:val="24"/>
          <w:szCs w:val="24"/>
        </w:rPr>
        <w:t xml:space="preserve">б отсутствии у </w:t>
      </w:r>
      <w:r>
        <w:rPr>
          <w:rFonts w:ascii="Times New Roman" w:hAnsi="Times New Roman"/>
          <w:sz w:val="24"/>
          <w:szCs w:val="24"/>
        </w:rPr>
        <w:t>Дергунова</w:t>
      </w:r>
      <w:r>
        <w:rPr>
          <w:rFonts w:ascii="Times New Roman" w:hAnsi="Times New Roman"/>
          <w:sz w:val="24"/>
          <w:szCs w:val="24"/>
        </w:rPr>
        <w:t xml:space="preserve"> С.Ю. фактов п</w:t>
      </w:r>
      <w:r w:rsidRPr="001E54FD">
        <w:rPr>
          <w:rFonts w:ascii="Times New Roman" w:hAnsi="Times New Roman"/>
          <w:sz w:val="24"/>
          <w:szCs w:val="24"/>
        </w:rPr>
        <w:t>ривлечени</w:t>
      </w:r>
      <w:r>
        <w:rPr>
          <w:rFonts w:ascii="Times New Roman" w:hAnsi="Times New Roman"/>
          <w:sz w:val="24"/>
          <w:szCs w:val="24"/>
        </w:rPr>
        <w:t>й</w:t>
      </w:r>
      <w:r w:rsidRPr="001E54FD">
        <w:rPr>
          <w:rFonts w:ascii="Times New Roman" w:hAnsi="Times New Roman"/>
          <w:sz w:val="24"/>
          <w:szCs w:val="24"/>
        </w:rPr>
        <w:t xml:space="preserve"> к административной ответственности</w:t>
      </w:r>
      <w:r>
        <w:rPr>
          <w:rFonts w:ascii="Times New Roman" w:hAnsi="Times New Roman"/>
          <w:sz w:val="24"/>
          <w:szCs w:val="24"/>
        </w:rPr>
        <w:t xml:space="preserve"> по главе 12 КоАП РФ (</w:t>
      </w:r>
      <w:r>
        <w:rPr>
          <w:rFonts w:ascii="Times New Roman" w:hAnsi="Times New Roman"/>
          <w:sz w:val="24"/>
          <w:szCs w:val="24"/>
        </w:rPr>
        <w:t>л.д</w:t>
      </w:r>
      <w:r>
        <w:rPr>
          <w:rFonts w:ascii="Times New Roman" w:hAnsi="Times New Roman"/>
          <w:sz w:val="24"/>
          <w:szCs w:val="24"/>
        </w:rPr>
        <w:t xml:space="preserve">. 8); </w:t>
      </w:r>
    </w:p>
    <w:p w:rsidR="009910CE" w:rsidP="009910CE">
      <w:pPr>
        <w:spacing w:after="0"/>
        <w:ind w:firstLine="709"/>
        <w:jc w:val="both"/>
        <w:rPr>
          <w:rFonts w:ascii="Times New Roman" w:hAnsi="Times New Roman"/>
          <w:sz w:val="24"/>
          <w:szCs w:val="24"/>
        </w:rPr>
      </w:pPr>
      <w:r>
        <w:rPr>
          <w:rFonts w:ascii="Times New Roman" w:hAnsi="Times New Roman"/>
          <w:sz w:val="24"/>
          <w:szCs w:val="24"/>
        </w:rPr>
        <w:t>-карточкой операции с водительским удостоверением (л.д.9</w:t>
      </w:r>
      <w:r w:rsidRPr="001E54FD">
        <w:rPr>
          <w:rFonts w:ascii="Times New Roman" w:hAnsi="Times New Roman"/>
          <w:sz w:val="24"/>
          <w:szCs w:val="24"/>
        </w:rPr>
        <w:t>);</w:t>
      </w:r>
      <w:r>
        <w:rPr>
          <w:rFonts w:ascii="Times New Roman" w:hAnsi="Times New Roman"/>
          <w:sz w:val="24"/>
          <w:szCs w:val="24"/>
        </w:rPr>
        <w:t xml:space="preserve"> </w:t>
      </w:r>
    </w:p>
    <w:p w:rsidR="009910CE" w:rsidP="009910CE">
      <w:pPr>
        <w:spacing w:after="0"/>
        <w:ind w:left="708" w:firstLine="1"/>
        <w:jc w:val="both"/>
        <w:rPr>
          <w:rFonts w:ascii="Times New Roman" w:hAnsi="Times New Roman"/>
          <w:sz w:val="24"/>
          <w:szCs w:val="24"/>
        </w:rPr>
      </w:pPr>
      <w:r>
        <w:rPr>
          <w:rFonts w:ascii="Times New Roman" w:hAnsi="Times New Roman"/>
          <w:sz w:val="24"/>
          <w:szCs w:val="24"/>
        </w:rPr>
        <w:t>-</w:t>
      </w:r>
      <w:r w:rsidRPr="001E54FD">
        <w:rPr>
          <w:rFonts w:ascii="Times New Roman" w:hAnsi="Times New Roman"/>
          <w:sz w:val="24"/>
          <w:szCs w:val="24"/>
        </w:rPr>
        <w:t>справкой</w:t>
      </w:r>
      <w:r>
        <w:rPr>
          <w:rFonts w:ascii="Times New Roman" w:hAnsi="Times New Roman"/>
          <w:sz w:val="24"/>
          <w:szCs w:val="24"/>
        </w:rPr>
        <w:t xml:space="preserve"> </w:t>
      </w:r>
      <w:r w:rsidRPr="001E54FD">
        <w:rPr>
          <w:rFonts w:ascii="Times New Roman" w:hAnsi="Times New Roman"/>
          <w:sz w:val="24"/>
          <w:szCs w:val="24"/>
        </w:rPr>
        <w:t xml:space="preserve"> инспектор</w:t>
      </w:r>
      <w:r>
        <w:rPr>
          <w:rFonts w:ascii="Times New Roman" w:hAnsi="Times New Roman"/>
          <w:sz w:val="24"/>
          <w:szCs w:val="24"/>
        </w:rPr>
        <w:t>а О</w:t>
      </w:r>
      <w:r w:rsidRPr="001E54FD">
        <w:rPr>
          <w:rFonts w:ascii="Times New Roman" w:hAnsi="Times New Roman"/>
          <w:sz w:val="24"/>
          <w:szCs w:val="24"/>
        </w:rPr>
        <w:t>ГИБД</w:t>
      </w:r>
      <w:r>
        <w:rPr>
          <w:rFonts w:ascii="Times New Roman" w:hAnsi="Times New Roman"/>
          <w:sz w:val="24"/>
          <w:szCs w:val="24"/>
        </w:rPr>
        <w:t>Д  УМВД России по гор. Ялте ( л.д.10</w:t>
      </w:r>
      <w:r w:rsidRPr="001E54FD">
        <w:rPr>
          <w:rFonts w:ascii="Times New Roman" w:hAnsi="Times New Roman"/>
          <w:sz w:val="24"/>
          <w:szCs w:val="24"/>
        </w:rPr>
        <w:t>);</w:t>
      </w:r>
      <w:r>
        <w:rPr>
          <w:rFonts w:ascii="Times New Roman" w:hAnsi="Times New Roman"/>
          <w:sz w:val="24"/>
          <w:szCs w:val="24"/>
        </w:rPr>
        <w:t xml:space="preserve"> </w:t>
      </w:r>
    </w:p>
    <w:p w:rsidR="009910CE" w:rsidP="009910CE">
      <w:pPr>
        <w:spacing w:after="0"/>
        <w:ind w:firstLine="708"/>
        <w:jc w:val="both"/>
        <w:rPr>
          <w:rFonts w:ascii="Times New Roman" w:hAnsi="Times New Roman"/>
          <w:sz w:val="24"/>
          <w:szCs w:val="24"/>
        </w:rPr>
      </w:pPr>
      <w:r>
        <w:rPr>
          <w:rFonts w:ascii="Times New Roman" w:hAnsi="Times New Roman"/>
          <w:sz w:val="24"/>
          <w:szCs w:val="24"/>
        </w:rPr>
        <w:t xml:space="preserve">-видеодиском с двумя </w:t>
      </w:r>
      <w:r w:rsidRPr="001E54FD">
        <w:rPr>
          <w:rFonts w:ascii="Times New Roman" w:hAnsi="Times New Roman"/>
          <w:sz w:val="24"/>
          <w:szCs w:val="24"/>
        </w:rPr>
        <w:t>видеозаписью обстоятельств правонарушения</w:t>
      </w:r>
      <w:r>
        <w:rPr>
          <w:rFonts w:ascii="Times New Roman" w:hAnsi="Times New Roman"/>
          <w:sz w:val="24"/>
          <w:szCs w:val="24"/>
        </w:rPr>
        <w:t xml:space="preserve">, из которых следует, что </w:t>
      </w:r>
      <w:r>
        <w:rPr>
          <w:rFonts w:ascii="Times New Roman" w:hAnsi="Times New Roman"/>
          <w:sz w:val="24"/>
          <w:szCs w:val="24"/>
        </w:rPr>
        <w:t>Дергунову</w:t>
      </w:r>
      <w:r>
        <w:rPr>
          <w:rFonts w:ascii="Times New Roman" w:hAnsi="Times New Roman"/>
          <w:sz w:val="24"/>
          <w:szCs w:val="24"/>
        </w:rPr>
        <w:t xml:space="preserve">  С.Ю. должностным лицом разъясняются его права и обязанности лица, привлекаемого к административной ответственности, составляются в его присутствии процессуальные документы,  на вопрос управлял ли он транспортным средством Дергунов отвечает утвердительно, претензий к сотрудникам ГИБДД не высказывает, объяснений не дает (л.д.11</w:t>
      </w:r>
      <w:r w:rsidRPr="001E54FD">
        <w:rPr>
          <w:rFonts w:ascii="Times New Roman" w:hAnsi="Times New Roman"/>
          <w:sz w:val="24"/>
          <w:szCs w:val="24"/>
        </w:rPr>
        <w:t>)</w:t>
      </w:r>
      <w:r>
        <w:rPr>
          <w:rFonts w:ascii="Times New Roman" w:hAnsi="Times New Roman"/>
          <w:sz w:val="24"/>
          <w:szCs w:val="24"/>
        </w:rPr>
        <w:t>.</w:t>
      </w:r>
    </w:p>
    <w:p w:rsidR="009910CE" w:rsidRPr="00FF6F44" w:rsidP="009910CE">
      <w:pPr>
        <w:pStyle w:val="BodyTextIndent"/>
        <w:spacing w:after="0"/>
        <w:ind w:left="0" w:firstLine="540"/>
        <w:jc w:val="both"/>
        <w:rPr>
          <w:rFonts w:ascii="Times New Roman" w:hAnsi="Times New Roman"/>
          <w:sz w:val="24"/>
          <w:szCs w:val="24"/>
          <w:lang w:val="ru-RU"/>
        </w:rPr>
      </w:pPr>
      <w:r w:rsidRPr="00FF6F44">
        <w:rPr>
          <w:rFonts w:ascii="Times New Roman" w:hAnsi="Times New Roman"/>
          <w:sz w:val="24"/>
          <w:szCs w:val="24"/>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F6F44">
        <w:rPr>
          <w:rFonts w:ascii="Times New Roman" w:hAnsi="Times New Roman"/>
          <w:sz w:val="24"/>
          <w:szCs w:val="24"/>
          <w:lang w:val="ru-RU"/>
        </w:rPr>
        <w:t>Дергунова</w:t>
      </w:r>
      <w:r w:rsidRPr="00FF6F44">
        <w:rPr>
          <w:rFonts w:ascii="Times New Roman" w:hAnsi="Times New Roman"/>
          <w:sz w:val="24"/>
          <w:szCs w:val="24"/>
          <w:lang w:val="ru-RU"/>
        </w:rPr>
        <w:t xml:space="preserve"> С.Ю.</w:t>
      </w:r>
      <w:r w:rsidRPr="00FF6F44">
        <w:rPr>
          <w:rFonts w:ascii="Times New Roman" w:hAnsi="Times New Roman"/>
          <w:sz w:val="24"/>
          <w:szCs w:val="24"/>
        </w:rPr>
        <w:t xml:space="preserve">  виновным  в  совершении административного правонарушения, предусмотренного ч.1 ст. 12.</w:t>
      </w:r>
      <w:r w:rsidRPr="00FF6F44">
        <w:rPr>
          <w:rFonts w:ascii="Times New Roman" w:hAnsi="Times New Roman"/>
          <w:sz w:val="24"/>
          <w:szCs w:val="24"/>
          <w:lang w:val="ru-RU"/>
        </w:rPr>
        <w:t>8</w:t>
      </w:r>
      <w:r w:rsidRPr="00FF6F44">
        <w:rPr>
          <w:rFonts w:ascii="Times New Roman" w:hAnsi="Times New Roman"/>
          <w:sz w:val="24"/>
          <w:szCs w:val="24"/>
        </w:rPr>
        <w:t xml:space="preserve"> КоАП РФ. Объективных данных, ставящих под сомнение вышеназванные доказательства, в деле не содержится.</w:t>
      </w:r>
    </w:p>
    <w:p w:rsidR="009910CE" w:rsidRPr="00FF6F44" w:rsidP="009910CE">
      <w:pPr>
        <w:pStyle w:val="BodyTextIndent"/>
        <w:spacing w:after="0"/>
        <w:ind w:left="0" w:firstLine="540"/>
        <w:jc w:val="both"/>
        <w:rPr>
          <w:rFonts w:ascii="Times New Roman" w:hAnsi="Times New Roman"/>
          <w:sz w:val="24"/>
          <w:szCs w:val="24"/>
        </w:rPr>
      </w:pPr>
      <w:r w:rsidRPr="00FF6F44">
        <w:rPr>
          <w:rFonts w:ascii="Times New Roman" w:hAnsi="Times New Roman"/>
          <w:sz w:val="24"/>
          <w:szCs w:val="24"/>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FF6F44">
          <w:rPr>
            <w:rStyle w:val="Hyperlink"/>
            <w:rFonts w:ascii="Times New Roman" w:hAnsi="Times New Roman"/>
            <w:color w:val="auto"/>
            <w:sz w:val="24"/>
            <w:szCs w:val="24"/>
            <w:u w:val="none"/>
          </w:rPr>
          <w:t>статья 24.1</w:t>
        </w:r>
      </w:hyperlink>
      <w:r w:rsidRPr="00FF6F44">
        <w:rPr>
          <w:rFonts w:ascii="Times New Roman" w:hAnsi="Times New Roman"/>
          <w:sz w:val="24"/>
          <w:szCs w:val="24"/>
        </w:rPr>
        <w:t xml:space="preserve"> КоАП РФ).</w:t>
      </w:r>
    </w:p>
    <w:p w:rsidR="009910CE" w:rsidRPr="00FF6F44" w:rsidP="009910CE">
      <w:pPr>
        <w:spacing w:after="0"/>
        <w:ind w:firstLine="708"/>
        <w:jc w:val="both"/>
        <w:rPr>
          <w:rFonts w:ascii="Times New Roman" w:hAnsi="Times New Roman"/>
          <w:sz w:val="24"/>
          <w:szCs w:val="24"/>
        </w:rPr>
      </w:pPr>
      <w:r w:rsidRPr="00FF6F44">
        <w:rPr>
          <w:rFonts w:ascii="Times New Roman" w:hAnsi="Times New Roman"/>
          <w:sz w:val="24"/>
          <w:szCs w:val="24"/>
        </w:rPr>
        <w:t>Для подтверждения д</w:t>
      </w:r>
      <w:r>
        <w:rPr>
          <w:rFonts w:ascii="Times New Roman" w:hAnsi="Times New Roman"/>
          <w:sz w:val="24"/>
          <w:szCs w:val="24"/>
        </w:rPr>
        <w:t xml:space="preserve">оводов, изложенных </w:t>
      </w:r>
      <w:r>
        <w:rPr>
          <w:rFonts w:ascii="Times New Roman" w:hAnsi="Times New Roman"/>
          <w:sz w:val="24"/>
          <w:szCs w:val="24"/>
        </w:rPr>
        <w:t>Дергуновым</w:t>
      </w:r>
      <w:r>
        <w:rPr>
          <w:rFonts w:ascii="Times New Roman" w:hAnsi="Times New Roman"/>
          <w:sz w:val="24"/>
          <w:szCs w:val="24"/>
        </w:rPr>
        <w:t xml:space="preserve"> С.Ю.</w:t>
      </w:r>
      <w:r w:rsidRPr="00FF6F44">
        <w:rPr>
          <w:rFonts w:ascii="Times New Roman" w:hAnsi="Times New Roman"/>
          <w:sz w:val="24"/>
          <w:szCs w:val="24"/>
        </w:rPr>
        <w:t xml:space="preserve">  в порядке </w:t>
      </w:r>
      <w:hyperlink r:id="rId11" w:history="1">
        <w:r w:rsidRPr="00FF6F44">
          <w:rPr>
            <w:rStyle w:val="Hyperlink"/>
            <w:rFonts w:ascii="Times New Roman" w:hAnsi="Times New Roman"/>
            <w:color w:val="auto"/>
            <w:sz w:val="24"/>
            <w:szCs w:val="24"/>
            <w:u w:val="none"/>
          </w:rPr>
          <w:t>статьи 24.4</w:t>
        </w:r>
      </w:hyperlink>
      <w:r w:rsidRPr="00FF6F44">
        <w:rPr>
          <w:rFonts w:ascii="Times New Roman" w:hAnsi="Times New Roman"/>
          <w:sz w:val="24"/>
          <w:szCs w:val="24"/>
        </w:rPr>
        <w:t xml:space="preserve"> КоАП РФ, им было заявлено ходатайство о вызове должностного лица, составившего протокол об административном правонарушении –  </w:t>
      </w:r>
      <w:r>
        <w:rPr>
          <w:rFonts w:ascii="Times New Roman" w:hAnsi="Times New Roman"/>
          <w:sz w:val="24"/>
          <w:szCs w:val="24"/>
        </w:rPr>
        <w:t xml:space="preserve">инспектора ДПС </w:t>
      </w:r>
      <w:r>
        <w:rPr>
          <w:rFonts w:ascii="Times New Roman" w:hAnsi="Times New Roman"/>
          <w:sz w:val="24"/>
          <w:szCs w:val="24"/>
        </w:rPr>
        <w:t>Онищука</w:t>
      </w:r>
      <w:r>
        <w:rPr>
          <w:rFonts w:ascii="Times New Roman" w:hAnsi="Times New Roman"/>
          <w:sz w:val="24"/>
          <w:szCs w:val="24"/>
        </w:rPr>
        <w:t xml:space="preserve"> А.В. Заявленное ходатайство  было удовлетворено</w:t>
      </w:r>
      <w:r w:rsidRPr="00FF6F44">
        <w:rPr>
          <w:rFonts w:ascii="Times New Roman" w:hAnsi="Times New Roman"/>
          <w:sz w:val="24"/>
          <w:szCs w:val="24"/>
        </w:rPr>
        <w:t xml:space="preserve"> в полном объеме. Тем самым выполнены требования </w:t>
      </w:r>
      <w:hyperlink r:id="rId12" w:history="1">
        <w:r w:rsidRPr="00FF6F44">
          <w:rPr>
            <w:rStyle w:val="Hyperlink"/>
            <w:rFonts w:ascii="Times New Roman" w:hAnsi="Times New Roman"/>
            <w:color w:val="auto"/>
            <w:sz w:val="24"/>
            <w:szCs w:val="24"/>
            <w:u w:val="none"/>
          </w:rPr>
          <w:t>статей 26.2</w:t>
        </w:r>
      </w:hyperlink>
      <w:r w:rsidRPr="00FF6F44">
        <w:rPr>
          <w:rFonts w:ascii="Times New Roman" w:hAnsi="Times New Roman"/>
          <w:sz w:val="24"/>
          <w:szCs w:val="24"/>
        </w:rPr>
        <w:t xml:space="preserve">, </w:t>
      </w:r>
      <w:hyperlink r:id="rId13" w:history="1">
        <w:r w:rsidRPr="00FF6F44">
          <w:rPr>
            <w:rStyle w:val="Hyperlink"/>
            <w:rFonts w:ascii="Times New Roman" w:hAnsi="Times New Roman"/>
            <w:color w:val="auto"/>
            <w:sz w:val="24"/>
            <w:szCs w:val="24"/>
            <w:u w:val="none"/>
          </w:rPr>
          <w:t>26.11</w:t>
        </w:r>
      </w:hyperlink>
      <w:r w:rsidRPr="00FF6F44">
        <w:rPr>
          <w:rFonts w:ascii="Times New Roman" w:hAnsi="Times New Roman"/>
          <w:sz w:val="24"/>
          <w:szCs w:val="24"/>
        </w:rPr>
        <w:t xml:space="preserve"> Кодекса Российской Федерации об </w:t>
      </w:r>
      <w:r w:rsidRPr="00FF6F44">
        <w:rPr>
          <w:rFonts w:ascii="Times New Roman" w:hAnsi="Times New Roman"/>
          <w:sz w:val="24"/>
          <w:szCs w:val="24"/>
        </w:rPr>
        <w:t xml:space="preserve">административных правонарушениях о непосредственности исследования доказательств. </w:t>
      </w:r>
    </w:p>
    <w:p w:rsidR="009910CE" w:rsidRPr="00FF6F44" w:rsidP="009910CE">
      <w:pPr>
        <w:pStyle w:val="ConsPlusNormal"/>
        <w:spacing w:line="276" w:lineRule="auto"/>
        <w:ind w:firstLine="540"/>
        <w:jc w:val="both"/>
        <w:rPr>
          <w:sz w:val="24"/>
          <w:szCs w:val="24"/>
        </w:rPr>
      </w:pPr>
      <w:r w:rsidRPr="00FF6F44">
        <w:rPr>
          <w:sz w:val="24"/>
          <w:szCs w:val="24"/>
        </w:rPr>
        <w:t xml:space="preserve">Изложенное свидетельствует о том, что при рассмотрении данного дела об административном правонарушении требования </w:t>
      </w:r>
      <w:hyperlink r:id="rId10" w:history="1">
        <w:r w:rsidRPr="00FF6F44">
          <w:rPr>
            <w:rStyle w:val="Hyperlink"/>
            <w:color w:val="auto"/>
            <w:sz w:val="24"/>
            <w:szCs w:val="24"/>
            <w:u w:val="none"/>
          </w:rPr>
          <w:t>статей 24.1</w:t>
        </w:r>
      </w:hyperlink>
      <w:r w:rsidRPr="00FF6F44">
        <w:rPr>
          <w:sz w:val="24"/>
          <w:szCs w:val="24"/>
        </w:rPr>
        <w:t xml:space="preserve"> и </w:t>
      </w:r>
      <w:hyperlink r:id="rId14" w:history="1">
        <w:r w:rsidRPr="00FF6F44">
          <w:rPr>
            <w:rStyle w:val="Hyperlink"/>
            <w:color w:val="auto"/>
            <w:sz w:val="24"/>
            <w:szCs w:val="24"/>
            <w:u w:val="none"/>
          </w:rPr>
          <w:t>26.1</w:t>
        </w:r>
      </w:hyperlink>
      <w:r w:rsidRPr="00FF6F44">
        <w:rPr>
          <w:sz w:val="24"/>
          <w:szCs w:val="24"/>
        </w:rPr>
        <w:t xml:space="preserve"> Кодекса Российской Федерации об административных правонарушениях о выяснении всех обстоятельств, имеющих значение для правильного разрешения дела, соблюдены были.</w:t>
      </w:r>
    </w:p>
    <w:p w:rsidR="009910CE" w:rsidRPr="00FF6F44" w:rsidP="009910CE">
      <w:pPr>
        <w:autoSpaceDE w:val="0"/>
        <w:autoSpaceDN w:val="0"/>
        <w:adjustRightInd w:val="0"/>
        <w:spacing w:after="0"/>
        <w:ind w:firstLine="540"/>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Pr>
          <w:rFonts w:ascii="Times New Roman" w:hAnsi="Times New Roman"/>
          <w:sz w:val="24"/>
          <w:szCs w:val="24"/>
        </w:rPr>
        <w:t>Дергунова</w:t>
      </w:r>
      <w:r>
        <w:rPr>
          <w:rFonts w:ascii="Times New Roman" w:hAnsi="Times New Roman"/>
          <w:sz w:val="24"/>
          <w:szCs w:val="24"/>
        </w:rPr>
        <w:t xml:space="preserve"> С.Ю. правильно квалифицированы</w:t>
      </w:r>
      <w:r w:rsidRPr="001E54FD">
        <w:rPr>
          <w:rFonts w:ascii="Times New Roman" w:hAnsi="Times New Roman"/>
          <w:sz w:val="24"/>
          <w:szCs w:val="24"/>
        </w:rPr>
        <w:t xml:space="preserve">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5" w:history="1">
        <w:r w:rsidRPr="001E54FD">
          <w:rPr>
            <w:rFonts w:ascii="Times New Roman" w:hAnsi="Times New Roman" w:eastAsiaTheme="minorHAnsi"/>
            <w:sz w:val="24"/>
            <w:szCs w:val="24"/>
            <w:lang w:eastAsia="en-US"/>
          </w:rPr>
          <w:t>деяния</w:t>
        </w:r>
      </w:hyperlink>
      <w:r>
        <w:rPr>
          <w:rFonts w:ascii="Times New Roman" w:hAnsi="Times New Roman" w:eastAsiaTheme="minorHAnsi"/>
          <w:sz w:val="24"/>
          <w:szCs w:val="24"/>
          <w:lang w:eastAsia="en-US"/>
        </w:rPr>
        <w:t>, поскольку, согласно абзацу второму п.13</w:t>
      </w:r>
      <w:r w:rsidRPr="00FF6F44">
        <w:rPr>
          <w:rFonts w:ascii="Arial" w:hAnsi="Arial" w:eastAsiaTheme="minorHAnsi" w:cs="Arial"/>
          <w:sz w:val="20"/>
          <w:szCs w:val="20"/>
          <w:lang w:eastAsia="en-US"/>
        </w:rPr>
        <w:t xml:space="preserve"> </w:t>
      </w:r>
      <w:r w:rsidRPr="00FF6F44">
        <w:rPr>
          <w:rFonts w:ascii="Times New Roman" w:hAnsi="Times New Roman" w:eastAsiaTheme="minorHAnsi"/>
          <w:sz w:val="24"/>
          <w:szCs w:val="24"/>
          <w:lang w:eastAsia="en-US"/>
        </w:rPr>
        <w:t xml:space="preserve">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 подлежат квалификации соответственно по </w:t>
      </w:r>
      <w:hyperlink r:id="rId16" w:history="1">
        <w:r w:rsidRPr="00FF6F44">
          <w:rPr>
            <w:rFonts w:ascii="Times New Roman" w:hAnsi="Times New Roman" w:eastAsiaTheme="minorHAnsi"/>
            <w:sz w:val="24"/>
            <w:szCs w:val="24"/>
            <w:lang w:eastAsia="en-US"/>
          </w:rPr>
          <w:t>части 1 статьи 12.8</w:t>
        </w:r>
      </w:hyperlink>
      <w:r w:rsidRPr="00FF6F44">
        <w:rPr>
          <w:rFonts w:ascii="Times New Roman" w:hAnsi="Times New Roman" w:eastAsiaTheme="minorHAnsi"/>
          <w:sz w:val="24"/>
          <w:szCs w:val="24"/>
          <w:lang w:eastAsia="en-US"/>
        </w:rPr>
        <w:t xml:space="preserve"> КоАП РФ, если такие действия не содержат уголовно наказуемого деяния, и по </w:t>
      </w:r>
      <w:hyperlink r:id="rId17" w:history="1">
        <w:r w:rsidRPr="00FF6F44">
          <w:rPr>
            <w:rFonts w:ascii="Times New Roman" w:hAnsi="Times New Roman" w:eastAsiaTheme="minorHAnsi"/>
            <w:sz w:val="24"/>
            <w:szCs w:val="24"/>
            <w:lang w:eastAsia="en-US"/>
          </w:rPr>
          <w:t>части 1 статьи 12.7</w:t>
        </w:r>
      </w:hyperlink>
      <w:r w:rsidRPr="00FF6F44">
        <w:rPr>
          <w:rFonts w:ascii="Times New Roman" w:hAnsi="Times New Roman" w:eastAsiaTheme="minorHAnsi"/>
          <w:sz w:val="24"/>
          <w:szCs w:val="24"/>
          <w:lang w:eastAsia="en-US"/>
        </w:rPr>
        <w:t xml:space="preserve"> КоАП РФ в связи с управлением транспортным средством в отсутствие соответствующего права.</w:t>
      </w:r>
    </w:p>
    <w:p w:rsidR="009910CE" w:rsidRPr="00E8779A" w:rsidP="009910CE">
      <w:pPr>
        <w:autoSpaceDE w:val="0"/>
        <w:autoSpaceDN w:val="0"/>
        <w:adjustRightInd w:val="0"/>
        <w:spacing w:after="0"/>
        <w:ind w:firstLine="540"/>
        <w:jc w:val="both"/>
        <w:rPr>
          <w:rFonts w:ascii="Times New Roman" w:hAnsi="Times New Roman"/>
          <w:sz w:val="24"/>
          <w:szCs w:val="24"/>
        </w:rPr>
      </w:pPr>
      <w:r w:rsidRPr="00E8779A">
        <w:rPr>
          <w:rFonts w:ascii="Times New Roman" w:hAnsi="Times New Roman"/>
          <w:sz w:val="24"/>
          <w:szCs w:val="24"/>
        </w:rPr>
        <w:t xml:space="preserve">Довод  </w:t>
      </w:r>
      <w:r w:rsidRPr="00E8779A">
        <w:rPr>
          <w:rFonts w:ascii="Times New Roman" w:hAnsi="Times New Roman"/>
          <w:sz w:val="24"/>
          <w:szCs w:val="24"/>
        </w:rPr>
        <w:t>Дергунова</w:t>
      </w:r>
      <w:r w:rsidRPr="00E8779A">
        <w:rPr>
          <w:rFonts w:ascii="Times New Roman" w:hAnsi="Times New Roman"/>
          <w:sz w:val="24"/>
          <w:szCs w:val="24"/>
        </w:rPr>
        <w:t xml:space="preserve"> С.Ю.  о том, что он не управлял транспортным средством, находясь в состоянии алкогольного опьянения,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приобщенной виде</w:t>
      </w:r>
      <w:r>
        <w:rPr>
          <w:rFonts w:ascii="Times New Roman" w:hAnsi="Times New Roman"/>
          <w:sz w:val="24"/>
          <w:szCs w:val="24"/>
        </w:rPr>
        <w:t>озаписью, на которой Дергунов С.Ю.</w:t>
      </w:r>
      <w:r w:rsidRPr="00E8779A">
        <w:rPr>
          <w:rFonts w:ascii="Times New Roman" w:hAnsi="Times New Roman"/>
          <w:sz w:val="24"/>
          <w:szCs w:val="24"/>
        </w:rPr>
        <w:t xml:space="preserve"> не сообщает сотрудникам полиции о том, что не управлял транспортным средством, при этом соглашается пройти освидетельствование на состояние алкогольного опьянения на месте. Напротив, прямо и утвердительно отвечает на вопрос должностного лица и признает факт управления им конкретным озвученным должностным лицом транспортным средством, при этом соглашается пройти освидетельствование на состояние алкогольного опьянения. В протоколе об административном правонарушении также не указывает на факт </w:t>
      </w:r>
      <w:r w:rsidRPr="00E8779A">
        <w:rPr>
          <w:rFonts w:ascii="Times New Roman" w:hAnsi="Times New Roman"/>
          <w:sz w:val="24"/>
          <w:szCs w:val="24"/>
        </w:rPr>
        <w:t>неуправления</w:t>
      </w:r>
      <w:r w:rsidRPr="00E8779A">
        <w:rPr>
          <w:rFonts w:ascii="Times New Roman" w:hAnsi="Times New Roman"/>
          <w:sz w:val="24"/>
          <w:szCs w:val="24"/>
        </w:rPr>
        <w:t xml:space="preserve"> им транспортным средством. На вопросы суда о причинах своего поведения в момент составления процессу</w:t>
      </w:r>
      <w:r>
        <w:rPr>
          <w:rFonts w:ascii="Times New Roman" w:hAnsi="Times New Roman"/>
          <w:sz w:val="24"/>
          <w:szCs w:val="24"/>
        </w:rPr>
        <w:t>а</w:t>
      </w:r>
      <w:r w:rsidRPr="00E8779A">
        <w:rPr>
          <w:rFonts w:ascii="Times New Roman" w:hAnsi="Times New Roman"/>
          <w:sz w:val="24"/>
          <w:szCs w:val="24"/>
        </w:rPr>
        <w:t>льных документов  поясняет причину утвердительных ответов на вопросы должностного лица о факте управления им транспортны</w:t>
      </w:r>
      <w:r>
        <w:rPr>
          <w:rFonts w:ascii="Times New Roman" w:hAnsi="Times New Roman"/>
          <w:sz w:val="24"/>
          <w:szCs w:val="24"/>
        </w:rPr>
        <w:t>м средством</w:t>
      </w:r>
      <w:r w:rsidRPr="00E8779A">
        <w:rPr>
          <w:rFonts w:ascii="Times New Roman" w:hAnsi="Times New Roman"/>
          <w:sz w:val="24"/>
          <w:szCs w:val="24"/>
        </w:rPr>
        <w:t xml:space="preserve"> состоянием алкогольного опьянения.</w:t>
      </w:r>
    </w:p>
    <w:p w:rsidR="009910CE" w:rsidRPr="00E8779A" w:rsidP="009910CE">
      <w:pPr>
        <w:spacing w:after="0"/>
        <w:ind w:firstLine="567"/>
        <w:jc w:val="both"/>
        <w:rPr>
          <w:rFonts w:ascii="Times New Roman" w:hAnsi="Times New Roman"/>
          <w:sz w:val="24"/>
          <w:szCs w:val="24"/>
        </w:rPr>
      </w:pPr>
      <w:r>
        <w:rPr>
          <w:rFonts w:ascii="Times New Roman" w:hAnsi="Times New Roman"/>
          <w:sz w:val="24"/>
          <w:szCs w:val="24"/>
        </w:rPr>
        <w:t xml:space="preserve">Объяснения </w:t>
      </w:r>
      <w:r>
        <w:rPr>
          <w:rFonts w:ascii="Times New Roman" w:hAnsi="Times New Roman"/>
          <w:sz w:val="24"/>
          <w:szCs w:val="24"/>
        </w:rPr>
        <w:t>Дергунова</w:t>
      </w:r>
      <w:r>
        <w:rPr>
          <w:rFonts w:ascii="Times New Roman" w:hAnsi="Times New Roman"/>
          <w:sz w:val="24"/>
          <w:szCs w:val="24"/>
        </w:rPr>
        <w:t xml:space="preserve"> С.Ю.</w:t>
      </w:r>
      <w:r w:rsidRPr="00E8779A">
        <w:rPr>
          <w:rFonts w:ascii="Times New Roman" w:hAnsi="Times New Roman"/>
          <w:sz w:val="24"/>
          <w:szCs w:val="24"/>
        </w:rPr>
        <w:t xml:space="preserve"> о </w:t>
      </w:r>
      <w:r w:rsidRPr="00E8779A">
        <w:rPr>
          <w:rFonts w:ascii="Times New Roman" w:hAnsi="Times New Roman"/>
          <w:sz w:val="24"/>
          <w:szCs w:val="24"/>
        </w:rPr>
        <w:t>неуправлении</w:t>
      </w:r>
      <w:r w:rsidRPr="00E8779A">
        <w:rPr>
          <w:rFonts w:ascii="Times New Roman" w:hAnsi="Times New Roman"/>
          <w:sz w:val="24"/>
          <w:szCs w:val="24"/>
        </w:rPr>
        <w:t xml:space="preserve"> им транспортным средством в состоянии алкогольного опьянения опровергаются вышеизложенн</w:t>
      </w:r>
      <w:r>
        <w:rPr>
          <w:rFonts w:ascii="Times New Roman" w:hAnsi="Times New Roman"/>
          <w:sz w:val="24"/>
          <w:szCs w:val="24"/>
        </w:rPr>
        <w:t>ыми доказательствами по делу. О</w:t>
      </w:r>
      <w:r w:rsidRPr="00E8779A">
        <w:rPr>
          <w:rFonts w:ascii="Times New Roman" w:hAnsi="Times New Roman"/>
          <w:sz w:val="24"/>
          <w:szCs w:val="24"/>
        </w:rPr>
        <w:t xml:space="preserve">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w:t>
      </w:r>
      <w:r>
        <w:rPr>
          <w:rFonts w:ascii="Times New Roman" w:hAnsi="Times New Roman"/>
          <w:sz w:val="24"/>
          <w:szCs w:val="24"/>
        </w:rPr>
        <w:t xml:space="preserve">наличие в действиях </w:t>
      </w:r>
      <w:r>
        <w:rPr>
          <w:rFonts w:ascii="Times New Roman" w:hAnsi="Times New Roman"/>
          <w:sz w:val="24"/>
          <w:szCs w:val="24"/>
        </w:rPr>
        <w:t>Дергунова</w:t>
      </w:r>
      <w:r>
        <w:rPr>
          <w:rFonts w:ascii="Times New Roman" w:hAnsi="Times New Roman"/>
          <w:sz w:val="24"/>
          <w:szCs w:val="24"/>
        </w:rPr>
        <w:t xml:space="preserve"> С.Ю.</w:t>
      </w:r>
      <w:r w:rsidRPr="00E8779A">
        <w:rPr>
          <w:rFonts w:ascii="Times New Roman" w:hAnsi="Times New Roman"/>
          <w:sz w:val="24"/>
          <w:szCs w:val="24"/>
        </w:rPr>
        <w:t xml:space="preserve"> объективной стороны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9910CE" w:rsidRPr="00E8779A" w:rsidP="009910CE">
      <w:pPr>
        <w:spacing w:after="0"/>
        <w:ind w:firstLine="567"/>
        <w:jc w:val="both"/>
        <w:rPr>
          <w:rFonts w:ascii="Times New Roman" w:hAnsi="Times New Roman"/>
          <w:sz w:val="24"/>
          <w:szCs w:val="24"/>
        </w:rPr>
      </w:pPr>
      <w:r w:rsidRPr="00E8779A">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9910CE" w:rsidRPr="00E8779A" w:rsidP="009910CE">
      <w:pPr>
        <w:spacing w:after="0"/>
        <w:ind w:firstLine="567"/>
        <w:jc w:val="both"/>
        <w:rPr>
          <w:rFonts w:ascii="Times New Roman" w:hAnsi="Times New Roman"/>
          <w:sz w:val="24"/>
          <w:szCs w:val="24"/>
        </w:rPr>
      </w:pPr>
      <w:r w:rsidRPr="00E8779A">
        <w:rPr>
          <w:rFonts w:ascii="Times New Roman" w:hAnsi="Times New Roman"/>
          <w:sz w:val="24"/>
          <w:szCs w:val="24"/>
        </w:rPr>
        <w:t>Основания для признания собранных по делу доказательств недопустимыми  отсутствуют. Доказательства по делу собраны в объеме достаточном для принятия законного и обоснованного решения.</w:t>
      </w:r>
    </w:p>
    <w:p w:rsidR="009910CE" w:rsidRPr="00E8779A" w:rsidP="009910CE">
      <w:pPr>
        <w:spacing w:after="0"/>
        <w:ind w:firstLine="567"/>
        <w:jc w:val="both"/>
        <w:rPr>
          <w:rFonts w:ascii="Times New Roman" w:hAnsi="Times New Roman"/>
          <w:sz w:val="24"/>
          <w:szCs w:val="24"/>
        </w:rPr>
      </w:pPr>
      <w:r w:rsidRPr="00E8779A">
        <w:rPr>
          <w:rFonts w:ascii="Times New Roman" w:hAnsi="Times New Roman"/>
          <w:sz w:val="24"/>
          <w:szCs w:val="24"/>
        </w:rPr>
        <w:t>Какие-либо сомнени</w:t>
      </w:r>
      <w:r>
        <w:rPr>
          <w:rFonts w:ascii="Times New Roman" w:hAnsi="Times New Roman"/>
          <w:sz w:val="24"/>
          <w:szCs w:val="24"/>
        </w:rPr>
        <w:t xml:space="preserve">я в виновности  </w:t>
      </w:r>
      <w:r>
        <w:rPr>
          <w:rFonts w:ascii="Times New Roman" w:hAnsi="Times New Roman"/>
          <w:sz w:val="24"/>
          <w:szCs w:val="24"/>
        </w:rPr>
        <w:t>Дергунова</w:t>
      </w:r>
      <w:r>
        <w:rPr>
          <w:rFonts w:ascii="Times New Roman" w:hAnsi="Times New Roman"/>
          <w:sz w:val="24"/>
          <w:szCs w:val="24"/>
        </w:rPr>
        <w:t xml:space="preserve"> С.Ю.</w:t>
      </w:r>
      <w:r w:rsidRPr="00E8779A">
        <w:rPr>
          <w:rFonts w:ascii="Times New Roman" w:hAnsi="Times New Roman"/>
          <w:sz w:val="24"/>
          <w:szCs w:val="24"/>
        </w:rPr>
        <w:t xml:space="preserve"> материалы дела не содержат. </w:t>
      </w:r>
    </w:p>
    <w:p w:rsidR="009910CE" w:rsidRPr="00E8779A" w:rsidP="009910CE">
      <w:pPr>
        <w:pStyle w:val="BodyText"/>
        <w:tabs>
          <w:tab w:val="left" w:pos="540"/>
          <w:tab w:val="left" w:pos="900"/>
        </w:tabs>
        <w:suppressAutoHyphens/>
        <w:spacing w:after="0"/>
        <w:jc w:val="both"/>
        <w:rPr>
          <w:rFonts w:ascii="Times New Roman" w:hAnsi="Times New Roman"/>
          <w:sz w:val="24"/>
          <w:szCs w:val="24"/>
        </w:rPr>
      </w:pPr>
      <w:r w:rsidRPr="00E8779A">
        <w:rPr>
          <w:rFonts w:ascii="Times New Roman" w:hAnsi="Times New Roman"/>
          <w:sz w:val="24"/>
          <w:szCs w:val="24"/>
        </w:rPr>
        <w:t xml:space="preserve">         Имеющиеся в деле доказательства в своей совокупности являются достаточными дл</w:t>
      </w:r>
      <w:r>
        <w:rPr>
          <w:rFonts w:ascii="Times New Roman" w:hAnsi="Times New Roman"/>
          <w:sz w:val="24"/>
          <w:szCs w:val="24"/>
        </w:rPr>
        <w:t xml:space="preserve">я установления вины </w:t>
      </w:r>
      <w:r>
        <w:rPr>
          <w:rFonts w:ascii="Times New Roman" w:hAnsi="Times New Roman"/>
          <w:sz w:val="24"/>
          <w:szCs w:val="24"/>
        </w:rPr>
        <w:t>Дергунова</w:t>
      </w:r>
      <w:r>
        <w:rPr>
          <w:rFonts w:ascii="Times New Roman" w:hAnsi="Times New Roman"/>
          <w:sz w:val="24"/>
          <w:szCs w:val="24"/>
        </w:rPr>
        <w:t xml:space="preserve"> С.Ю</w:t>
      </w:r>
      <w:r w:rsidRPr="00E8779A">
        <w:rPr>
          <w:rFonts w:ascii="Times New Roman" w:hAnsi="Times New Roman"/>
          <w:sz w:val="24"/>
          <w:szCs w:val="24"/>
        </w:rPr>
        <w:t>.,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9910CE" w:rsidRPr="001E54FD" w:rsidP="009910CE">
      <w:pPr>
        <w:spacing w:after="0"/>
        <w:ind w:firstLine="709"/>
        <w:jc w:val="both"/>
        <w:rPr>
          <w:rFonts w:ascii="Times New Roman" w:hAnsi="Times New Roman"/>
          <w:sz w:val="24"/>
          <w:szCs w:val="24"/>
        </w:rPr>
      </w:pPr>
      <w:r w:rsidRPr="001E54FD">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Pr>
          <w:rFonts w:ascii="Times New Roman" w:hAnsi="Times New Roman"/>
          <w:sz w:val="24"/>
          <w:szCs w:val="24"/>
        </w:rPr>
        <w:t>вручена</w:t>
      </w:r>
      <w:r w:rsidRPr="001E54FD">
        <w:rPr>
          <w:rFonts w:ascii="Times New Roman" w:hAnsi="Times New Roman"/>
          <w:sz w:val="24"/>
          <w:szCs w:val="24"/>
        </w:rPr>
        <w:t xml:space="preserve"> в установленном законом порядке.</w:t>
      </w:r>
    </w:p>
    <w:p w:rsidR="009910CE" w:rsidRPr="001E54FD" w:rsidP="009910CE">
      <w:pPr>
        <w:pStyle w:val="ConsPlusNormal"/>
        <w:spacing w:line="276" w:lineRule="auto"/>
        <w:ind w:firstLine="709"/>
        <w:jc w:val="both"/>
        <w:rPr>
          <w:sz w:val="24"/>
          <w:szCs w:val="24"/>
        </w:rPr>
      </w:pPr>
      <w:r w:rsidRPr="001E54FD">
        <w:rPr>
          <w:sz w:val="24"/>
          <w:szCs w:val="24"/>
        </w:rPr>
        <w:t xml:space="preserve">Нарушений гарантированных </w:t>
      </w:r>
      <w:hyperlink r:id="rId18" w:history="1">
        <w:r w:rsidRPr="001E54FD">
          <w:rPr>
            <w:sz w:val="24"/>
            <w:szCs w:val="24"/>
          </w:rPr>
          <w:t>Конституцией</w:t>
        </w:r>
      </w:hyperlink>
      <w:r w:rsidRPr="001E54FD">
        <w:rPr>
          <w:sz w:val="24"/>
          <w:szCs w:val="24"/>
        </w:rPr>
        <w:t xml:space="preserve"> РФ и </w:t>
      </w:r>
      <w:hyperlink r:id="rId19"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1E54FD">
          <w:rPr>
            <w:sz w:val="24"/>
            <w:szCs w:val="24"/>
          </w:rPr>
          <w:t>ст. ст. 1.5</w:t>
        </w:r>
      </w:hyperlink>
      <w:r w:rsidRPr="001E54FD">
        <w:rPr>
          <w:sz w:val="24"/>
          <w:szCs w:val="24"/>
        </w:rPr>
        <w:t xml:space="preserve">, </w:t>
      </w:r>
      <w:hyperlink r:id="rId21" w:history="1">
        <w:r w:rsidRPr="001E54FD">
          <w:rPr>
            <w:sz w:val="24"/>
            <w:szCs w:val="24"/>
          </w:rPr>
          <w:t>1.6</w:t>
        </w:r>
      </w:hyperlink>
      <w:r w:rsidRPr="001E54FD">
        <w:rPr>
          <w:sz w:val="24"/>
          <w:szCs w:val="24"/>
        </w:rPr>
        <w:t xml:space="preserve"> КоАП РФ, при рассмотрении дела не допущено.</w:t>
      </w:r>
    </w:p>
    <w:p w:rsidR="009910CE" w:rsidP="009910CE">
      <w:pPr>
        <w:spacing w:after="0"/>
        <w:ind w:firstLine="709"/>
        <w:jc w:val="both"/>
        <w:rPr>
          <w:rFonts w:ascii="Times New Roman" w:hAnsi="Times New Roman"/>
          <w:sz w:val="24"/>
          <w:szCs w:val="24"/>
        </w:rPr>
      </w:pPr>
      <w:r w:rsidRPr="00E8779A">
        <w:rPr>
          <w:rFonts w:ascii="Times New Roman" w:hAnsi="Times New Roman"/>
          <w:sz w:val="24"/>
          <w:szCs w:val="24"/>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9910CE" w:rsidRPr="009D6E63" w:rsidP="009910CE">
      <w:pPr>
        <w:spacing w:after="0"/>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9910CE" w:rsidRPr="00E8779A" w:rsidP="009910CE">
      <w:pPr>
        <w:pStyle w:val="BodyText2"/>
        <w:spacing w:after="0" w:line="276"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Pr>
          <w:rFonts w:ascii="Times New Roman" w:hAnsi="Times New Roman"/>
          <w:sz w:val="24"/>
          <w:szCs w:val="24"/>
          <w:lang w:val="ru-RU"/>
        </w:rPr>
        <w:t>мировой судья</w:t>
      </w:r>
    </w:p>
    <w:p w:rsidR="009910CE" w:rsidRPr="009D6E63" w:rsidP="009910CE">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 О С Т А Н О В И Л :</w:t>
      </w:r>
    </w:p>
    <w:p w:rsidR="009910CE" w:rsidP="009910CE">
      <w:pPr>
        <w:autoSpaceDE w:val="0"/>
        <w:autoSpaceDN w:val="0"/>
        <w:adjustRightInd w:val="0"/>
        <w:spacing w:after="0" w:line="240" w:lineRule="auto"/>
        <w:ind w:firstLine="709"/>
        <w:jc w:val="both"/>
        <w:rPr>
          <w:rFonts w:ascii="Times New Roman" w:hAnsi="Times New Roman"/>
          <w:sz w:val="24"/>
          <w:szCs w:val="24"/>
        </w:rPr>
      </w:pPr>
    </w:p>
    <w:p w:rsidR="009910CE" w:rsidRPr="007F5D33" w:rsidP="009910CE">
      <w:pPr>
        <w:autoSpaceDE w:val="0"/>
        <w:autoSpaceDN w:val="0"/>
        <w:adjustRightInd w:val="0"/>
        <w:spacing w:after="0"/>
        <w:ind w:firstLine="709"/>
        <w:jc w:val="both"/>
        <w:rPr>
          <w:rFonts w:ascii="Times New Roman" w:hAnsi="Times New Roman"/>
          <w:b/>
          <w:sz w:val="24"/>
          <w:szCs w:val="24"/>
        </w:rPr>
      </w:pPr>
      <w:r w:rsidRPr="009D6E63">
        <w:rPr>
          <w:rFonts w:ascii="Times New Roman" w:hAnsi="Times New Roman"/>
          <w:sz w:val="24"/>
          <w:szCs w:val="24"/>
        </w:rPr>
        <w:t xml:space="preserve"> Признать </w:t>
      </w:r>
      <w:r>
        <w:rPr>
          <w:rFonts w:ascii="Times New Roman" w:hAnsi="Times New Roman"/>
          <w:b/>
          <w:sz w:val="24"/>
          <w:szCs w:val="24"/>
        </w:rPr>
        <w:t>Дергунова</w:t>
      </w:r>
      <w:r>
        <w:rPr>
          <w:rFonts w:ascii="Times New Roman" w:hAnsi="Times New Roman"/>
          <w:b/>
          <w:sz w:val="24"/>
          <w:szCs w:val="24"/>
        </w:rPr>
        <w:t xml:space="preserve"> Сергея Юрьевича</w:t>
      </w:r>
      <w:r w:rsidRPr="004B128C">
        <w:rPr>
          <w:rFonts w:ascii="Times New Roman" w:hAnsi="Times New Roman"/>
          <w:b/>
          <w:sz w:val="24"/>
          <w:szCs w:val="24"/>
        </w:rPr>
        <w:t>,</w:t>
      </w:r>
      <w:r w:rsidRPr="004B128C">
        <w:rPr>
          <w:rFonts w:ascii="Times New Roman" w:hAnsi="Times New Roman"/>
          <w:sz w:val="24"/>
          <w:szCs w:val="24"/>
        </w:rPr>
        <w:t xml:space="preserve"> </w:t>
      </w:r>
      <w:r w:rsidRPr="009910CE">
        <w:rPr>
          <w:rFonts w:ascii="Times New Roman" w:hAnsi="Times New Roman"/>
          <w:sz w:val="24"/>
          <w:szCs w:val="24"/>
        </w:rPr>
        <w:t>«ПЕРСОНАЛЬНЫЕ ДАННЫЕ»</w:t>
      </w:r>
      <w:r>
        <w:rPr>
          <w:rFonts w:ascii="Times New Roman" w:hAnsi="Times New Roman"/>
          <w:sz w:val="24"/>
          <w:szCs w:val="24"/>
        </w:rPr>
        <w:t xml:space="preserve"> </w:t>
      </w:r>
      <w:r w:rsidRPr="004B128C">
        <w:rPr>
          <w:rFonts w:ascii="Times New Roman" w:hAnsi="Times New Roman"/>
          <w:sz w:val="24"/>
          <w:szCs w:val="24"/>
        </w:rPr>
        <w:t>года рождения</w:t>
      </w:r>
      <w:r w:rsidRPr="00CD4915">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9910CE" w:rsidRPr="00E8779A" w:rsidP="009910CE">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E8779A">
        <w:rPr>
          <w:rFonts w:ascii="Times New Roman" w:hAnsi="Times New Roman"/>
          <w:b/>
          <w:sz w:val="24"/>
          <w:szCs w:val="24"/>
        </w:rPr>
        <w:t>Штраф подлежит перечислению на следующие реквизиты</w:t>
      </w:r>
      <w:r w:rsidRPr="00E8779A">
        <w:rPr>
          <w:rFonts w:ascii="Times New Roman" w:hAnsi="Times New Roman"/>
          <w:sz w:val="24"/>
          <w:szCs w:val="24"/>
        </w:rPr>
        <w:t xml:space="preserve">: </w:t>
      </w:r>
    </w:p>
    <w:p w:rsidR="009910CE" w:rsidRPr="00E8779A" w:rsidP="009910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E8779A">
        <w:rPr>
          <w:rFonts w:ascii="Times New Roman" w:hAnsi="Times New Roman"/>
          <w:sz w:val="24"/>
          <w:szCs w:val="24"/>
        </w:rPr>
        <w:t xml:space="preserve">Наименование получателя платежа – </w:t>
      </w:r>
      <w:r w:rsidRPr="00E8779A">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sidRPr="00E8779A">
        <w:rPr>
          <w:rFonts w:ascii="Times New Roman" w:hAnsi="Times New Roman"/>
          <w:sz w:val="24"/>
          <w:szCs w:val="24"/>
          <w:shd w:val="clear" w:color="auto" w:fill="FFFFFF"/>
        </w:rPr>
        <w:t>Ялте)</w:t>
      </w:r>
      <w:r w:rsidRPr="00E8779A">
        <w:rPr>
          <w:rFonts w:ascii="Times New Roman" w:hAnsi="Times New Roman"/>
          <w:sz w:val="24"/>
          <w:szCs w:val="24"/>
        </w:rPr>
        <w:t>; ИНН получателя – 9103000760, КПП получателя – 910301001</w:t>
      </w:r>
      <w:r w:rsidRPr="00E8779A">
        <w:rPr>
          <w:rFonts w:ascii="Times New Roman" w:hAnsi="Times New Roman"/>
          <w:sz w:val="24"/>
          <w:szCs w:val="24"/>
          <w:shd w:val="clear" w:color="auto" w:fill="FFFFFF"/>
        </w:rPr>
        <w:t xml:space="preserve">, </w:t>
      </w:r>
      <w:r w:rsidRPr="00E8779A">
        <w:rPr>
          <w:rFonts w:ascii="Times New Roman" w:hAnsi="Times New Roman"/>
          <w:sz w:val="24"/>
          <w:szCs w:val="24"/>
        </w:rPr>
        <w:t>р/</w:t>
      </w:r>
      <w:r w:rsidRPr="00E8779A">
        <w:rPr>
          <w:rFonts w:ascii="Times New Roman" w:hAnsi="Times New Roman"/>
          <w:sz w:val="24"/>
          <w:szCs w:val="24"/>
        </w:rPr>
        <w:t>сч</w:t>
      </w:r>
      <w:r w:rsidRPr="00E8779A">
        <w:rPr>
          <w:rFonts w:ascii="Times New Roman" w:hAnsi="Times New Roman"/>
          <w:sz w:val="24"/>
          <w:szCs w:val="24"/>
        </w:rPr>
        <w:t xml:space="preserve">. – 03100643000000017500;  наименование банка получателя  – Отделение Республика Крым Банка России; БИК – </w:t>
      </w:r>
      <w:r w:rsidRPr="00E8779A">
        <w:rPr>
          <w:rFonts w:ascii="Times New Roman" w:hAnsi="Times New Roman"/>
          <w:sz w:val="24"/>
          <w:szCs w:val="24"/>
          <w:shd w:val="clear" w:color="auto" w:fill="FFFFFF"/>
        </w:rPr>
        <w:t>013510002</w:t>
      </w:r>
      <w:r w:rsidRPr="00E8779A">
        <w:rPr>
          <w:rFonts w:ascii="Times New Roman" w:hAnsi="Times New Roman"/>
          <w:sz w:val="24"/>
          <w:szCs w:val="24"/>
        </w:rPr>
        <w:t xml:space="preserve">; ОКТМО – 35729000, код классификации доходов бюджета – </w:t>
      </w:r>
      <w:r w:rsidRPr="00E8779A">
        <w:rPr>
          <w:rFonts w:ascii="Times New Roman" w:hAnsi="Times New Roman"/>
          <w:sz w:val="24"/>
          <w:szCs w:val="24"/>
          <w:shd w:val="clear" w:color="auto" w:fill="FFFFFF"/>
        </w:rPr>
        <w:t>18811601123010001140</w:t>
      </w:r>
      <w:r w:rsidRPr="00E8779A">
        <w:rPr>
          <w:rFonts w:ascii="Times New Roman" w:hAnsi="Times New Roman"/>
          <w:sz w:val="24"/>
          <w:szCs w:val="24"/>
        </w:rPr>
        <w:t>; УИН: 18810491211200005425, наименование платежа – штрафы и иные суммы принудительного изъятия (постановление  № 5-99-12/2022 от 09.02.2022.</w:t>
      </w:r>
    </w:p>
    <w:p w:rsidR="009910CE" w:rsidRPr="00664439" w:rsidP="009910CE">
      <w:pPr>
        <w:autoSpaceDE w:val="0"/>
        <w:autoSpaceDN w:val="0"/>
        <w:adjustRightInd w:val="0"/>
        <w:spacing w:after="0"/>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9910CE" w:rsidRPr="00664439" w:rsidP="009910CE">
      <w:pPr>
        <w:autoSpaceDE w:val="0"/>
        <w:autoSpaceDN w:val="0"/>
        <w:adjustRightInd w:val="0"/>
        <w:spacing w:after="0"/>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910CE" w:rsidRPr="00664439" w:rsidP="009910CE">
      <w:pPr>
        <w:autoSpaceDE w:val="0"/>
        <w:autoSpaceDN w:val="0"/>
        <w:adjustRightInd w:val="0"/>
        <w:spacing w:after="0"/>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22"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910CE" w:rsidRPr="00664439" w:rsidP="009910CE">
      <w:pPr>
        <w:spacing w:after="0"/>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910CE" w:rsidRPr="00664439" w:rsidP="009910CE">
      <w:pPr>
        <w:autoSpaceDE w:val="0"/>
        <w:autoSpaceDN w:val="0"/>
        <w:adjustRightInd w:val="0"/>
        <w:spacing w:after="0"/>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Дергунова</w:t>
      </w:r>
      <w:r>
        <w:rPr>
          <w:rFonts w:ascii="Times New Roman" w:hAnsi="Times New Roman"/>
          <w:sz w:val="24"/>
          <w:szCs w:val="24"/>
        </w:rPr>
        <w:t xml:space="preserve"> С.Ю.</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9910CE" w:rsidRPr="00664439" w:rsidP="009910CE">
      <w:pPr>
        <w:autoSpaceDE w:val="0"/>
        <w:autoSpaceDN w:val="0"/>
        <w:adjustRightInd w:val="0"/>
        <w:spacing w:after="0"/>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9910CE" w:rsidRPr="00664439" w:rsidP="009910CE">
      <w:pPr>
        <w:spacing w:after="0" w:line="240" w:lineRule="auto"/>
        <w:ind w:firstLine="720"/>
        <w:jc w:val="both"/>
        <w:rPr>
          <w:rFonts w:ascii="Times New Roman" w:hAnsi="Times New Roman"/>
          <w:b/>
          <w:sz w:val="24"/>
          <w:szCs w:val="24"/>
        </w:rPr>
      </w:pPr>
    </w:p>
    <w:p w:rsidR="009910CE" w:rsidP="009910CE">
      <w:pPr>
        <w:spacing w:after="0" w:line="240" w:lineRule="auto"/>
        <w:ind w:firstLine="720"/>
        <w:jc w:val="both"/>
        <w:rPr>
          <w:rFonts w:ascii="Times New Roman" w:hAnsi="Times New Roman"/>
          <w:sz w:val="24"/>
          <w:szCs w:val="24"/>
        </w:rPr>
      </w:pPr>
    </w:p>
    <w:p w:rsidR="009910CE" w:rsidRPr="00E20679" w:rsidP="009910CE">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9910CE" w:rsidP="009910CE"/>
    <w:p w:rsidR="00540D87"/>
    <w:sectPr w:rsidSect="00E8779A">
      <w:footerReference w:type="default" r:id="rId23"/>
      <w:pgSz w:w="11906" w:h="16838"/>
      <w:pgMar w:top="680"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9D5AE9">
        <w:pPr>
          <w:pStyle w:val="Footer"/>
          <w:jc w:val="center"/>
        </w:pPr>
        <w:r>
          <w:fldChar w:fldCharType="begin"/>
        </w:r>
        <w:r>
          <w:instrText>PAGE   \* MERGEFORMAT</w:instrText>
        </w:r>
        <w:r>
          <w:fldChar w:fldCharType="separate"/>
        </w:r>
        <w:r>
          <w:rPr>
            <w:noProof/>
          </w:rPr>
          <w:t>6</w:t>
        </w:r>
        <w: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CE"/>
    <w:rsid w:val="00001B08"/>
    <w:rsid w:val="001E54FD"/>
    <w:rsid w:val="00482B14"/>
    <w:rsid w:val="004B128C"/>
    <w:rsid w:val="00540D87"/>
    <w:rsid w:val="00664439"/>
    <w:rsid w:val="006C36DC"/>
    <w:rsid w:val="0079664B"/>
    <w:rsid w:val="007F5D33"/>
    <w:rsid w:val="009910CE"/>
    <w:rsid w:val="009D5AE9"/>
    <w:rsid w:val="009D6E63"/>
    <w:rsid w:val="00B31EB0"/>
    <w:rsid w:val="00B96652"/>
    <w:rsid w:val="00CD4915"/>
    <w:rsid w:val="00DA43BD"/>
    <w:rsid w:val="00E20679"/>
    <w:rsid w:val="00E8779A"/>
    <w:rsid w:val="00FF6F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C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10CE"/>
    <w:rPr>
      <w:color w:val="0000FF"/>
      <w:u w:val="single"/>
    </w:rPr>
  </w:style>
  <w:style w:type="paragraph" w:styleId="BodyTextIndent">
    <w:name w:val="Body Text Indent"/>
    <w:basedOn w:val="Normal"/>
    <w:link w:val="a"/>
    <w:uiPriority w:val="99"/>
    <w:unhideWhenUsed/>
    <w:rsid w:val="009910CE"/>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9910CE"/>
    <w:rPr>
      <w:rFonts w:ascii="Calibri" w:eastAsia="Times New Roman" w:hAnsi="Calibri" w:cs="Times New Roman"/>
      <w:lang w:val="x-none" w:eastAsia="x-none"/>
    </w:rPr>
  </w:style>
  <w:style w:type="paragraph" w:customStyle="1" w:styleId="ConsPlusNormal">
    <w:name w:val="ConsPlusNormal"/>
    <w:rsid w:val="009910CE"/>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9910CE"/>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9910CE"/>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9910C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910CE"/>
    <w:rPr>
      <w:rFonts w:ascii="Calibri" w:eastAsia="Times New Roman" w:hAnsi="Calibri" w:cs="Times New Roman"/>
      <w:lang w:eastAsia="ru-RU"/>
    </w:rPr>
  </w:style>
  <w:style w:type="paragraph" w:styleId="BodyText2">
    <w:name w:val="Body Text 2"/>
    <w:basedOn w:val="Normal"/>
    <w:link w:val="2"/>
    <w:uiPriority w:val="99"/>
    <w:unhideWhenUsed/>
    <w:rsid w:val="009910CE"/>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9910CE"/>
    <w:rPr>
      <w:rFonts w:ascii="Calibri" w:eastAsia="Times New Roman" w:hAnsi="Calibri" w:cs="Times New Roman"/>
      <w:lang w:val="x-none" w:eastAsia="x-none"/>
    </w:rPr>
  </w:style>
  <w:style w:type="character" w:customStyle="1" w:styleId="20">
    <w:name w:val="Основной текст (2)_"/>
    <w:link w:val="21"/>
    <w:locked/>
    <w:rsid w:val="009910CE"/>
    <w:rPr>
      <w:sz w:val="28"/>
      <w:szCs w:val="28"/>
      <w:shd w:val="clear" w:color="auto" w:fill="FFFFFF"/>
    </w:rPr>
  </w:style>
  <w:style w:type="paragraph" w:customStyle="1" w:styleId="21">
    <w:name w:val="Основной текст (2)"/>
    <w:basedOn w:val="Normal"/>
    <w:link w:val="20"/>
    <w:rsid w:val="009910C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2"/>
    <w:uiPriority w:val="99"/>
    <w:unhideWhenUsed/>
    <w:rsid w:val="009910CE"/>
    <w:pPr>
      <w:spacing w:after="120"/>
    </w:pPr>
  </w:style>
  <w:style w:type="character" w:customStyle="1" w:styleId="a2">
    <w:name w:val="Основной текст Знак"/>
    <w:basedOn w:val="DefaultParagraphFont"/>
    <w:link w:val="BodyText"/>
    <w:uiPriority w:val="99"/>
    <w:rsid w:val="009910C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631CA4CFA332A554FEC7FF196ECBBE154EA929035875183F7DCC8AB6B2ED930C4B79ED8F8827729Ed5U5J" TargetMode="External" /><Relationship Id="rId12" Type="http://schemas.openxmlformats.org/officeDocument/2006/relationships/hyperlink" Target="consultantplus://offline/ref=631CA4CFA332A554FEC7FF196ECBBE154EA929035875183F7DCC8AB6B2ED930C4B79ED8F88277499d5U6J" TargetMode="External" /><Relationship Id="rId13" Type="http://schemas.openxmlformats.org/officeDocument/2006/relationships/hyperlink" Target="consultantplus://offline/ref=631CA4CFA332A554FEC7FF196ECBBE154EA929035875183F7DCC8AB6B2ED930C4B79ED8F8827749Dd5U7J" TargetMode="External" /><Relationship Id="rId14" Type="http://schemas.openxmlformats.org/officeDocument/2006/relationships/hyperlink" Target="consultantplus://offline/ref=631CA4CFA332A554FEC7FF196ECBBE154EA929035875183F7DCC8AB6B2ED930C4B79ED8F88277390d5U7J" TargetMode="External" /><Relationship Id="rId15" Type="http://schemas.openxmlformats.org/officeDocument/2006/relationships/hyperlink" Target="consultantplus://offline/ref=2211972B898A87B6A60409D5F6B0FF81BF2AF662F10BD3DD1738F59A49BCEFB9CBDF1B3330763C1FD4t7J" TargetMode="External" /><Relationship Id="rId16" Type="http://schemas.openxmlformats.org/officeDocument/2006/relationships/hyperlink" Target="consultantplus://offline/ref=96BF5B813E8CDCB17A215AA6B87A32DE184287C3D3F45694297DC355C5E9C8C3C19ABC79153FC65802AFCC4005D640529F6F88F34448fCF4I" TargetMode="External" /><Relationship Id="rId17" Type="http://schemas.openxmlformats.org/officeDocument/2006/relationships/hyperlink" Target="consultantplus://offline/ref=96BF5B813E8CDCB17A215AA6B87A32DE184287C3D3F45694297DC355C5E9C8C3C19ABC7E113ACF5656F5DC444C83444C967396F35A48C6A0fEF1I"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main?base=LAW;n=117401;fld=134;dst=102941"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