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3641" w:rsidRPr="00443641" w:rsidP="00443641">
      <w:pPr>
        <w:pStyle w:val="Title"/>
        <w:spacing w:line="0" w:lineRule="atLeast"/>
        <w:jc w:val="right"/>
        <w:rPr>
          <w:sz w:val="13"/>
          <w:szCs w:val="13"/>
        </w:rPr>
      </w:pPr>
      <w:r w:rsidRPr="00443641">
        <w:rPr>
          <w:sz w:val="13"/>
          <w:szCs w:val="13"/>
        </w:rPr>
        <w:t>Дело № 5-99-14/2025</w:t>
      </w:r>
    </w:p>
    <w:p w:rsidR="00443641" w:rsidRPr="00443641" w:rsidP="00443641">
      <w:pPr>
        <w:pStyle w:val="Title"/>
        <w:spacing w:line="0" w:lineRule="atLeast"/>
        <w:jc w:val="right"/>
        <w:rPr>
          <w:sz w:val="13"/>
          <w:szCs w:val="13"/>
        </w:rPr>
      </w:pPr>
      <w:r w:rsidRPr="00443641">
        <w:rPr>
          <w:sz w:val="13"/>
          <w:szCs w:val="13"/>
        </w:rPr>
        <w:t>УИД 91 MS0099-01-2024-002533-21</w:t>
      </w:r>
    </w:p>
    <w:p w:rsidR="00443641" w:rsidRPr="00443641" w:rsidP="00443641">
      <w:pPr>
        <w:pStyle w:val="Title"/>
        <w:spacing w:line="0" w:lineRule="atLeast"/>
        <w:rPr>
          <w:sz w:val="13"/>
          <w:szCs w:val="13"/>
        </w:rPr>
      </w:pPr>
    </w:p>
    <w:p w:rsidR="00443641" w:rsidRPr="00443641" w:rsidP="00443641">
      <w:pPr>
        <w:pStyle w:val="Title"/>
        <w:spacing w:line="0" w:lineRule="atLeast"/>
        <w:rPr>
          <w:sz w:val="13"/>
          <w:szCs w:val="13"/>
        </w:rPr>
      </w:pPr>
      <w:r w:rsidRPr="00443641">
        <w:rPr>
          <w:sz w:val="13"/>
          <w:szCs w:val="13"/>
        </w:rPr>
        <w:t>ПОСТАНОВЛЕНИЕ</w:t>
      </w:r>
    </w:p>
    <w:p w:rsidR="00443641" w:rsidRPr="00443641" w:rsidP="00443641">
      <w:pPr>
        <w:spacing w:after="0" w:line="0" w:lineRule="atLeast"/>
        <w:jc w:val="center"/>
        <w:rPr>
          <w:rFonts w:ascii="Times New Roman" w:hAnsi="Times New Roman"/>
          <w:b/>
          <w:sz w:val="13"/>
          <w:szCs w:val="13"/>
        </w:rPr>
      </w:pPr>
      <w:r w:rsidRPr="00443641">
        <w:rPr>
          <w:rFonts w:ascii="Times New Roman" w:hAnsi="Times New Roman"/>
          <w:b/>
          <w:sz w:val="13"/>
          <w:szCs w:val="13"/>
        </w:rPr>
        <w:t>по делу об административном правонарушении</w:t>
      </w:r>
    </w:p>
    <w:p w:rsidR="00443641" w:rsidRPr="00443641" w:rsidP="00443641">
      <w:pPr>
        <w:spacing w:after="0" w:line="0" w:lineRule="atLeast"/>
        <w:jc w:val="both"/>
        <w:rPr>
          <w:rFonts w:ascii="Times New Roman" w:hAnsi="Times New Roman"/>
          <w:b/>
          <w:sz w:val="13"/>
          <w:szCs w:val="13"/>
        </w:rPr>
      </w:pP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гор. Ялта                                                                                         30 января 2025 года</w:t>
      </w:r>
    </w:p>
    <w:p w:rsidR="00443641" w:rsidRPr="00443641" w:rsidP="00443641">
      <w:pPr>
        <w:spacing w:after="0" w:line="0" w:lineRule="atLeast"/>
        <w:jc w:val="both"/>
        <w:rPr>
          <w:rFonts w:ascii="Times New Roman" w:hAnsi="Times New Roman"/>
          <w:sz w:val="13"/>
          <w:szCs w:val="13"/>
        </w:rPr>
      </w:pP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Мировой судья судебного участка № 99 Ялтинского судебного района (городской округ Ялта) Республики Крым О.В. Переверзева, </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с участием лица, в отношении которого ведется производство по делу –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рассмотрев в открытом судебном заседании дело об административном правонарушении в отношении: </w:t>
      </w:r>
      <w:r w:rsidRPr="00443641">
        <w:rPr>
          <w:rFonts w:ascii="Times New Roman" w:hAnsi="Times New Roman"/>
          <w:b/>
          <w:sz w:val="13"/>
          <w:szCs w:val="13"/>
        </w:rPr>
        <w:t>Ветохина</w:t>
      </w:r>
      <w:r w:rsidRPr="00443641">
        <w:rPr>
          <w:rFonts w:ascii="Times New Roman" w:hAnsi="Times New Roman"/>
          <w:b/>
          <w:sz w:val="13"/>
          <w:szCs w:val="13"/>
        </w:rPr>
        <w:t xml:space="preserve"> Сергея Юрьевича</w:t>
      </w:r>
      <w:r w:rsidRPr="00443641">
        <w:rPr>
          <w:rFonts w:ascii="Times New Roman" w:hAnsi="Times New Roman"/>
          <w:sz w:val="13"/>
          <w:szCs w:val="13"/>
        </w:rPr>
        <w:t xml:space="preserve">, </w:t>
      </w:r>
      <w:r w:rsidRPr="00443641">
        <w:rPr>
          <w:rFonts w:ascii="Times New Roman" w:hAnsi="Times New Roman"/>
          <w:sz w:val="13"/>
          <w:szCs w:val="13"/>
        </w:rPr>
        <w:t xml:space="preserve">"ДАННЫЕ ИЗЪЯТЫ" </w:t>
      </w:r>
      <w:r w:rsidRPr="00443641">
        <w:rPr>
          <w:rFonts w:ascii="Times New Roman" w:hAnsi="Times New Roman"/>
          <w:sz w:val="13"/>
          <w:szCs w:val="13"/>
        </w:rPr>
        <w:t>привлекаемого в совершении административного правонарушения, предусмотренного ч. 1 ст. 12.26 КоАП РФ,</w:t>
      </w:r>
    </w:p>
    <w:p w:rsidR="00443641" w:rsidRPr="00443641" w:rsidP="00443641">
      <w:pPr>
        <w:spacing w:after="0" w:line="0" w:lineRule="atLeast"/>
        <w:jc w:val="both"/>
        <w:rPr>
          <w:rFonts w:ascii="Times New Roman" w:hAnsi="Times New Roman"/>
          <w:sz w:val="13"/>
          <w:szCs w:val="13"/>
        </w:rPr>
      </w:pPr>
    </w:p>
    <w:p w:rsidR="00443641" w:rsidRPr="00443641" w:rsidP="00443641">
      <w:pPr>
        <w:spacing w:after="0" w:line="0" w:lineRule="atLeast"/>
        <w:jc w:val="center"/>
        <w:rPr>
          <w:rFonts w:ascii="Times New Roman" w:hAnsi="Times New Roman"/>
          <w:b/>
          <w:sz w:val="13"/>
          <w:szCs w:val="13"/>
        </w:rPr>
      </w:pPr>
      <w:r w:rsidRPr="00443641">
        <w:rPr>
          <w:rFonts w:ascii="Times New Roman" w:hAnsi="Times New Roman"/>
          <w:sz w:val="13"/>
          <w:szCs w:val="13"/>
        </w:rPr>
        <w:t>УСТАНОВИЛ:</w:t>
      </w:r>
    </w:p>
    <w:p w:rsidR="00443641" w:rsidRPr="00443641" w:rsidP="00443641">
      <w:pPr>
        <w:autoSpaceDE w:val="0"/>
        <w:autoSpaceDN w:val="0"/>
        <w:adjustRightInd w:val="0"/>
        <w:spacing w:after="0" w:line="0" w:lineRule="atLeast"/>
        <w:jc w:val="both"/>
        <w:rPr>
          <w:rFonts w:ascii="Times New Roman" w:hAnsi="Times New Roman"/>
          <w:sz w:val="13"/>
          <w:szCs w:val="13"/>
        </w:rPr>
      </w:pP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13.12.2024 в 20 часов 55 минут</w:t>
      </w:r>
      <w:r w:rsidRPr="00443641">
        <w:rPr>
          <w:rStyle w:val="FontStyle17"/>
          <w:rFonts w:eastAsia="HG Mincho Light J"/>
          <w:sz w:val="13"/>
          <w:szCs w:val="13"/>
        </w:rPr>
        <w:t xml:space="preserve">  по адресу: г. Ялта, пгт. </w:t>
      </w:r>
      <w:r w:rsidRPr="00443641">
        <w:rPr>
          <w:rStyle w:val="FontStyle17"/>
          <w:rFonts w:eastAsia="HG Mincho Light J"/>
          <w:sz w:val="13"/>
          <w:szCs w:val="13"/>
        </w:rPr>
        <w:t>Гурзуф, ул.</w:t>
      </w:r>
      <w:r w:rsidRPr="00443641">
        <w:rPr>
          <w:sz w:val="13"/>
          <w:szCs w:val="13"/>
        </w:rPr>
        <w:t xml:space="preserve"> </w:t>
      </w:r>
      <w:r w:rsidRPr="00443641">
        <w:rPr>
          <w:rStyle w:val="FontStyle17"/>
          <w:rFonts w:eastAsia="HG Mincho Light J"/>
          <w:sz w:val="13"/>
          <w:szCs w:val="13"/>
        </w:rPr>
        <w:t>"ДАННЫЕ ИЗЪЯТЫ"</w:t>
      </w:r>
      <w:r w:rsidRPr="00443641">
        <w:rPr>
          <w:rStyle w:val="FontStyle17"/>
          <w:rFonts w:eastAsia="HG Mincho Light J"/>
          <w:sz w:val="13"/>
          <w:szCs w:val="13"/>
        </w:rPr>
        <w:t xml:space="preserve">, водитель </w:t>
      </w:r>
      <w:r w:rsidRPr="00443641">
        <w:rPr>
          <w:rStyle w:val="FontStyle17"/>
          <w:rFonts w:eastAsia="HG Mincho Light J"/>
          <w:sz w:val="13"/>
          <w:szCs w:val="13"/>
        </w:rPr>
        <w:t>Ветохин</w:t>
      </w:r>
      <w:r w:rsidRPr="00443641">
        <w:rPr>
          <w:rStyle w:val="FontStyle17"/>
          <w:rFonts w:eastAsia="HG Mincho Light J"/>
          <w:sz w:val="13"/>
          <w:szCs w:val="13"/>
        </w:rPr>
        <w:t xml:space="preserve"> С.Ю.,</w:t>
      </w:r>
      <w:r w:rsidRPr="00443641">
        <w:rPr>
          <w:rFonts w:ascii="Times New Roman" w:hAnsi="Times New Roman"/>
          <w:sz w:val="13"/>
          <w:szCs w:val="13"/>
        </w:rPr>
        <w:t xml:space="preserve"> управляя транспортным средством – автомобилем «</w:t>
      </w:r>
      <w:r w:rsidRPr="00443641">
        <w:rPr>
          <w:rFonts w:ascii="Times New Roman" w:hAnsi="Times New Roman"/>
          <w:sz w:val="13"/>
          <w:szCs w:val="13"/>
        </w:rPr>
        <w:t>"ДАННЫЕ ИЗЪЯТЫ"</w:t>
      </w:r>
      <w:r w:rsidRPr="00443641">
        <w:rPr>
          <w:rFonts w:ascii="Times New Roman" w:hAnsi="Times New Roman"/>
          <w:sz w:val="13"/>
          <w:szCs w:val="13"/>
        </w:rPr>
        <w:t xml:space="preserve">»,  государственный  регистрационный  знак </w:t>
      </w:r>
      <w:r w:rsidRPr="00443641">
        <w:rPr>
          <w:rFonts w:ascii="Times New Roman" w:hAnsi="Times New Roman"/>
          <w:sz w:val="13"/>
          <w:szCs w:val="13"/>
        </w:rPr>
        <w:t>"ДАННЫЕ ИЗЪЯТЫ"</w:t>
      </w:r>
      <w:r w:rsidRPr="00443641">
        <w:rPr>
          <w:rFonts w:ascii="Times New Roman" w:hAnsi="Times New Roman"/>
          <w:sz w:val="13"/>
          <w:szCs w:val="13"/>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443641">
        <w:rPr>
          <w:rFonts w:ascii="Times New Roman" w:hAnsi="Times New Roman"/>
          <w:sz w:val="13"/>
          <w:szCs w:val="13"/>
        </w:rPr>
        <w:t>алкотектора</w:t>
      </w:r>
      <w:r w:rsidRPr="00443641">
        <w:rPr>
          <w:rFonts w:ascii="Times New Roman" w:hAnsi="Times New Roman"/>
          <w:sz w:val="13"/>
          <w:szCs w:val="13"/>
        </w:rPr>
        <w:t>, чем нарушил п</w:t>
      </w:r>
      <w:r w:rsidRPr="00443641">
        <w:rPr>
          <w:rFonts w:ascii="Times New Roman" w:hAnsi="Times New Roman"/>
          <w:sz w:val="13"/>
          <w:szCs w:val="13"/>
        </w:rPr>
        <w:t xml:space="preserve">. 2.3.2 ПДД РФ, </w:t>
      </w:r>
      <w:r w:rsidRPr="00443641">
        <w:rPr>
          <w:rFonts w:ascii="Times New Roman" w:hAnsi="Times New Roman" w:eastAsiaTheme="minorHAnsi"/>
          <w:sz w:val="13"/>
          <w:szCs w:val="13"/>
          <w:lang w:eastAsia="en-US"/>
        </w:rPr>
        <w:t xml:space="preserve">при этом его действия (бездействие) не содержат уголовно наказуемого </w:t>
      </w:r>
      <w:hyperlink r:id="rId4" w:history="1">
        <w:r w:rsidRPr="00443641">
          <w:rPr>
            <w:rStyle w:val="Hyperlink"/>
            <w:rFonts w:ascii="Times New Roman" w:hAnsi="Times New Roman" w:eastAsiaTheme="minorHAnsi"/>
            <w:color w:val="auto"/>
            <w:sz w:val="13"/>
            <w:szCs w:val="13"/>
            <w:u w:val="none"/>
            <w:lang w:eastAsia="en-US"/>
          </w:rPr>
          <w:t>деяния</w:t>
        </w:r>
      </w:hyperlink>
      <w:r w:rsidRPr="00443641">
        <w:rPr>
          <w:rFonts w:ascii="Times New Roman" w:hAnsi="Times New Roman" w:eastAsiaTheme="minorHAnsi"/>
          <w:sz w:val="13"/>
          <w:szCs w:val="13"/>
          <w:lang w:eastAsia="en-US"/>
        </w:rPr>
        <w:t xml:space="preserve">, </w:t>
      </w:r>
      <w:r w:rsidRPr="00443641">
        <w:rPr>
          <w:rFonts w:ascii="Times New Roman" w:hAnsi="Times New Roman"/>
          <w:sz w:val="13"/>
          <w:szCs w:val="13"/>
        </w:rPr>
        <w:t>то есть совершил административное правонарушение, предусмотренное ч. 1 ст. 12.26 КоАП РФ.</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В судебном заседании </w:t>
      </w:r>
      <w:r w:rsidRPr="00443641">
        <w:rPr>
          <w:rStyle w:val="FontStyle17"/>
          <w:rFonts w:eastAsia="HG Mincho Light J"/>
          <w:sz w:val="13"/>
          <w:szCs w:val="13"/>
        </w:rPr>
        <w:t>Ветохин</w:t>
      </w:r>
      <w:r w:rsidRPr="00443641">
        <w:rPr>
          <w:rStyle w:val="FontStyle17"/>
          <w:rFonts w:eastAsia="HG Mincho Light J"/>
          <w:sz w:val="13"/>
          <w:szCs w:val="13"/>
        </w:rPr>
        <w:t xml:space="preserve"> С.Ю. </w:t>
      </w:r>
      <w:r w:rsidRPr="00443641">
        <w:rPr>
          <w:rFonts w:ascii="Times New Roman" w:hAnsi="Times New Roman"/>
          <w:sz w:val="13"/>
          <w:szCs w:val="13"/>
        </w:rPr>
        <w:t>свою вину в совершении административного правонарушения признал, факты, изложенные в протоколе об административном правонарушении, не оспаривает, однако пояснил</w:t>
      </w:r>
      <w:r w:rsidRPr="00443641">
        <w:rPr>
          <w:rFonts w:ascii="Times New Roman" w:hAnsi="Times New Roman"/>
          <w:sz w:val="13"/>
          <w:szCs w:val="13"/>
        </w:rPr>
        <w:t xml:space="preserve"> ,</w:t>
      </w:r>
      <w:r w:rsidRPr="00443641">
        <w:rPr>
          <w:rFonts w:ascii="Times New Roman" w:hAnsi="Times New Roman"/>
          <w:sz w:val="13"/>
          <w:szCs w:val="13"/>
        </w:rPr>
        <w:t xml:space="preserve"> что был трезв, очень торопился домой, где был его больной ребенок и жена, которые вернулись из больницы, и поэтому под давлением сотрудников ГАИ отказался от прохождения медицинского освидетельствования, однако после завершения всей процедуры проехал самостоятельно в медицинское учреждение и прошел медицинское освидетельствование на состояние опьянения, которое установлено не было. Считает, что ввиду </w:t>
      </w:r>
      <w:r w:rsidRPr="00443641">
        <w:rPr>
          <w:rFonts w:ascii="Times New Roman" w:hAnsi="Times New Roman"/>
          <w:sz w:val="13"/>
          <w:szCs w:val="13"/>
        </w:rPr>
        <w:t>неразъяснения</w:t>
      </w:r>
      <w:r w:rsidRPr="00443641">
        <w:rPr>
          <w:rFonts w:ascii="Times New Roman" w:hAnsi="Times New Roman"/>
          <w:sz w:val="13"/>
          <w:szCs w:val="13"/>
        </w:rPr>
        <w:t xml:space="preserve"> ему должностным лицом всех последствий отказа от прохождения процедуры медицинского освидетельствования, он отказался от нее.</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Допрошенный в судебном заседании должностное лицо - старший инспектор ДПС ГАИ УМВД России по </w:t>
      </w:r>
      <w:r w:rsidRPr="00443641">
        <w:rPr>
          <w:rFonts w:ascii="Times New Roman" w:hAnsi="Times New Roman"/>
          <w:sz w:val="13"/>
          <w:szCs w:val="13"/>
        </w:rPr>
        <w:t>г</w:t>
      </w:r>
      <w:r w:rsidRPr="00443641">
        <w:rPr>
          <w:rFonts w:ascii="Times New Roman" w:hAnsi="Times New Roman"/>
          <w:sz w:val="13"/>
          <w:szCs w:val="13"/>
        </w:rPr>
        <w:t>.Я</w:t>
      </w:r>
      <w:r w:rsidRPr="00443641">
        <w:rPr>
          <w:rFonts w:ascii="Times New Roman" w:hAnsi="Times New Roman"/>
          <w:sz w:val="13"/>
          <w:szCs w:val="13"/>
        </w:rPr>
        <w:t>лте</w:t>
      </w:r>
      <w:r w:rsidRPr="00443641">
        <w:rPr>
          <w:rFonts w:ascii="Times New Roman" w:hAnsi="Times New Roman"/>
          <w:sz w:val="13"/>
          <w:szCs w:val="13"/>
        </w:rPr>
        <w:t xml:space="preserve"> </w:t>
      </w:r>
      <w:r w:rsidRPr="00443641">
        <w:rPr>
          <w:rFonts w:ascii="Times New Roman" w:hAnsi="Times New Roman"/>
          <w:sz w:val="13"/>
          <w:szCs w:val="13"/>
        </w:rPr>
        <w:t>"ДАННЫЕ ИЗЪЯТЫ"</w:t>
      </w:r>
      <w:r w:rsidRPr="00443641">
        <w:rPr>
          <w:rFonts w:ascii="Times New Roman" w:hAnsi="Times New Roman"/>
          <w:sz w:val="13"/>
          <w:szCs w:val="13"/>
        </w:rPr>
        <w:t xml:space="preserve">Ю.А. показал, что 13 декабря 2024 года он , неся службу в составе экипажа в </w:t>
      </w:r>
      <w:r w:rsidRPr="00443641">
        <w:rPr>
          <w:rFonts w:ascii="Times New Roman" w:hAnsi="Times New Roman"/>
          <w:sz w:val="13"/>
          <w:szCs w:val="13"/>
        </w:rPr>
        <w:t>пгт.Гурзуф</w:t>
      </w:r>
      <w:r w:rsidRPr="00443641">
        <w:rPr>
          <w:rFonts w:ascii="Times New Roman" w:hAnsi="Times New Roman"/>
          <w:sz w:val="13"/>
          <w:szCs w:val="13"/>
        </w:rPr>
        <w:t xml:space="preserve">, остановил транспортное средство под управлением </w:t>
      </w:r>
      <w:r w:rsidRPr="00443641">
        <w:rPr>
          <w:rFonts w:ascii="Times New Roman" w:hAnsi="Times New Roman"/>
          <w:sz w:val="13"/>
          <w:szCs w:val="13"/>
        </w:rPr>
        <w:t>Ветохина</w:t>
      </w:r>
      <w:r w:rsidRPr="00443641">
        <w:rPr>
          <w:rFonts w:ascii="Times New Roman" w:hAnsi="Times New Roman"/>
          <w:sz w:val="13"/>
          <w:szCs w:val="13"/>
        </w:rPr>
        <w:t xml:space="preserve"> С.Ю., у которого были выявлены признаки опьянения -запах алкоголя изо рта. В связи с этим </w:t>
      </w:r>
      <w:r w:rsidRPr="00443641">
        <w:rPr>
          <w:rFonts w:ascii="Times New Roman" w:hAnsi="Times New Roman"/>
          <w:sz w:val="13"/>
          <w:szCs w:val="13"/>
        </w:rPr>
        <w:t>Ветохин</w:t>
      </w:r>
      <w:r w:rsidRPr="00443641">
        <w:rPr>
          <w:rFonts w:ascii="Times New Roman" w:hAnsi="Times New Roman"/>
          <w:sz w:val="13"/>
          <w:szCs w:val="13"/>
        </w:rPr>
        <w:t xml:space="preserve"> С.Ю. был отстранен от управления транспортным средством, ему были разъяснены его права, предусмотренные ст.51 Конституции РФ и ст.25.1 КоАП РФ, после чего ему было предложено продуть  </w:t>
      </w:r>
      <w:r w:rsidRPr="00443641">
        <w:rPr>
          <w:rFonts w:ascii="Times New Roman" w:hAnsi="Times New Roman"/>
          <w:sz w:val="13"/>
          <w:szCs w:val="13"/>
        </w:rPr>
        <w:t>алкотектор</w:t>
      </w:r>
      <w:r w:rsidRPr="00443641">
        <w:rPr>
          <w:rFonts w:ascii="Times New Roman" w:hAnsi="Times New Roman"/>
          <w:sz w:val="13"/>
          <w:szCs w:val="13"/>
        </w:rPr>
        <w:t xml:space="preserve">, на что </w:t>
      </w:r>
      <w:r w:rsidRPr="00443641">
        <w:rPr>
          <w:rFonts w:ascii="Times New Roman" w:hAnsi="Times New Roman"/>
          <w:sz w:val="13"/>
          <w:szCs w:val="13"/>
        </w:rPr>
        <w:t>Ветохин</w:t>
      </w:r>
      <w:r w:rsidRPr="00443641">
        <w:rPr>
          <w:rFonts w:ascii="Times New Roman" w:hAnsi="Times New Roman"/>
          <w:sz w:val="13"/>
          <w:szCs w:val="13"/>
        </w:rPr>
        <w:t xml:space="preserve"> ответил отказом. Данный отказ послужил основанием для требования о прохождении медицинского освидетельствования на состояние опьянения в медицинском учреждении, на что </w:t>
      </w:r>
      <w:r w:rsidRPr="00443641">
        <w:rPr>
          <w:rFonts w:ascii="Times New Roman" w:hAnsi="Times New Roman"/>
          <w:sz w:val="13"/>
          <w:szCs w:val="13"/>
        </w:rPr>
        <w:t>Ветохин</w:t>
      </w:r>
      <w:r w:rsidRPr="00443641">
        <w:rPr>
          <w:rFonts w:ascii="Times New Roman" w:hAnsi="Times New Roman"/>
          <w:sz w:val="13"/>
          <w:szCs w:val="13"/>
        </w:rPr>
        <w:t xml:space="preserve"> также ответил отказом.</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Никакой заинтересованности в исходе дела у него нет, оснований оговаривать </w:t>
      </w:r>
      <w:r w:rsidRPr="00443641">
        <w:rPr>
          <w:rFonts w:ascii="Times New Roman" w:hAnsi="Times New Roman"/>
          <w:sz w:val="13"/>
          <w:szCs w:val="13"/>
        </w:rPr>
        <w:t>Ветохина</w:t>
      </w:r>
      <w:r w:rsidRPr="00443641">
        <w:rPr>
          <w:rFonts w:ascii="Times New Roman" w:hAnsi="Times New Roman"/>
          <w:sz w:val="13"/>
          <w:szCs w:val="13"/>
        </w:rPr>
        <w:t xml:space="preserve"> С.Ю.  не имеется, как и личной </w:t>
      </w:r>
      <w:r w:rsidRPr="00443641">
        <w:rPr>
          <w:rFonts w:ascii="Times New Roman" w:hAnsi="Times New Roman"/>
          <w:sz w:val="13"/>
          <w:szCs w:val="13"/>
        </w:rPr>
        <w:t>заинтересованности</w:t>
      </w:r>
      <w:r w:rsidRPr="00443641">
        <w:rPr>
          <w:rFonts w:ascii="Times New Roman" w:hAnsi="Times New Roman"/>
          <w:sz w:val="13"/>
          <w:szCs w:val="13"/>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Допрошенный в судебном заседании 16 января 2024 года свидетель </w:t>
      </w:r>
      <w:r w:rsidRPr="00443641">
        <w:rPr>
          <w:sz w:val="13"/>
          <w:szCs w:val="13"/>
        </w:rPr>
        <w:t>"ДАННЫЕ ИЗЪЯТЫ</w:t>
      </w:r>
      <w:r w:rsidRPr="00443641">
        <w:rPr>
          <w:sz w:val="13"/>
          <w:szCs w:val="13"/>
        </w:rPr>
        <w:t>"</w:t>
      </w:r>
      <w:r w:rsidRPr="00443641">
        <w:rPr>
          <w:rFonts w:ascii="Times New Roman" w:hAnsi="Times New Roman"/>
          <w:sz w:val="13"/>
          <w:szCs w:val="13"/>
        </w:rPr>
        <w:t>И</w:t>
      </w:r>
      <w:r w:rsidRPr="00443641">
        <w:rPr>
          <w:rFonts w:ascii="Times New Roman" w:hAnsi="Times New Roman"/>
          <w:sz w:val="13"/>
          <w:szCs w:val="13"/>
        </w:rPr>
        <w:t xml:space="preserve">.В. показал, что является знакомым </w:t>
      </w:r>
      <w:r w:rsidRPr="00443641">
        <w:rPr>
          <w:rFonts w:ascii="Times New Roman" w:hAnsi="Times New Roman"/>
          <w:sz w:val="13"/>
          <w:szCs w:val="13"/>
        </w:rPr>
        <w:t>Ветохина</w:t>
      </w:r>
      <w:r w:rsidRPr="00443641">
        <w:rPr>
          <w:rFonts w:ascii="Times New Roman" w:hAnsi="Times New Roman"/>
          <w:sz w:val="13"/>
          <w:szCs w:val="13"/>
        </w:rPr>
        <w:t xml:space="preserve"> С.Ю., находится с ним в товарищеских отношениях. 13 декабря 2024 года около 21 часа ему позвонил </w:t>
      </w:r>
      <w:r w:rsidRPr="00443641">
        <w:rPr>
          <w:rFonts w:ascii="Times New Roman" w:hAnsi="Times New Roman"/>
          <w:sz w:val="13"/>
          <w:szCs w:val="13"/>
        </w:rPr>
        <w:t>Ветохин</w:t>
      </w:r>
      <w:r w:rsidRPr="00443641">
        <w:rPr>
          <w:rFonts w:ascii="Times New Roman" w:hAnsi="Times New Roman"/>
          <w:sz w:val="13"/>
          <w:szCs w:val="13"/>
        </w:rPr>
        <w:t xml:space="preserve"> и сообщил, что его остановили сотрудники ГАИ. Он (</w:t>
      </w:r>
      <w:r w:rsidRPr="00443641">
        <w:rPr>
          <w:sz w:val="13"/>
          <w:szCs w:val="13"/>
        </w:rPr>
        <w:t>"ДАННЫЕ ИЗЪЯТЫ"</w:t>
      </w:r>
      <w:r w:rsidRPr="00443641">
        <w:rPr>
          <w:rFonts w:ascii="Times New Roman" w:hAnsi="Times New Roman"/>
          <w:sz w:val="13"/>
          <w:szCs w:val="13"/>
        </w:rPr>
        <w:t xml:space="preserve">) быстро собрался и приехал к месту остановки транспортного средства </w:t>
      </w:r>
      <w:r w:rsidRPr="00443641">
        <w:rPr>
          <w:rFonts w:ascii="Times New Roman" w:hAnsi="Times New Roman"/>
          <w:sz w:val="13"/>
          <w:szCs w:val="13"/>
        </w:rPr>
        <w:t>Ветохина</w:t>
      </w:r>
      <w:r w:rsidRPr="00443641">
        <w:rPr>
          <w:rFonts w:ascii="Times New Roman" w:hAnsi="Times New Roman"/>
          <w:sz w:val="13"/>
          <w:szCs w:val="13"/>
        </w:rPr>
        <w:t xml:space="preserve">, после чего потребовал от сотрудников ГАИ дать </w:t>
      </w:r>
      <w:r w:rsidRPr="00443641">
        <w:rPr>
          <w:rFonts w:ascii="Times New Roman" w:hAnsi="Times New Roman"/>
          <w:sz w:val="13"/>
          <w:szCs w:val="13"/>
        </w:rPr>
        <w:t>Ветохину</w:t>
      </w:r>
      <w:r w:rsidRPr="00443641">
        <w:rPr>
          <w:rFonts w:ascii="Times New Roman" w:hAnsi="Times New Roman"/>
          <w:sz w:val="13"/>
          <w:szCs w:val="13"/>
        </w:rPr>
        <w:t xml:space="preserve"> продуть </w:t>
      </w:r>
      <w:r w:rsidRPr="00443641">
        <w:rPr>
          <w:rFonts w:ascii="Times New Roman" w:hAnsi="Times New Roman"/>
          <w:sz w:val="13"/>
          <w:szCs w:val="13"/>
        </w:rPr>
        <w:t>алкотектор</w:t>
      </w:r>
      <w:r w:rsidRPr="00443641">
        <w:rPr>
          <w:rFonts w:ascii="Times New Roman" w:hAnsi="Times New Roman"/>
          <w:sz w:val="13"/>
          <w:szCs w:val="13"/>
        </w:rPr>
        <w:t xml:space="preserve">, на что сотрудники ГАИ пояснили, что уже поздно продувать </w:t>
      </w:r>
      <w:r w:rsidRPr="00443641">
        <w:rPr>
          <w:rFonts w:ascii="Times New Roman" w:hAnsi="Times New Roman"/>
          <w:sz w:val="13"/>
          <w:szCs w:val="13"/>
        </w:rPr>
        <w:t>алкотектор</w:t>
      </w:r>
      <w:r w:rsidRPr="00443641">
        <w:rPr>
          <w:rFonts w:ascii="Times New Roman" w:hAnsi="Times New Roman"/>
          <w:sz w:val="13"/>
          <w:szCs w:val="13"/>
        </w:rPr>
        <w:t>, так как все процессуальные документы об отказе от прохождения освидетельствования составлены. Ввиду этого он (</w:t>
      </w:r>
      <w:r w:rsidRPr="00443641">
        <w:rPr>
          <w:sz w:val="13"/>
          <w:szCs w:val="13"/>
        </w:rPr>
        <w:t>"ДАННЫЕ ИЗЪЯТЫ"</w:t>
      </w:r>
      <w:r w:rsidRPr="00443641">
        <w:rPr>
          <w:rFonts w:ascii="Times New Roman" w:hAnsi="Times New Roman"/>
          <w:sz w:val="13"/>
          <w:szCs w:val="13"/>
        </w:rPr>
        <w:t xml:space="preserve">) отвез </w:t>
      </w:r>
      <w:r w:rsidRPr="00443641">
        <w:rPr>
          <w:rFonts w:ascii="Times New Roman" w:hAnsi="Times New Roman"/>
          <w:sz w:val="13"/>
          <w:szCs w:val="13"/>
        </w:rPr>
        <w:t>Ветохина</w:t>
      </w:r>
      <w:r w:rsidRPr="00443641">
        <w:rPr>
          <w:rFonts w:ascii="Times New Roman" w:hAnsi="Times New Roman"/>
          <w:sz w:val="13"/>
          <w:szCs w:val="13"/>
        </w:rPr>
        <w:t xml:space="preserve"> в наркологию, где состояние его опьянения не было установлено. </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43641" w:rsidRPr="00443641" w:rsidP="00443641">
      <w:pPr>
        <w:spacing w:after="0" w:line="0" w:lineRule="atLeast"/>
        <w:jc w:val="both"/>
        <w:outlineLvl w:val="0"/>
        <w:rPr>
          <w:rFonts w:ascii="Times New Roman" w:hAnsi="Times New Roman"/>
          <w:sz w:val="13"/>
          <w:szCs w:val="13"/>
        </w:rPr>
      </w:pPr>
      <w:r w:rsidRPr="00443641">
        <w:rPr>
          <w:rFonts w:ascii="Times New Roman" w:hAnsi="Times New Roman"/>
          <w:sz w:val="13"/>
          <w:szCs w:val="13"/>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443641">
        <w:rPr>
          <w:rStyle w:val="FontStyle17"/>
          <w:rFonts w:eastAsia="HG Mincho Light J"/>
          <w:sz w:val="13"/>
          <w:szCs w:val="13"/>
        </w:rPr>
        <w:t xml:space="preserve">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443641" w:rsidRPr="00443641" w:rsidP="00443641">
      <w:pPr>
        <w:suppressAutoHyphens/>
        <w:spacing w:after="0" w:line="0" w:lineRule="atLeast"/>
        <w:jc w:val="both"/>
        <w:rPr>
          <w:rFonts w:ascii="Times New Roman" w:hAnsi="Times New Roman"/>
          <w:sz w:val="13"/>
          <w:szCs w:val="13"/>
        </w:rPr>
      </w:pPr>
      <w:r w:rsidRPr="00443641">
        <w:rPr>
          <w:rFonts w:ascii="Times New Roman" w:hAnsi="Times New Roman"/>
          <w:sz w:val="13"/>
          <w:szCs w:val="13"/>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43641" w:rsidRPr="00443641" w:rsidP="00443641">
      <w:pPr>
        <w:pStyle w:val="20"/>
        <w:shd w:val="clear" w:color="auto" w:fill="auto"/>
        <w:spacing w:before="0" w:after="0" w:line="0" w:lineRule="atLeast"/>
        <w:rPr>
          <w:rFonts w:ascii="Times New Roman" w:hAnsi="Times New Roman" w:cs="Times New Roman"/>
          <w:sz w:val="13"/>
          <w:szCs w:val="13"/>
        </w:rPr>
      </w:pPr>
      <w:r w:rsidRPr="00443641">
        <w:rPr>
          <w:rStyle w:val="2"/>
          <w:rFonts w:ascii="Times New Roman" w:hAnsi="Times New Roman" w:cs="Times New Roman"/>
          <w:sz w:val="13"/>
          <w:szCs w:val="13"/>
        </w:rPr>
        <w:t xml:space="preserve">Исходя из положений части 1 статьи 1.6 </w:t>
      </w:r>
      <w:r w:rsidRPr="00443641">
        <w:rPr>
          <w:rFonts w:ascii="Times New Roman" w:hAnsi="Times New Roman" w:cs="Times New Roman"/>
          <w:sz w:val="13"/>
          <w:szCs w:val="13"/>
        </w:rPr>
        <w:t>КоАП РФ</w:t>
      </w:r>
      <w:r w:rsidRPr="00443641">
        <w:rPr>
          <w:rStyle w:val="2"/>
          <w:rFonts w:ascii="Times New Roman" w:hAnsi="Times New Roman" w:cs="Times New Roman"/>
          <w:sz w:val="13"/>
          <w:szCs w:val="13"/>
        </w:rPr>
        <w:t xml:space="preserve"> обеспечение законности при применении мер административного принуждения предполагает</w:t>
      </w:r>
      <w:r w:rsidRPr="00443641">
        <w:rPr>
          <w:rStyle w:val="2"/>
          <w:rFonts w:ascii="Times New Roman" w:hAnsi="Times New Roman" w:cs="Times New Roman"/>
          <w:sz w:val="13"/>
          <w:szCs w:val="13"/>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43641" w:rsidRPr="00443641" w:rsidP="00443641">
      <w:pPr>
        <w:autoSpaceDE w:val="0"/>
        <w:autoSpaceDN w:val="0"/>
        <w:adjustRightInd w:val="0"/>
        <w:spacing w:after="0" w:line="0" w:lineRule="atLeast"/>
        <w:jc w:val="both"/>
        <w:rPr>
          <w:rFonts w:ascii="Times New Roman" w:eastAsia="Calibri" w:hAnsi="Times New Roman"/>
          <w:sz w:val="13"/>
          <w:szCs w:val="13"/>
        </w:rPr>
      </w:pPr>
      <w:r w:rsidRPr="00443641">
        <w:rPr>
          <w:rFonts w:ascii="Times New Roman" w:eastAsia="Calibri" w:hAnsi="Times New Roman"/>
          <w:sz w:val="13"/>
          <w:szCs w:val="13"/>
        </w:rPr>
        <w:t xml:space="preserve">Участники дорожного движения обязаны знать и соблюдать относящиеся к ним требования </w:t>
      </w:r>
      <w:hyperlink r:id="rId5" w:history="1">
        <w:r w:rsidRPr="00443641">
          <w:rPr>
            <w:rStyle w:val="Hyperlink"/>
            <w:rFonts w:ascii="Times New Roman" w:eastAsia="Calibri" w:hAnsi="Times New Roman"/>
            <w:color w:val="auto"/>
            <w:sz w:val="13"/>
            <w:szCs w:val="13"/>
            <w:u w:val="none"/>
          </w:rPr>
          <w:t>Правил</w:t>
        </w:r>
      </w:hyperlink>
      <w:r w:rsidRPr="00443641">
        <w:rPr>
          <w:rFonts w:ascii="Times New Roman" w:eastAsia="Calibri" w:hAnsi="Times New Roman"/>
          <w:sz w:val="13"/>
          <w:szCs w:val="13"/>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443641">
          <w:rPr>
            <w:rStyle w:val="Hyperlink"/>
            <w:rFonts w:ascii="Times New Roman" w:eastAsia="Calibri" w:hAnsi="Times New Roman"/>
            <w:color w:val="auto"/>
            <w:sz w:val="13"/>
            <w:szCs w:val="13"/>
            <w:u w:val="none"/>
          </w:rPr>
          <w:t>пункт 1.3</w:t>
        </w:r>
      </w:hyperlink>
      <w:r w:rsidRPr="00443641">
        <w:rPr>
          <w:rFonts w:ascii="Times New Roman" w:eastAsia="Calibri" w:hAnsi="Times New Roman"/>
          <w:sz w:val="13"/>
          <w:szCs w:val="13"/>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443641" w:rsidRPr="00443641" w:rsidP="00443641">
      <w:pPr>
        <w:autoSpaceDE w:val="0"/>
        <w:autoSpaceDN w:val="0"/>
        <w:adjustRightInd w:val="0"/>
        <w:spacing w:after="0" w:line="0" w:lineRule="atLeast"/>
        <w:jc w:val="both"/>
        <w:rPr>
          <w:rFonts w:ascii="Times New Roman" w:eastAsia="HG Mincho Light J" w:hAnsi="Times New Roman"/>
          <w:sz w:val="13"/>
          <w:szCs w:val="13"/>
        </w:rPr>
      </w:pPr>
      <w:r w:rsidRPr="00443641">
        <w:rPr>
          <w:rFonts w:ascii="Times New Roman" w:hAnsi="Times New Roman"/>
          <w:sz w:val="13"/>
          <w:szCs w:val="13"/>
        </w:rPr>
        <w:t xml:space="preserve">В соответствии с </w:t>
      </w:r>
      <w:hyperlink r:id="rId7" w:history="1">
        <w:r w:rsidRPr="00443641">
          <w:rPr>
            <w:rStyle w:val="Hyperlink"/>
            <w:rFonts w:ascii="Times New Roman" w:hAnsi="Times New Roman"/>
            <w:color w:val="auto"/>
            <w:sz w:val="13"/>
            <w:szCs w:val="13"/>
            <w:u w:val="none"/>
          </w:rPr>
          <w:t>частью 1 статьи 12.26</w:t>
        </w:r>
      </w:hyperlink>
      <w:r w:rsidRPr="00443641">
        <w:rPr>
          <w:rFonts w:ascii="Times New Roman" w:hAnsi="Times New Roman"/>
          <w:sz w:val="13"/>
          <w:szCs w:val="13"/>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к административной ответственности) н</w:t>
      </w:r>
      <w:r w:rsidRPr="00443641">
        <w:rPr>
          <w:rFonts w:ascii="Times New Roman" w:hAnsi="Times New Roman" w:eastAsiaTheme="minorHAnsi"/>
          <w:sz w:val="13"/>
          <w:szCs w:val="13"/>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443641">
        <w:rPr>
          <w:rFonts w:ascii="Times New Roman" w:hAnsi="Times New Roman" w:eastAsiaTheme="minorHAnsi"/>
          <w:sz w:val="13"/>
          <w:szCs w:val="13"/>
          <w:lang w:eastAsia="en-US"/>
        </w:rPr>
        <w:t xml:space="preserve"> наказуемого </w:t>
      </w:r>
      <w:hyperlink r:id="rId8" w:history="1">
        <w:r w:rsidRPr="00443641">
          <w:rPr>
            <w:rStyle w:val="Hyperlink"/>
            <w:rFonts w:ascii="Times New Roman" w:hAnsi="Times New Roman" w:eastAsiaTheme="minorHAnsi"/>
            <w:color w:val="auto"/>
            <w:sz w:val="13"/>
            <w:szCs w:val="13"/>
            <w:u w:val="none"/>
            <w:lang w:eastAsia="en-US"/>
          </w:rPr>
          <w:t>деяния</w:t>
        </w:r>
      </w:hyperlink>
      <w:r w:rsidRPr="00443641">
        <w:rPr>
          <w:rFonts w:ascii="Times New Roman" w:hAnsi="Times New Roman" w:eastAsiaTheme="minorHAnsi"/>
          <w:sz w:val="13"/>
          <w:szCs w:val="13"/>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Вина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протоколом об административном правонарушении 82 АП № 271376 от 13.12.2024, составленным в соответствии  с требованиями КоАП РФ с указанием обстоятельств его совершения (л.д.1);</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протоколом об отстранении от управления транспортным средством 82 ОТ № 066832 от 13.12.2024 (л.д.2);</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 протоколом 82 МО № 024269 от 13.12.2024 </w:t>
      </w:r>
      <w:r w:rsidRPr="00443641">
        <w:rPr>
          <w:rFonts w:ascii="Times New Roman" w:hAnsi="Times New Roman"/>
          <w:sz w:val="13"/>
          <w:szCs w:val="13"/>
        </w:rPr>
        <w:t>о направлении на медицинское освидетельствование на состояние опьянения с записью об отказе</w:t>
      </w:r>
      <w:r w:rsidRPr="00443641">
        <w:rPr>
          <w:rFonts w:ascii="Times New Roman" w:hAnsi="Times New Roman"/>
          <w:sz w:val="13"/>
          <w:szCs w:val="13"/>
        </w:rPr>
        <w:t xml:space="preserve"> (л.д.3);</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-подпиской о разъяснении </w:t>
      </w:r>
      <w:r w:rsidRPr="00443641">
        <w:rPr>
          <w:rFonts w:ascii="Times New Roman" w:hAnsi="Times New Roman"/>
          <w:sz w:val="13"/>
          <w:szCs w:val="13"/>
        </w:rPr>
        <w:t>Ветохину</w:t>
      </w:r>
      <w:r w:rsidRPr="00443641">
        <w:rPr>
          <w:rFonts w:ascii="Times New Roman" w:hAnsi="Times New Roman"/>
          <w:sz w:val="13"/>
          <w:szCs w:val="13"/>
        </w:rPr>
        <w:t xml:space="preserve"> прав и обязанностей лица, в отношении которого ведется производство по делу об административном правонарушении с подписью </w:t>
      </w:r>
      <w:r w:rsidRPr="00443641">
        <w:rPr>
          <w:rFonts w:ascii="Times New Roman" w:hAnsi="Times New Roman"/>
          <w:sz w:val="13"/>
          <w:szCs w:val="13"/>
        </w:rPr>
        <w:t>Ветохина</w:t>
      </w:r>
      <w:r w:rsidRPr="00443641">
        <w:rPr>
          <w:rFonts w:ascii="Times New Roman" w:hAnsi="Times New Roman"/>
          <w:sz w:val="13"/>
          <w:szCs w:val="13"/>
        </w:rPr>
        <w:t xml:space="preserve"> С.Ю. о разъяснении </w:t>
      </w:r>
      <w:r w:rsidRPr="00443641">
        <w:rPr>
          <w:rFonts w:ascii="Times New Roman" w:hAnsi="Times New Roman"/>
          <w:sz w:val="13"/>
          <w:szCs w:val="13"/>
        </w:rPr>
        <w:t xml:space="preserve">( </w:t>
      </w:r>
      <w:r w:rsidRPr="00443641">
        <w:rPr>
          <w:rFonts w:ascii="Times New Roman" w:hAnsi="Times New Roman"/>
          <w:sz w:val="13"/>
          <w:szCs w:val="13"/>
        </w:rPr>
        <w:t>л.д.4);</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протоколом о задержании транспортного средства 82ПЗ № 078163 от 13.12.2024 (л.д.5);</w:t>
      </w:r>
    </w:p>
    <w:p w:rsidR="00443641" w:rsidRPr="00443641" w:rsidP="00443641">
      <w:pPr>
        <w:spacing w:after="0" w:line="0" w:lineRule="atLeast"/>
        <w:jc w:val="both"/>
        <w:rPr>
          <w:rStyle w:val="FontStyle17"/>
          <w:rFonts w:eastAsia="HG Mincho Light J"/>
          <w:sz w:val="13"/>
          <w:szCs w:val="13"/>
        </w:rPr>
      </w:pPr>
      <w:r w:rsidRPr="00443641">
        <w:rPr>
          <w:rFonts w:ascii="Times New Roman" w:hAnsi="Times New Roman"/>
          <w:sz w:val="13"/>
          <w:szCs w:val="13"/>
        </w:rPr>
        <w:t>-карточкой операции с  водительским удостоверением</w:t>
      </w:r>
      <w:r w:rsidRPr="00443641">
        <w:rPr>
          <w:rStyle w:val="FontStyle17"/>
          <w:rFonts w:eastAsia="HG Mincho Light J"/>
          <w:sz w:val="13"/>
          <w:szCs w:val="13"/>
        </w:rPr>
        <w:t xml:space="preserve">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Style w:val="FontStyle17"/>
          <w:rFonts w:eastAsia="HG Mincho Light J"/>
          <w:sz w:val="13"/>
          <w:szCs w:val="13"/>
        </w:rPr>
        <w:t>л.д</w:t>
      </w:r>
      <w:r w:rsidRPr="00443641">
        <w:rPr>
          <w:rStyle w:val="FontStyle17"/>
          <w:rFonts w:eastAsia="HG Mincho Light J"/>
          <w:sz w:val="13"/>
          <w:szCs w:val="13"/>
        </w:rPr>
        <w:t>. 8);</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-сведениями о ранних привлечениях привлечения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к административной ответственности по главе 12 КоАП РФ (</w:t>
      </w:r>
      <w:r w:rsidRPr="00443641">
        <w:rPr>
          <w:rFonts w:ascii="Times New Roman" w:hAnsi="Times New Roman"/>
          <w:sz w:val="13"/>
          <w:szCs w:val="13"/>
        </w:rPr>
        <w:t>л.д</w:t>
      </w:r>
      <w:r w:rsidRPr="00443641">
        <w:rPr>
          <w:rFonts w:ascii="Times New Roman" w:hAnsi="Times New Roman"/>
          <w:sz w:val="13"/>
          <w:szCs w:val="13"/>
        </w:rPr>
        <w:t>. 7);</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-справкой инспектора  ИАЗ ГАИ УМВД России по г. Ялте (л.д.9); </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-видеодиском с видеозаписью обстоятельств совершенного правонарушения, просмотренной в судебном заседании в присутствии </w:t>
      </w:r>
      <w:r w:rsidRPr="00443641">
        <w:rPr>
          <w:rFonts w:ascii="Times New Roman" w:hAnsi="Times New Roman"/>
          <w:sz w:val="13"/>
          <w:szCs w:val="13"/>
        </w:rPr>
        <w:t>Ветохина</w:t>
      </w:r>
      <w:r w:rsidRPr="00443641">
        <w:rPr>
          <w:rFonts w:ascii="Times New Roman" w:hAnsi="Times New Roman"/>
          <w:sz w:val="13"/>
          <w:szCs w:val="13"/>
        </w:rPr>
        <w:t xml:space="preserve"> С.Ю. и должностного лица, из которой следует, что в служебном автомобиле инспектор ГАИ </w:t>
      </w:r>
      <w:r w:rsidRPr="00443641">
        <w:rPr>
          <w:rFonts w:ascii="Times New Roman" w:hAnsi="Times New Roman"/>
          <w:sz w:val="13"/>
          <w:szCs w:val="13"/>
        </w:rPr>
        <w:t>"ДАННЫЕ ИЗЪЯТЫ</w:t>
      </w:r>
      <w:r w:rsidRPr="00443641">
        <w:rPr>
          <w:rFonts w:ascii="Times New Roman" w:hAnsi="Times New Roman"/>
          <w:sz w:val="13"/>
          <w:szCs w:val="13"/>
        </w:rPr>
        <w:t>"</w:t>
      </w:r>
      <w:r w:rsidRPr="00443641">
        <w:rPr>
          <w:rFonts w:ascii="Times New Roman" w:hAnsi="Times New Roman"/>
          <w:sz w:val="13"/>
          <w:szCs w:val="13"/>
        </w:rPr>
        <w:t>Ю</w:t>
      </w:r>
      <w:r w:rsidRPr="00443641">
        <w:rPr>
          <w:rFonts w:ascii="Times New Roman" w:hAnsi="Times New Roman"/>
          <w:sz w:val="13"/>
          <w:szCs w:val="13"/>
        </w:rPr>
        <w:t xml:space="preserve">.А. устанавливает личность водителя </w:t>
      </w:r>
      <w:r w:rsidRPr="00443641">
        <w:rPr>
          <w:rFonts w:ascii="Times New Roman" w:hAnsi="Times New Roman"/>
          <w:sz w:val="13"/>
          <w:szCs w:val="13"/>
        </w:rPr>
        <w:t>Ветохина</w:t>
      </w:r>
      <w:r w:rsidRPr="00443641">
        <w:rPr>
          <w:rFonts w:ascii="Times New Roman" w:hAnsi="Times New Roman"/>
          <w:sz w:val="13"/>
          <w:szCs w:val="13"/>
        </w:rPr>
        <w:t xml:space="preserve"> С.Ю., маршрут его движения перед остановкой, озвучивает </w:t>
      </w:r>
      <w:r w:rsidRPr="00443641">
        <w:rPr>
          <w:rFonts w:ascii="Times New Roman" w:hAnsi="Times New Roman"/>
          <w:sz w:val="13"/>
          <w:szCs w:val="13"/>
        </w:rPr>
        <w:t>Ветохину</w:t>
      </w:r>
      <w:r w:rsidRPr="00443641">
        <w:rPr>
          <w:rFonts w:ascii="Times New Roman" w:hAnsi="Times New Roman"/>
          <w:sz w:val="13"/>
          <w:szCs w:val="13"/>
        </w:rPr>
        <w:t xml:space="preserve"> имеющиеся у него признаки опьянения в виде запаха алкоголя изо рта, отстраняет его от управления транспортным средством, разъясняет ему права, предлагает продуть </w:t>
      </w:r>
      <w:r w:rsidRPr="00443641">
        <w:rPr>
          <w:rFonts w:ascii="Times New Roman" w:hAnsi="Times New Roman"/>
          <w:sz w:val="13"/>
          <w:szCs w:val="13"/>
        </w:rPr>
        <w:t>алкотектор</w:t>
      </w:r>
      <w:r w:rsidRPr="00443641">
        <w:rPr>
          <w:rFonts w:ascii="Times New Roman" w:hAnsi="Times New Roman"/>
          <w:sz w:val="13"/>
          <w:szCs w:val="13"/>
        </w:rPr>
        <w:t xml:space="preserve">, на что </w:t>
      </w:r>
      <w:r w:rsidRPr="00443641">
        <w:rPr>
          <w:rFonts w:ascii="Times New Roman" w:hAnsi="Times New Roman"/>
          <w:sz w:val="13"/>
          <w:szCs w:val="13"/>
        </w:rPr>
        <w:t>Ветохин</w:t>
      </w:r>
      <w:r w:rsidRPr="00443641">
        <w:rPr>
          <w:rFonts w:ascii="Times New Roman" w:hAnsi="Times New Roman"/>
          <w:sz w:val="13"/>
          <w:szCs w:val="13"/>
        </w:rPr>
        <w:t xml:space="preserve"> отвечает отказом, затем требует от </w:t>
      </w:r>
      <w:r w:rsidRPr="00443641">
        <w:rPr>
          <w:rFonts w:ascii="Times New Roman" w:hAnsi="Times New Roman"/>
          <w:sz w:val="13"/>
          <w:szCs w:val="13"/>
        </w:rPr>
        <w:t>Ветохина</w:t>
      </w:r>
      <w:r w:rsidRPr="00443641">
        <w:rPr>
          <w:rFonts w:ascii="Times New Roman" w:hAnsi="Times New Roman"/>
          <w:sz w:val="13"/>
          <w:szCs w:val="13"/>
        </w:rPr>
        <w:t xml:space="preserve"> проехать в медицинское учреждение для прохождения медицинского освидетельствования на состояние опьянения, на что </w:t>
      </w:r>
      <w:r w:rsidRPr="00443641">
        <w:rPr>
          <w:rFonts w:ascii="Times New Roman" w:hAnsi="Times New Roman"/>
          <w:sz w:val="13"/>
          <w:szCs w:val="13"/>
        </w:rPr>
        <w:t>Ветохин</w:t>
      </w:r>
      <w:r w:rsidRPr="00443641">
        <w:rPr>
          <w:rFonts w:ascii="Times New Roman" w:hAnsi="Times New Roman"/>
          <w:sz w:val="13"/>
          <w:szCs w:val="13"/>
        </w:rPr>
        <w:t xml:space="preserve"> также отвечает отказом и собственноручно заносит отказ в протокол. Причин отказа должностному лицу не называет, претензий каких – либо в адрес должностного лица не высказывает (л.д.10).</w:t>
      </w:r>
    </w:p>
    <w:p w:rsidR="00443641" w:rsidRPr="00443641" w:rsidP="00443641">
      <w:pPr>
        <w:pStyle w:val="BodyTextIndent"/>
        <w:spacing w:line="0" w:lineRule="atLeast"/>
        <w:rPr>
          <w:sz w:val="13"/>
          <w:szCs w:val="13"/>
        </w:rPr>
      </w:pPr>
      <w:r w:rsidRPr="00443641">
        <w:rPr>
          <w:sz w:val="13"/>
          <w:szCs w:val="13"/>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sz w:val="13"/>
          <w:szCs w:val="13"/>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443641">
          <w:rPr>
            <w:rStyle w:val="Hyperlink"/>
            <w:rFonts w:ascii="Times New Roman" w:hAnsi="Times New Roman"/>
            <w:color w:val="auto"/>
            <w:sz w:val="13"/>
            <w:szCs w:val="13"/>
            <w:u w:val="none"/>
          </w:rPr>
          <w:t>статья 24.1</w:t>
        </w:r>
      </w:hyperlink>
      <w:r w:rsidRPr="00443641">
        <w:rPr>
          <w:rFonts w:ascii="Times New Roman" w:hAnsi="Times New Roman"/>
          <w:sz w:val="13"/>
          <w:szCs w:val="13"/>
        </w:rPr>
        <w:t xml:space="preserve"> КоАП РФ).</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Для подтверждения доводов, изложенных </w:t>
      </w:r>
      <w:r w:rsidRPr="00443641">
        <w:rPr>
          <w:rFonts w:ascii="Times New Roman" w:hAnsi="Times New Roman"/>
          <w:sz w:val="13"/>
          <w:szCs w:val="13"/>
        </w:rPr>
        <w:t>Ветохиным</w:t>
      </w:r>
      <w:r w:rsidRPr="00443641">
        <w:rPr>
          <w:rFonts w:ascii="Times New Roman" w:hAnsi="Times New Roman"/>
          <w:sz w:val="13"/>
          <w:szCs w:val="13"/>
        </w:rPr>
        <w:t xml:space="preserve"> С.Ю., в порядке </w:t>
      </w:r>
      <w:hyperlink r:id="rId10" w:history="1">
        <w:r w:rsidRPr="00443641">
          <w:rPr>
            <w:rStyle w:val="Hyperlink"/>
            <w:rFonts w:ascii="Times New Roman" w:hAnsi="Times New Roman"/>
            <w:color w:val="auto"/>
            <w:sz w:val="13"/>
            <w:szCs w:val="13"/>
            <w:u w:val="none"/>
          </w:rPr>
          <w:t>статьи 24.4</w:t>
        </w:r>
      </w:hyperlink>
      <w:r w:rsidRPr="00443641">
        <w:rPr>
          <w:rFonts w:ascii="Times New Roman" w:hAnsi="Times New Roman"/>
          <w:sz w:val="13"/>
          <w:szCs w:val="13"/>
        </w:rPr>
        <w:t xml:space="preserve"> КоАП РФ, им  были заявлены  ходатайства о вызове должностного лица, составившего протокол об административном правонарушении –  инспектора ДПС </w:t>
      </w:r>
      <w:r w:rsidRPr="00443641">
        <w:rPr>
          <w:rFonts w:ascii="Times New Roman" w:hAnsi="Times New Roman"/>
          <w:sz w:val="13"/>
          <w:szCs w:val="13"/>
        </w:rPr>
        <w:t>Машура</w:t>
      </w:r>
      <w:r w:rsidRPr="00443641">
        <w:rPr>
          <w:rFonts w:ascii="Times New Roman" w:hAnsi="Times New Roman"/>
          <w:sz w:val="13"/>
          <w:szCs w:val="13"/>
        </w:rPr>
        <w:t xml:space="preserve"> Ю.А.,  и свидетеля </w:t>
      </w:r>
      <w:r w:rsidRPr="00443641">
        <w:rPr>
          <w:rFonts w:ascii="Times New Roman" w:hAnsi="Times New Roman"/>
          <w:sz w:val="13"/>
          <w:szCs w:val="13"/>
        </w:rPr>
        <w:t>"ДАННЫЕ ИЗЪЯТЫ</w:t>
      </w:r>
      <w:r w:rsidRPr="00443641">
        <w:rPr>
          <w:rFonts w:ascii="Times New Roman" w:hAnsi="Times New Roman"/>
          <w:sz w:val="13"/>
          <w:szCs w:val="13"/>
        </w:rPr>
        <w:t>"</w:t>
      </w:r>
      <w:r w:rsidRPr="00443641">
        <w:rPr>
          <w:rFonts w:ascii="Times New Roman" w:hAnsi="Times New Roman"/>
          <w:sz w:val="13"/>
          <w:szCs w:val="13"/>
        </w:rPr>
        <w:t>И</w:t>
      </w:r>
      <w:r w:rsidRPr="00443641">
        <w:rPr>
          <w:rFonts w:ascii="Times New Roman" w:hAnsi="Times New Roman"/>
          <w:sz w:val="13"/>
          <w:szCs w:val="13"/>
        </w:rPr>
        <w:t>.В.</w:t>
      </w:r>
    </w:p>
    <w:p w:rsidR="00443641" w:rsidRPr="00443641" w:rsidP="00443641">
      <w:pPr>
        <w:pStyle w:val="ConsPlusNormal"/>
        <w:spacing w:line="0" w:lineRule="atLeast"/>
        <w:jc w:val="both"/>
        <w:rPr>
          <w:rFonts w:ascii="Times New Roman" w:hAnsi="Times New Roman" w:cs="Times New Roman"/>
          <w:sz w:val="13"/>
          <w:szCs w:val="13"/>
        </w:rPr>
      </w:pPr>
      <w:r w:rsidRPr="00443641">
        <w:rPr>
          <w:rFonts w:ascii="Times New Roman" w:hAnsi="Times New Roman" w:cs="Times New Roman"/>
          <w:sz w:val="13"/>
          <w:szCs w:val="13"/>
        </w:rPr>
        <w:t xml:space="preserve">Заявленные ходатайства </w:t>
      </w:r>
      <w:r w:rsidRPr="00443641">
        <w:rPr>
          <w:rFonts w:ascii="Times New Roman" w:hAnsi="Times New Roman" w:cs="Times New Roman"/>
          <w:sz w:val="13"/>
          <w:szCs w:val="13"/>
        </w:rPr>
        <w:t>Ветохина</w:t>
      </w:r>
      <w:r w:rsidRPr="00443641">
        <w:rPr>
          <w:rFonts w:ascii="Times New Roman" w:hAnsi="Times New Roman" w:cs="Times New Roman"/>
          <w:sz w:val="13"/>
          <w:szCs w:val="13"/>
        </w:rPr>
        <w:t xml:space="preserve"> С.Ю.  были удовлетворены в полном объеме. Тем самым выполнены требования </w:t>
      </w:r>
      <w:hyperlink r:id="rId11" w:history="1">
        <w:r w:rsidRPr="00443641">
          <w:rPr>
            <w:rStyle w:val="Hyperlink"/>
            <w:rFonts w:ascii="Times New Roman" w:hAnsi="Times New Roman" w:cs="Times New Roman"/>
            <w:color w:val="auto"/>
            <w:sz w:val="13"/>
            <w:szCs w:val="13"/>
            <w:u w:val="none"/>
          </w:rPr>
          <w:t>статей 26.2</w:t>
        </w:r>
      </w:hyperlink>
      <w:r w:rsidRPr="00443641">
        <w:rPr>
          <w:rFonts w:ascii="Times New Roman" w:hAnsi="Times New Roman" w:cs="Times New Roman"/>
          <w:sz w:val="13"/>
          <w:szCs w:val="13"/>
        </w:rPr>
        <w:t xml:space="preserve">, </w:t>
      </w:r>
      <w:hyperlink r:id="rId12" w:history="1">
        <w:r w:rsidRPr="00443641">
          <w:rPr>
            <w:rStyle w:val="Hyperlink"/>
            <w:rFonts w:ascii="Times New Roman" w:hAnsi="Times New Roman" w:cs="Times New Roman"/>
            <w:color w:val="auto"/>
            <w:sz w:val="13"/>
            <w:szCs w:val="13"/>
            <w:u w:val="none"/>
          </w:rPr>
          <w:t>26.11</w:t>
        </w:r>
      </w:hyperlink>
      <w:r w:rsidRPr="00443641">
        <w:rPr>
          <w:rFonts w:ascii="Times New Roman" w:hAnsi="Times New Roman" w:cs="Times New Roman"/>
          <w:sz w:val="13"/>
          <w:szCs w:val="13"/>
        </w:rPr>
        <w:t xml:space="preserve"> КоАП РФ о непосредственности исследования доказательств. </w:t>
      </w:r>
    </w:p>
    <w:p w:rsidR="00443641" w:rsidRPr="00443641" w:rsidP="00443641">
      <w:pPr>
        <w:pStyle w:val="ConsPlusNormal"/>
        <w:spacing w:line="0" w:lineRule="atLeast"/>
        <w:jc w:val="both"/>
        <w:rPr>
          <w:rFonts w:ascii="Times New Roman" w:hAnsi="Times New Roman" w:cs="Times New Roman"/>
          <w:sz w:val="13"/>
          <w:szCs w:val="13"/>
        </w:rPr>
      </w:pPr>
      <w:r w:rsidRPr="00443641">
        <w:rPr>
          <w:rFonts w:ascii="Times New Roman" w:hAnsi="Times New Roman" w:cs="Times New Roman"/>
          <w:sz w:val="13"/>
          <w:szCs w:val="13"/>
        </w:rPr>
        <w:t xml:space="preserve">Изложенное свидетельствует о том, что при рассмотрении данного дела об административном правонарушении требования </w:t>
      </w:r>
      <w:hyperlink r:id="rId9" w:history="1">
        <w:r w:rsidRPr="00443641">
          <w:rPr>
            <w:rStyle w:val="Hyperlink"/>
            <w:rFonts w:ascii="Times New Roman" w:hAnsi="Times New Roman" w:cs="Times New Roman"/>
            <w:color w:val="auto"/>
            <w:sz w:val="13"/>
            <w:szCs w:val="13"/>
            <w:u w:val="none"/>
          </w:rPr>
          <w:t>статей 24.1</w:t>
        </w:r>
      </w:hyperlink>
      <w:r w:rsidRPr="00443641">
        <w:rPr>
          <w:rFonts w:ascii="Times New Roman" w:hAnsi="Times New Roman" w:cs="Times New Roman"/>
          <w:sz w:val="13"/>
          <w:szCs w:val="13"/>
        </w:rPr>
        <w:t xml:space="preserve"> и </w:t>
      </w:r>
      <w:hyperlink r:id="rId13" w:history="1">
        <w:r w:rsidRPr="00443641">
          <w:rPr>
            <w:rStyle w:val="Hyperlink"/>
            <w:rFonts w:ascii="Times New Roman" w:hAnsi="Times New Roman" w:cs="Times New Roman"/>
            <w:color w:val="auto"/>
            <w:sz w:val="13"/>
            <w:szCs w:val="13"/>
            <w:u w:val="none"/>
          </w:rPr>
          <w:t>26.1</w:t>
        </w:r>
      </w:hyperlink>
      <w:r w:rsidRPr="00443641">
        <w:rPr>
          <w:rFonts w:ascii="Times New Roman" w:hAnsi="Times New Roman" w:cs="Times New Roman"/>
          <w:sz w:val="13"/>
          <w:szCs w:val="13"/>
        </w:rPr>
        <w:t xml:space="preserve"> КоАП РФ о выяснении всех обстоятельств, имеющих значение для правильного разрешения дела, соблюдены были.</w:t>
      </w:r>
    </w:p>
    <w:p w:rsidR="00443641" w:rsidRPr="00443641" w:rsidP="00443641">
      <w:pPr>
        <w:pStyle w:val="BodyTextIndent"/>
        <w:spacing w:line="0" w:lineRule="atLeast"/>
        <w:rPr>
          <w:sz w:val="13"/>
          <w:szCs w:val="13"/>
        </w:rPr>
      </w:pPr>
      <w:r w:rsidRPr="00443641">
        <w:rPr>
          <w:sz w:val="13"/>
          <w:szCs w:val="13"/>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 </w:t>
      </w:r>
      <w:r w:rsidRPr="00443641">
        <w:rPr>
          <w:sz w:val="13"/>
          <w:szCs w:val="13"/>
        </w:rPr>
        <w:t>Веитохина</w:t>
      </w:r>
      <w:r w:rsidRPr="00443641">
        <w:rPr>
          <w:sz w:val="13"/>
          <w:szCs w:val="13"/>
        </w:rPr>
        <w:t xml:space="preserve"> С.Ю., копия протокола вручена в установленном законом порядке.</w:t>
      </w:r>
    </w:p>
    <w:p w:rsidR="00443641" w:rsidRPr="00443641" w:rsidP="00443641">
      <w:pPr>
        <w:pStyle w:val="ConsPlusNormal"/>
        <w:spacing w:line="0" w:lineRule="atLeast"/>
        <w:jc w:val="both"/>
        <w:rPr>
          <w:rFonts w:ascii="Times New Roman" w:hAnsi="Times New Roman" w:cs="Times New Roman"/>
          <w:sz w:val="13"/>
          <w:szCs w:val="13"/>
        </w:rPr>
      </w:pPr>
      <w:r w:rsidRPr="00443641">
        <w:rPr>
          <w:rFonts w:ascii="Times New Roman" w:hAnsi="Times New Roman" w:cs="Times New Roman"/>
          <w:sz w:val="13"/>
          <w:szCs w:val="13"/>
        </w:rPr>
        <w:t xml:space="preserve">Нарушений гарантированных </w:t>
      </w:r>
      <w:hyperlink r:id="rId14" w:history="1">
        <w:r w:rsidRPr="00443641">
          <w:rPr>
            <w:rStyle w:val="Hyperlink"/>
            <w:rFonts w:ascii="Times New Roman" w:hAnsi="Times New Roman" w:cs="Times New Roman"/>
            <w:color w:val="auto"/>
            <w:sz w:val="13"/>
            <w:szCs w:val="13"/>
            <w:u w:val="none"/>
          </w:rPr>
          <w:t>Конституцией</w:t>
        </w:r>
      </w:hyperlink>
      <w:r w:rsidRPr="00443641">
        <w:rPr>
          <w:rFonts w:ascii="Times New Roman" w:hAnsi="Times New Roman" w:cs="Times New Roman"/>
          <w:sz w:val="13"/>
          <w:szCs w:val="13"/>
        </w:rPr>
        <w:t xml:space="preserve"> РФ и </w:t>
      </w:r>
      <w:hyperlink r:id="rId15" w:history="1">
        <w:r w:rsidRPr="00443641">
          <w:rPr>
            <w:rStyle w:val="Hyperlink"/>
            <w:rFonts w:ascii="Times New Roman" w:hAnsi="Times New Roman" w:cs="Times New Roman"/>
            <w:color w:val="auto"/>
            <w:sz w:val="13"/>
            <w:szCs w:val="13"/>
            <w:u w:val="none"/>
          </w:rPr>
          <w:t>ст. 25.1</w:t>
        </w:r>
      </w:hyperlink>
      <w:r w:rsidRPr="00443641">
        <w:rPr>
          <w:rFonts w:ascii="Times New Roman" w:hAnsi="Times New Roman" w:cs="Times New Roman"/>
          <w:sz w:val="13"/>
          <w:szCs w:val="13"/>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443641">
          <w:rPr>
            <w:rStyle w:val="Hyperlink"/>
            <w:rFonts w:ascii="Times New Roman" w:hAnsi="Times New Roman" w:cs="Times New Roman"/>
            <w:color w:val="auto"/>
            <w:sz w:val="13"/>
            <w:szCs w:val="13"/>
            <w:u w:val="none"/>
          </w:rPr>
          <w:t>ст. ст. 1.5</w:t>
        </w:r>
      </w:hyperlink>
      <w:r w:rsidRPr="00443641">
        <w:rPr>
          <w:rFonts w:ascii="Times New Roman" w:hAnsi="Times New Roman" w:cs="Times New Roman"/>
          <w:sz w:val="13"/>
          <w:szCs w:val="13"/>
        </w:rPr>
        <w:t xml:space="preserve">, </w:t>
      </w:r>
      <w:hyperlink r:id="rId17" w:history="1">
        <w:r w:rsidRPr="00443641">
          <w:rPr>
            <w:rStyle w:val="Hyperlink"/>
            <w:rFonts w:ascii="Times New Roman" w:hAnsi="Times New Roman" w:cs="Times New Roman"/>
            <w:color w:val="auto"/>
            <w:sz w:val="13"/>
            <w:szCs w:val="13"/>
            <w:u w:val="none"/>
          </w:rPr>
          <w:t>1.6</w:t>
        </w:r>
      </w:hyperlink>
      <w:r w:rsidRPr="00443641">
        <w:rPr>
          <w:rFonts w:ascii="Times New Roman" w:hAnsi="Times New Roman" w:cs="Times New Roman"/>
          <w:sz w:val="13"/>
          <w:szCs w:val="13"/>
        </w:rPr>
        <w:t xml:space="preserve"> КоАП РФ, при рассмотрении дела не допущено.</w:t>
      </w:r>
    </w:p>
    <w:p w:rsidR="00443641" w:rsidRPr="00443641" w:rsidP="00443641">
      <w:pPr>
        <w:pStyle w:val="BodyTextIndent"/>
        <w:spacing w:line="0" w:lineRule="atLeast"/>
        <w:rPr>
          <w:sz w:val="13"/>
          <w:szCs w:val="13"/>
        </w:rPr>
      </w:pPr>
      <w:r w:rsidRPr="00443641">
        <w:rPr>
          <w:sz w:val="13"/>
          <w:szCs w:val="13"/>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443641">
        <w:rPr>
          <w:sz w:val="13"/>
          <w:szCs w:val="13"/>
        </w:rPr>
        <w:t>контроля за</w:t>
      </w:r>
      <w:r w:rsidRPr="00443641">
        <w:rPr>
          <w:sz w:val="13"/>
          <w:szCs w:val="13"/>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Оценив все собранные по делу доказательства, суд полагает, что </w:t>
      </w:r>
      <w:r w:rsidRPr="00443641">
        <w:rPr>
          <w:rStyle w:val="FontStyle17"/>
          <w:rFonts w:eastAsia="HG Mincho Light J"/>
          <w:sz w:val="13"/>
          <w:szCs w:val="13"/>
        </w:rPr>
        <w:t>Ветохиным</w:t>
      </w:r>
      <w:r w:rsidRPr="00443641">
        <w:rPr>
          <w:rStyle w:val="FontStyle17"/>
          <w:rFonts w:eastAsia="HG Mincho Light J"/>
          <w:sz w:val="13"/>
          <w:szCs w:val="13"/>
        </w:rPr>
        <w:t xml:space="preserve"> С.Ю.  </w:t>
      </w:r>
      <w:r w:rsidRPr="00443641">
        <w:rPr>
          <w:rFonts w:ascii="Times New Roman" w:hAnsi="Times New Roman"/>
          <w:sz w:val="13"/>
          <w:szCs w:val="13"/>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443641" w:rsidRPr="00443641" w:rsidP="00443641">
      <w:pPr>
        <w:autoSpaceDE w:val="0"/>
        <w:autoSpaceDN w:val="0"/>
        <w:adjustRightInd w:val="0"/>
        <w:spacing w:after="0" w:line="0" w:lineRule="atLeast"/>
        <w:jc w:val="both"/>
        <w:outlineLvl w:val="0"/>
        <w:rPr>
          <w:rFonts w:ascii="Times New Roman" w:hAnsi="Times New Roman" w:eastAsiaTheme="minorHAnsi"/>
          <w:sz w:val="13"/>
          <w:szCs w:val="13"/>
          <w:lang w:eastAsia="en-US"/>
        </w:rPr>
      </w:pPr>
      <w:r w:rsidRPr="00443641">
        <w:rPr>
          <w:rFonts w:ascii="Times New Roman" w:hAnsi="Times New Roman"/>
          <w:sz w:val="13"/>
          <w:szCs w:val="13"/>
        </w:rPr>
        <w:t xml:space="preserve">Действия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суд квалифицирует по ч. 1 ст. 12.26 КоАП РФ, как н</w:t>
      </w:r>
      <w:r w:rsidRPr="00443641">
        <w:rPr>
          <w:rFonts w:ascii="Times New Roman" w:hAnsi="Times New Roman" w:eastAsiaTheme="minorHAnsi"/>
          <w:sz w:val="13"/>
          <w:szCs w:val="13"/>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8" w:history="1">
        <w:r w:rsidRPr="00443641">
          <w:rPr>
            <w:rStyle w:val="Hyperlink"/>
            <w:rFonts w:ascii="Times New Roman" w:hAnsi="Times New Roman" w:eastAsiaTheme="minorHAnsi"/>
            <w:color w:val="auto"/>
            <w:sz w:val="13"/>
            <w:szCs w:val="13"/>
            <w:u w:val="none"/>
            <w:lang w:eastAsia="en-US"/>
          </w:rPr>
          <w:t>деяния</w:t>
        </w:r>
      </w:hyperlink>
      <w:r w:rsidRPr="00443641">
        <w:rPr>
          <w:rFonts w:ascii="Times New Roman" w:hAnsi="Times New Roman" w:eastAsiaTheme="minorHAnsi"/>
          <w:sz w:val="13"/>
          <w:szCs w:val="13"/>
          <w:lang w:eastAsia="en-US"/>
        </w:rPr>
        <w:t>.</w:t>
      </w:r>
    </w:p>
    <w:p w:rsidR="00443641" w:rsidRPr="00443641" w:rsidP="00443641">
      <w:pPr>
        <w:autoSpaceDE w:val="0"/>
        <w:autoSpaceDN w:val="0"/>
        <w:adjustRightInd w:val="0"/>
        <w:spacing w:after="0" w:line="0" w:lineRule="atLeast"/>
        <w:jc w:val="both"/>
        <w:outlineLvl w:val="0"/>
        <w:rPr>
          <w:rFonts w:ascii="Times New Roman" w:hAnsi="Times New Roman" w:eastAsiaTheme="minorHAnsi"/>
          <w:sz w:val="13"/>
          <w:szCs w:val="13"/>
          <w:lang w:eastAsia="en-US"/>
        </w:rPr>
      </w:pPr>
      <w:r w:rsidRPr="00443641">
        <w:rPr>
          <w:rFonts w:ascii="Times New Roman" w:eastAsia="Calibri" w:hAnsi="Times New Roman"/>
          <w:sz w:val="13"/>
          <w:szCs w:val="13"/>
        </w:rPr>
        <w:t xml:space="preserve">В силу </w:t>
      </w:r>
      <w:hyperlink r:id="rId19" w:history="1">
        <w:r w:rsidRPr="00443641">
          <w:rPr>
            <w:rStyle w:val="Hyperlink"/>
            <w:rFonts w:ascii="Times New Roman" w:eastAsia="Calibri" w:hAnsi="Times New Roman"/>
            <w:color w:val="auto"/>
            <w:sz w:val="13"/>
            <w:szCs w:val="13"/>
            <w:u w:val="none"/>
          </w:rPr>
          <w:t>части 1.1 статьи 27.12</w:t>
        </w:r>
      </w:hyperlink>
      <w:r w:rsidRPr="00443641">
        <w:rPr>
          <w:rFonts w:ascii="Times New Roman" w:eastAsia="Calibri" w:hAnsi="Times New Roman"/>
          <w:sz w:val="13"/>
          <w:szCs w:val="13"/>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20" w:history="1">
        <w:r w:rsidRPr="00443641">
          <w:rPr>
            <w:rStyle w:val="Hyperlink"/>
            <w:rFonts w:ascii="Times New Roman" w:eastAsia="Calibri" w:hAnsi="Times New Roman"/>
            <w:color w:val="auto"/>
            <w:sz w:val="13"/>
            <w:szCs w:val="13"/>
            <w:u w:val="none"/>
          </w:rPr>
          <w:t>частью 6 данной статьи</w:t>
        </w:r>
      </w:hyperlink>
      <w:r w:rsidRPr="00443641">
        <w:rPr>
          <w:rFonts w:ascii="Times New Roman" w:eastAsia="Calibri" w:hAnsi="Times New Roman"/>
          <w:sz w:val="13"/>
          <w:szCs w:val="13"/>
        </w:rPr>
        <w:t>.</w:t>
      </w:r>
    </w:p>
    <w:p w:rsidR="00443641" w:rsidRPr="00443641" w:rsidP="00443641">
      <w:pPr>
        <w:autoSpaceDE w:val="0"/>
        <w:autoSpaceDN w:val="0"/>
        <w:adjustRightInd w:val="0"/>
        <w:spacing w:after="0" w:line="0" w:lineRule="atLeast"/>
        <w:jc w:val="both"/>
        <w:rPr>
          <w:rFonts w:ascii="Times New Roman" w:hAnsi="Times New Roman" w:eastAsiaTheme="minorHAnsi"/>
          <w:sz w:val="13"/>
          <w:szCs w:val="13"/>
          <w:lang w:eastAsia="en-US"/>
        </w:rPr>
      </w:pPr>
      <w:r w:rsidRPr="00443641">
        <w:rPr>
          <w:rFonts w:ascii="Times New Roman" w:hAnsi="Times New Roman" w:eastAsiaTheme="minorHAnsi"/>
          <w:sz w:val="13"/>
          <w:szCs w:val="13"/>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eastAsiaTheme="minorHAnsi"/>
          <w:sz w:val="13"/>
          <w:szCs w:val="13"/>
          <w:lang w:eastAsia="en-US"/>
        </w:rPr>
        <w:t xml:space="preserve">Нормы </w:t>
      </w:r>
      <w:hyperlink r:id="rId21" w:history="1">
        <w:r w:rsidRPr="00443641">
          <w:rPr>
            <w:rStyle w:val="Hyperlink"/>
            <w:rFonts w:ascii="Times New Roman" w:hAnsi="Times New Roman" w:eastAsiaTheme="minorHAnsi"/>
            <w:color w:val="auto"/>
            <w:sz w:val="13"/>
            <w:szCs w:val="13"/>
            <w:u w:val="none"/>
            <w:lang w:eastAsia="en-US"/>
          </w:rPr>
          <w:t>раздела III</w:t>
        </w:r>
      </w:hyperlink>
      <w:r w:rsidRPr="00443641">
        <w:rPr>
          <w:rFonts w:ascii="Times New Roman" w:hAnsi="Times New Roman" w:eastAsiaTheme="minorHAnsi"/>
          <w:sz w:val="13"/>
          <w:szCs w:val="13"/>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443641">
        <w:rPr>
          <w:rFonts w:ascii="Times New Roman" w:hAnsi="Times New Roman"/>
          <w:sz w:val="13"/>
          <w:szCs w:val="13"/>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443641">
        <w:rPr>
          <w:rFonts w:ascii="Times New Roman" w:hAnsi="Times New Roman"/>
          <w:sz w:val="13"/>
          <w:szCs w:val="13"/>
        </w:rPr>
        <w:t xml:space="preserve"> </w:t>
      </w:r>
      <w:r w:rsidRPr="00443641">
        <w:rPr>
          <w:rFonts w:ascii="Times New Roman" w:hAnsi="Times New Roman"/>
          <w:sz w:val="13"/>
          <w:szCs w:val="13"/>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443641">
        <w:rPr>
          <w:rFonts w:ascii="Times New Roman" w:hAnsi="Times New Roman" w:eastAsiaTheme="minorHAnsi"/>
          <w:sz w:val="13"/>
          <w:szCs w:val="13"/>
          <w:lang w:eastAsia="en-US"/>
        </w:rPr>
        <w:t xml:space="preserve">(далее также - Правила), воспроизводят указанные в </w:t>
      </w:r>
      <w:hyperlink r:id="rId22" w:history="1">
        <w:r w:rsidRPr="00443641">
          <w:rPr>
            <w:rStyle w:val="Hyperlink"/>
            <w:rFonts w:ascii="Times New Roman" w:hAnsi="Times New Roman" w:eastAsiaTheme="minorHAnsi"/>
            <w:color w:val="auto"/>
            <w:sz w:val="13"/>
            <w:szCs w:val="13"/>
            <w:u w:val="none"/>
            <w:lang w:eastAsia="en-US"/>
          </w:rPr>
          <w:t>части 1.1 статьи 27.12</w:t>
        </w:r>
      </w:hyperlink>
      <w:r w:rsidRPr="00443641">
        <w:rPr>
          <w:rFonts w:ascii="Times New Roman" w:hAnsi="Times New Roman" w:eastAsiaTheme="minorHAnsi"/>
          <w:sz w:val="13"/>
          <w:szCs w:val="13"/>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443641" w:rsidRPr="00443641" w:rsidP="00443641">
      <w:pPr>
        <w:autoSpaceDE w:val="0"/>
        <w:autoSpaceDN w:val="0"/>
        <w:adjustRightInd w:val="0"/>
        <w:spacing w:after="0" w:line="0" w:lineRule="atLeast"/>
        <w:jc w:val="both"/>
        <w:rPr>
          <w:rFonts w:ascii="Times New Roman" w:hAnsi="Times New Roman" w:eastAsiaTheme="minorHAnsi"/>
          <w:sz w:val="13"/>
          <w:szCs w:val="13"/>
          <w:lang w:eastAsia="en-US"/>
        </w:rPr>
      </w:pPr>
      <w:r w:rsidRPr="00443641">
        <w:rPr>
          <w:rFonts w:ascii="Times New Roman" w:hAnsi="Times New Roman" w:eastAsiaTheme="minorHAnsi"/>
          <w:sz w:val="13"/>
          <w:szCs w:val="13"/>
          <w:lang w:eastAsia="en-US"/>
        </w:rPr>
        <w:t xml:space="preserve">В соответствии с пунктом </w:t>
      </w:r>
      <w:r w:rsidRPr="00443641">
        <w:rPr>
          <w:rFonts w:ascii="Times New Roman" w:hAnsi="Times New Roman"/>
          <w:sz w:val="13"/>
          <w:szCs w:val="13"/>
        </w:rPr>
        <w:t xml:space="preserve">8 </w:t>
      </w:r>
      <w:r w:rsidRPr="00443641">
        <w:rPr>
          <w:rFonts w:ascii="Times New Roman" w:hAnsi="Times New Roman" w:eastAsiaTheme="minorHAnsi"/>
          <w:sz w:val="13"/>
          <w:szCs w:val="13"/>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43641" w:rsidRPr="00443641" w:rsidP="00443641">
      <w:pPr>
        <w:pStyle w:val="BodyTextIndent"/>
        <w:spacing w:line="0" w:lineRule="atLeast"/>
        <w:rPr>
          <w:sz w:val="13"/>
          <w:szCs w:val="13"/>
        </w:rPr>
      </w:pPr>
      <w:r w:rsidRPr="00443641">
        <w:rPr>
          <w:rFonts w:eastAsia="Calibri"/>
          <w:sz w:val="13"/>
          <w:szCs w:val="13"/>
        </w:rPr>
        <w:t xml:space="preserve">Как следует из материалов дела, основанием полагать, что водитель </w:t>
      </w:r>
      <w:r w:rsidRPr="00443641">
        <w:rPr>
          <w:rStyle w:val="FontStyle17"/>
          <w:rFonts w:eastAsia="HG Mincho Light J"/>
          <w:sz w:val="13"/>
          <w:szCs w:val="13"/>
        </w:rPr>
        <w:t>Ветохин</w:t>
      </w:r>
      <w:r w:rsidRPr="00443641">
        <w:rPr>
          <w:rStyle w:val="FontStyle17"/>
          <w:rFonts w:eastAsia="HG Mincho Light J"/>
          <w:sz w:val="13"/>
          <w:szCs w:val="13"/>
        </w:rPr>
        <w:t xml:space="preserve"> С.Ю.  </w:t>
      </w:r>
      <w:r w:rsidRPr="00443641">
        <w:rPr>
          <w:rFonts w:eastAsia="Calibri"/>
          <w:sz w:val="13"/>
          <w:szCs w:val="13"/>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443641">
        <w:rPr>
          <w:sz w:val="13"/>
          <w:szCs w:val="13"/>
        </w:rPr>
        <w:t xml:space="preserve"> запах алкоголя изо рта. </w:t>
      </w:r>
    </w:p>
    <w:p w:rsidR="00443641" w:rsidRPr="00443641" w:rsidP="00443641">
      <w:pPr>
        <w:pStyle w:val="BodyTextIndent"/>
        <w:spacing w:line="0" w:lineRule="atLeast"/>
        <w:rPr>
          <w:rFonts w:eastAsiaTheme="minorHAnsi"/>
          <w:sz w:val="13"/>
          <w:szCs w:val="13"/>
          <w:lang w:eastAsia="en-US"/>
        </w:rPr>
      </w:pPr>
      <w:r w:rsidRPr="00443641">
        <w:rPr>
          <w:rFonts w:eastAsiaTheme="minorHAnsi"/>
          <w:sz w:val="13"/>
          <w:szCs w:val="13"/>
          <w:lang w:eastAsia="en-US"/>
        </w:rPr>
        <w:t xml:space="preserve">Согласно разъяснениям </w:t>
      </w:r>
      <w:hyperlink r:id="rId23" w:history="1">
        <w:r w:rsidRPr="00443641">
          <w:rPr>
            <w:rStyle w:val="Hyperlink"/>
            <w:rFonts w:eastAsiaTheme="minorHAnsi"/>
            <w:color w:val="auto"/>
            <w:sz w:val="13"/>
            <w:szCs w:val="13"/>
            <w:u w:val="none"/>
            <w:lang w:eastAsia="en-US"/>
          </w:rPr>
          <w:t>пункта 11</w:t>
        </w:r>
      </w:hyperlink>
      <w:r w:rsidRPr="00443641">
        <w:rPr>
          <w:rFonts w:eastAsiaTheme="minorHAnsi"/>
          <w:sz w:val="13"/>
          <w:szCs w:val="13"/>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443641">
        <w:rPr>
          <w:rFonts w:eastAsiaTheme="minorHAnsi"/>
          <w:sz w:val="13"/>
          <w:szCs w:val="13"/>
          <w:lang w:eastAsia="en-US"/>
        </w:rPr>
        <w:t xml:space="preserve"> </w:t>
      </w:r>
      <w:hyperlink r:id="rId24" w:history="1">
        <w:r w:rsidRPr="00443641">
          <w:rPr>
            <w:rStyle w:val="Hyperlink"/>
            <w:rFonts w:eastAsiaTheme="minorHAnsi"/>
            <w:color w:val="auto"/>
            <w:sz w:val="13"/>
            <w:szCs w:val="13"/>
            <w:u w:val="none"/>
            <w:lang w:eastAsia="en-US"/>
          </w:rPr>
          <w:t>статьей 12.26</w:t>
        </w:r>
      </w:hyperlink>
      <w:r w:rsidRPr="00443641">
        <w:rPr>
          <w:rFonts w:eastAsiaTheme="minorHAnsi"/>
          <w:sz w:val="13"/>
          <w:szCs w:val="13"/>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Довод  </w:t>
      </w:r>
      <w:r w:rsidRPr="00443641">
        <w:rPr>
          <w:rFonts w:ascii="Times New Roman" w:hAnsi="Times New Roman"/>
          <w:sz w:val="13"/>
          <w:szCs w:val="13"/>
        </w:rPr>
        <w:t>Ветохина</w:t>
      </w:r>
      <w:r w:rsidRPr="00443641">
        <w:rPr>
          <w:rFonts w:ascii="Times New Roman" w:hAnsi="Times New Roman"/>
          <w:sz w:val="13"/>
          <w:szCs w:val="13"/>
        </w:rPr>
        <w:t xml:space="preserve"> С.Ю. о том, что ему не были разъяснены его права, на него осуществлялось психологическое давление со стороны сотрудников ГАИ,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видеозаписью, на которой </w:t>
      </w:r>
      <w:r w:rsidRPr="00443641">
        <w:rPr>
          <w:rFonts w:ascii="Times New Roman" w:hAnsi="Times New Roman"/>
          <w:sz w:val="13"/>
          <w:szCs w:val="13"/>
        </w:rPr>
        <w:t>Ветохину</w:t>
      </w:r>
      <w:r w:rsidRPr="00443641">
        <w:rPr>
          <w:rFonts w:ascii="Times New Roman" w:hAnsi="Times New Roman"/>
          <w:sz w:val="13"/>
          <w:szCs w:val="13"/>
        </w:rPr>
        <w:t xml:space="preserve"> С.Ю. разъясняются его права лица, в отношении которого ведется производство по</w:t>
      </w:r>
      <w:r w:rsidRPr="00443641">
        <w:rPr>
          <w:rFonts w:ascii="Times New Roman" w:hAnsi="Times New Roman"/>
          <w:sz w:val="13"/>
          <w:szCs w:val="13"/>
        </w:rPr>
        <w:t xml:space="preserve"> делу об административном правонарушении. При этом никаких жалоб на действия данного сотрудника не высказывал, в дальнейшем также не подавал.</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Довод  </w:t>
      </w:r>
      <w:r w:rsidRPr="00443641">
        <w:rPr>
          <w:rFonts w:ascii="Times New Roman" w:hAnsi="Times New Roman"/>
          <w:sz w:val="13"/>
          <w:szCs w:val="13"/>
        </w:rPr>
        <w:t>Ветохина</w:t>
      </w:r>
      <w:r w:rsidRPr="00443641">
        <w:rPr>
          <w:rFonts w:ascii="Times New Roman" w:hAnsi="Times New Roman"/>
          <w:sz w:val="13"/>
          <w:szCs w:val="13"/>
        </w:rPr>
        <w:t xml:space="preserve"> С.Ю.  о его трезвом состоянии со ссылкой на представленный им в материалы дела акт медицинского освидетельствования № 298 от 13 декабря 2024 года </w:t>
      </w:r>
      <w:r w:rsidRPr="00443641">
        <w:rPr>
          <w:rFonts w:ascii="Times New Roman" w:hAnsi="Times New Roman"/>
          <w:sz w:val="13"/>
          <w:szCs w:val="13"/>
        </w:rPr>
        <w:t xml:space="preserve">( </w:t>
      </w:r>
      <w:r w:rsidRPr="00443641">
        <w:rPr>
          <w:rFonts w:ascii="Times New Roman" w:hAnsi="Times New Roman"/>
          <w:sz w:val="13"/>
          <w:szCs w:val="13"/>
        </w:rPr>
        <w:t>в период времени с 22.41 часов до 23.55 часов) судом отклоняется, поскольку им был заявлен отказ от прохождения медицинского освидетельствования по требованию должностного лица, ввиду чего и был составлен протокол об административном правонарушении по ч.1 ст.12.26 КоАП РФ. Управление транспортным средством в состоянии опьянения, которое могло быть оспорено  вышеуказанным актом, ему должностным лицом не вменяется.</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При этом пояснения </w:t>
      </w:r>
      <w:r w:rsidRPr="00443641">
        <w:rPr>
          <w:rFonts w:ascii="Times New Roman" w:hAnsi="Times New Roman"/>
          <w:sz w:val="13"/>
          <w:szCs w:val="13"/>
        </w:rPr>
        <w:t>Ветохина</w:t>
      </w:r>
      <w:r w:rsidRPr="00443641">
        <w:rPr>
          <w:rFonts w:ascii="Times New Roman" w:hAnsi="Times New Roman"/>
          <w:sz w:val="13"/>
          <w:szCs w:val="13"/>
        </w:rPr>
        <w:t xml:space="preserve"> С.Ю. о причинах его отказа от медицинского освидетельствования по причине  стресса ввиду нахождения больной дочери дома и желания поскорее привезти домой лекарства,  опровергаются его же поведением, выразившимся в том, что он после окончания всей процедуры и подписания процессуальных документов поехал не домой, а в медицинское учреждение проходить самостоятельное освидетельствование на состояние опьянения, что сам пояснял</w:t>
      </w:r>
      <w:r w:rsidRPr="00443641">
        <w:rPr>
          <w:rFonts w:ascii="Times New Roman" w:hAnsi="Times New Roman"/>
          <w:sz w:val="13"/>
          <w:szCs w:val="13"/>
        </w:rPr>
        <w:t xml:space="preserve"> в судебном заседании.</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Суд критически относится к показаниям свидетеля </w:t>
      </w:r>
      <w:r w:rsidRPr="00443641">
        <w:rPr>
          <w:rFonts w:ascii="Times New Roman" w:hAnsi="Times New Roman"/>
          <w:sz w:val="13"/>
          <w:szCs w:val="13"/>
        </w:rPr>
        <w:t>Долгопятого</w:t>
      </w:r>
      <w:r w:rsidRPr="00443641">
        <w:rPr>
          <w:rFonts w:ascii="Times New Roman" w:hAnsi="Times New Roman"/>
          <w:sz w:val="13"/>
          <w:szCs w:val="13"/>
        </w:rPr>
        <w:t xml:space="preserve"> И.В., поскольку он не присутствовал при остановке транспортного средства под управлением </w:t>
      </w:r>
      <w:r w:rsidRPr="00443641">
        <w:rPr>
          <w:rFonts w:ascii="Times New Roman" w:hAnsi="Times New Roman"/>
          <w:sz w:val="13"/>
          <w:szCs w:val="13"/>
        </w:rPr>
        <w:t>Ветохина</w:t>
      </w:r>
      <w:r w:rsidRPr="00443641">
        <w:rPr>
          <w:rFonts w:ascii="Times New Roman" w:hAnsi="Times New Roman"/>
          <w:sz w:val="13"/>
          <w:szCs w:val="13"/>
        </w:rPr>
        <w:t xml:space="preserve"> и прибыл к месту остановки уже после окончания процедуры направления </w:t>
      </w:r>
      <w:r w:rsidRPr="00443641">
        <w:rPr>
          <w:rFonts w:ascii="Times New Roman" w:hAnsi="Times New Roman"/>
          <w:sz w:val="13"/>
          <w:szCs w:val="13"/>
        </w:rPr>
        <w:t>Ветохина</w:t>
      </w:r>
      <w:r w:rsidRPr="00443641">
        <w:rPr>
          <w:rFonts w:ascii="Times New Roman" w:hAnsi="Times New Roman"/>
          <w:sz w:val="13"/>
          <w:szCs w:val="13"/>
        </w:rPr>
        <w:t xml:space="preserve"> на медицинское </w:t>
      </w:r>
      <w:r w:rsidRPr="00443641">
        <w:rPr>
          <w:rFonts w:ascii="Times New Roman" w:hAnsi="Times New Roman"/>
          <w:sz w:val="13"/>
          <w:szCs w:val="13"/>
        </w:rPr>
        <w:t>освидетельствование</w:t>
      </w:r>
      <w:r w:rsidRPr="00443641">
        <w:rPr>
          <w:rFonts w:ascii="Times New Roman" w:hAnsi="Times New Roman"/>
          <w:sz w:val="13"/>
          <w:szCs w:val="13"/>
        </w:rPr>
        <w:t xml:space="preserve"> на состояние опьянения и после составления всех процессуальных документов.</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Исходя из разъяснений, содержащихся в п. 10 Постановления Пленума Верховного Суда РФ от 24 марта 2005 г. № 5, должностные лица, составившие протокол об административном правонарушении, могут являться свидетелями по делам об административных правонарушениях. Выполнение сотрудниками полиции своих служебных обязанностей само по себе не является основанием полагать, что они заинтересованы в исходе дела. </w:t>
      </w:r>
    </w:p>
    <w:p w:rsidR="00443641" w:rsidRPr="00443641" w:rsidP="00443641">
      <w:pPr>
        <w:autoSpaceDE w:val="0"/>
        <w:autoSpaceDN w:val="0"/>
        <w:adjustRightInd w:val="0"/>
        <w:spacing w:after="0" w:line="0" w:lineRule="atLeast"/>
        <w:jc w:val="both"/>
        <w:rPr>
          <w:rFonts w:ascii="Times New Roman" w:hAnsi="Times New Roman" w:eastAsiaTheme="minorHAnsi"/>
          <w:sz w:val="13"/>
          <w:szCs w:val="13"/>
          <w:lang w:eastAsia="en-US"/>
        </w:rPr>
      </w:pPr>
      <w:r w:rsidRPr="00443641">
        <w:rPr>
          <w:rFonts w:ascii="Times New Roman" w:hAnsi="Times New Roman" w:eastAsiaTheme="minorHAnsi"/>
          <w:sz w:val="13"/>
          <w:szCs w:val="13"/>
          <w:lang w:eastAsia="en-US"/>
        </w:rPr>
        <w:t xml:space="preserve">Все доводы </w:t>
      </w:r>
      <w:r w:rsidRPr="00443641">
        <w:rPr>
          <w:rFonts w:ascii="Times New Roman" w:hAnsi="Times New Roman"/>
          <w:sz w:val="13"/>
          <w:szCs w:val="13"/>
        </w:rPr>
        <w:t>Ветохина</w:t>
      </w:r>
      <w:r w:rsidRPr="00443641">
        <w:rPr>
          <w:rFonts w:ascii="Times New Roman" w:hAnsi="Times New Roman"/>
          <w:sz w:val="13"/>
          <w:szCs w:val="13"/>
        </w:rPr>
        <w:t xml:space="preserve"> С.Ю.  </w:t>
      </w:r>
      <w:r w:rsidRPr="00443641">
        <w:rPr>
          <w:rFonts w:ascii="Times New Roman" w:hAnsi="Times New Roman" w:eastAsiaTheme="minorHAnsi"/>
          <w:sz w:val="13"/>
          <w:szCs w:val="13"/>
          <w:lang w:eastAsia="en-US"/>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443641">
        <w:rPr>
          <w:rFonts w:ascii="Times New Roman" w:hAnsi="Times New Roman"/>
          <w:sz w:val="13"/>
          <w:szCs w:val="13"/>
        </w:rPr>
        <w:t>Ветохина</w:t>
      </w:r>
      <w:r w:rsidRPr="00443641">
        <w:rPr>
          <w:rFonts w:ascii="Times New Roman" w:hAnsi="Times New Roman"/>
          <w:sz w:val="13"/>
          <w:szCs w:val="13"/>
        </w:rPr>
        <w:t xml:space="preserve"> С.Ю. </w:t>
      </w:r>
      <w:r w:rsidRPr="00443641">
        <w:rPr>
          <w:rFonts w:ascii="Times New Roman" w:hAnsi="Times New Roman" w:eastAsiaTheme="minorHAnsi"/>
          <w:sz w:val="13"/>
          <w:szCs w:val="13"/>
          <w:lang w:eastAsia="en-US"/>
        </w:rPr>
        <w:t xml:space="preserve">объективной стороны состава административного правонарушения, предусмотренного </w:t>
      </w:r>
      <w:r w:rsidRPr="00443641">
        <w:rPr>
          <w:rFonts w:ascii="Times New Roman" w:hAnsi="Times New Roman"/>
          <w:sz w:val="13"/>
          <w:szCs w:val="13"/>
        </w:rPr>
        <w:t>ч.1 ст.12.26 КоАП РФ</w:t>
      </w:r>
      <w:r w:rsidRPr="00443641">
        <w:rPr>
          <w:rFonts w:ascii="Times New Roman" w:hAnsi="Times New Roman" w:eastAsiaTheme="minorHAnsi"/>
          <w:sz w:val="13"/>
          <w:szCs w:val="13"/>
          <w:lang w:eastAsia="en-US"/>
        </w:rPr>
        <w:t>.</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Какие-либо сомнения в виновности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м</w:t>
      </w:r>
      <w:r w:rsidRPr="00443641">
        <w:rPr>
          <w:rFonts w:ascii="Times New Roman" w:hAnsi="Times New Roman"/>
          <w:sz w:val="13"/>
          <w:szCs w:val="13"/>
        </w:rPr>
        <w:t xml:space="preserve">атериалы дела не содержат. </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 xml:space="preserve">Факт управления транспортным средством </w:t>
      </w:r>
      <w:r w:rsidRPr="00443641">
        <w:rPr>
          <w:rStyle w:val="FontStyle17"/>
          <w:rFonts w:eastAsia="HG Mincho Light J"/>
          <w:sz w:val="13"/>
          <w:szCs w:val="13"/>
        </w:rPr>
        <w:t>Ветохиным</w:t>
      </w:r>
      <w:r w:rsidRPr="00443641">
        <w:rPr>
          <w:rStyle w:val="FontStyle17"/>
          <w:rFonts w:eastAsia="HG Mincho Light J"/>
          <w:sz w:val="13"/>
          <w:szCs w:val="13"/>
        </w:rPr>
        <w:t xml:space="preserve"> С.Ю. </w:t>
      </w:r>
      <w:r w:rsidRPr="00443641">
        <w:rPr>
          <w:rFonts w:ascii="Times New Roman" w:hAnsi="Times New Roman"/>
          <w:sz w:val="13"/>
          <w:szCs w:val="13"/>
        </w:rPr>
        <w:t>при рассмотрении дела не оспаривался.</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Обстоятельством, смягчающим административную ответственность, судом расценивается признание вины. Обстоятельств, отягчающих административную ответственность, судом не установлено.</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С учетом всех вышеизложенных обстоятельств, данных о личности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w:t>
      </w:r>
      <w:r w:rsidRPr="00443641">
        <w:rPr>
          <w:rFonts w:ascii="Times New Roman" w:hAnsi="Times New Roman"/>
          <w:sz w:val="13"/>
          <w:szCs w:val="13"/>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443641">
        <w:rPr>
          <w:rStyle w:val="FontStyle17"/>
          <w:rFonts w:eastAsia="HG Mincho Light J"/>
          <w:sz w:val="13"/>
          <w:szCs w:val="13"/>
        </w:rPr>
        <w:t xml:space="preserve"> </w:t>
      </w:r>
      <w:r w:rsidRPr="00443641">
        <w:rPr>
          <w:rStyle w:val="FontStyle17"/>
          <w:rFonts w:eastAsia="HG Mincho Light J"/>
          <w:sz w:val="13"/>
          <w:szCs w:val="13"/>
        </w:rPr>
        <w:t>Ветохину</w:t>
      </w:r>
      <w:r w:rsidRPr="00443641">
        <w:rPr>
          <w:rStyle w:val="FontStyle17"/>
          <w:rFonts w:eastAsia="HG Mincho Light J"/>
          <w:sz w:val="13"/>
          <w:szCs w:val="13"/>
        </w:rPr>
        <w:t xml:space="preserve"> С.Ю. </w:t>
      </w:r>
      <w:r w:rsidRPr="00443641">
        <w:rPr>
          <w:rFonts w:ascii="Times New Roman" w:hAnsi="Times New Roman"/>
          <w:sz w:val="13"/>
          <w:szCs w:val="13"/>
        </w:rPr>
        <w:t>наказание в пределах санкции ч. 1 ст. 12.26 КоАП РФ в виде штрафа с лишением права управления транспортными средствами.</w:t>
      </w:r>
    </w:p>
    <w:p w:rsidR="00443641" w:rsidRPr="00443641" w:rsidP="00443641">
      <w:pPr>
        <w:autoSpaceDE w:val="0"/>
        <w:autoSpaceDN w:val="0"/>
        <w:adjustRightInd w:val="0"/>
        <w:spacing w:after="0" w:line="0" w:lineRule="atLeast"/>
        <w:jc w:val="both"/>
        <w:rPr>
          <w:rFonts w:ascii="Times New Roman" w:hAnsi="Times New Roman"/>
          <w:sz w:val="13"/>
          <w:szCs w:val="13"/>
        </w:rPr>
      </w:pPr>
      <w:r w:rsidRPr="00443641">
        <w:rPr>
          <w:rFonts w:ascii="Times New Roman" w:hAnsi="Times New Roman"/>
          <w:sz w:val="13"/>
          <w:szCs w:val="13"/>
        </w:rPr>
        <w:t>Руководствуясь ст. ст. 29.10 и 29.11 Кодекса Российской Федерации об административных правонарушениях, мировой судья,</w:t>
      </w:r>
    </w:p>
    <w:p w:rsidR="00443641" w:rsidRPr="00443641" w:rsidP="00443641">
      <w:pPr>
        <w:spacing w:after="0" w:line="0" w:lineRule="atLeast"/>
        <w:jc w:val="center"/>
        <w:rPr>
          <w:rFonts w:ascii="Times New Roman" w:hAnsi="Times New Roman"/>
          <w:b/>
          <w:sz w:val="13"/>
          <w:szCs w:val="13"/>
        </w:rPr>
      </w:pPr>
    </w:p>
    <w:p w:rsidR="00443641" w:rsidRPr="00443641" w:rsidP="00443641">
      <w:pPr>
        <w:spacing w:after="0" w:line="0" w:lineRule="atLeast"/>
        <w:jc w:val="center"/>
        <w:rPr>
          <w:rFonts w:ascii="Times New Roman" w:hAnsi="Times New Roman"/>
          <w:sz w:val="13"/>
          <w:szCs w:val="13"/>
        </w:rPr>
      </w:pPr>
      <w:r w:rsidRPr="00443641">
        <w:rPr>
          <w:rFonts w:ascii="Times New Roman" w:hAnsi="Times New Roman"/>
          <w:sz w:val="13"/>
          <w:szCs w:val="13"/>
        </w:rPr>
        <w:t>ПОСТАНОВИЛ:</w:t>
      </w:r>
    </w:p>
    <w:p w:rsidR="00443641" w:rsidRPr="00443641" w:rsidP="00443641">
      <w:pPr>
        <w:autoSpaceDE w:val="0"/>
        <w:autoSpaceDN w:val="0"/>
        <w:adjustRightInd w:val="0"/>
        <w:spacing w:after="0" w:line="0" w:lineRule="atLeast"/>
        <w:jc w:val="both"/>
        <w:rPr>
          <w:rFonts w:ascii="Times New Roman" w:hAnsi="Times New Roman"/>
          <w:sz w:val="13"/>
          <w:szCs w:val="13"/>
        </w:rPr>
      </w:pPr>
    </w:p>
    <w:p w:rsidR="00443641" w:rsidRPr="00443641" w:rsidP="00443641">
      <w:pPr>
        <w:autoSpaceDE w:val="0"/>
        <w:autoSpaceDN w:val="0"/>
        <w:adjustRightInd w:val="0"/>
        <w:spacing w:after="0" w:line="0" w:lineRule="atLeast"/>
        <w:jc w:val="both"/>
        <w:rPr>
          <w:rFonts w:ascii="Times New Roman" w:hAnsi="Times New Roman"/>
          <w:b/>
          <w:sz w:val="13"/>
          <w:szCs w:val="13"/>
        </w:rPr>
      </w:pPr>
      <w:r w:rsidRPr="00443641">
        <w:rPr>
          <w:rFonts w:ascii="Times New Roman" w:hAnsi="Times New Roman"/>
          <w:sz w:val="13"/>
          <w:szCs w:val="13"/>
        </w:rPr>
        <w:t xml:space="preserve">Признать </w:t>
      </w:r>
      <w:r w:rsidRPr="00443641">
        <w:rPr>
          <w:rFonts w:ascii="Times New Roman" w:hAnsi="Times New Roman"/>
          <w:b/>
          <w:sz w:val="13"/>
          <w:szCs w:val="13"/>
        </w:rPr>
        <w:t>Ветохина</w:t>
      </w:r>
      <w:r w:rsidRPr="00443641">
        <w:rPr>
          <w:rFonts w:ascii="Times New Roman" w:hAnsi="Times New Roman"/>
          <w:b/>
          <w:sz w:val="13"/>
          <w:szCs w:val="13"/>
        </w:rPr>
        <w:t xml:space="preserve"> Сергея Юрьевича</w:t>
      </w:r>
      <w:r w:rsidRPr="00443641">
        <w:rPr>
          <w:rFonts w:ascii="Times New Roman" w:hAnsi="Times New Roman"/>
          <w:sz w:val="13"/>
          <w:szCs w:val="13"/>
        </w:rPr>
        <w:t xml:space="preserve">, </w:t>
      </w:r>
      <w:r w:rsidRPr="00443641">
        <w:rPr>
          <w:rFonts w:ascii="Times New Roman" w:hAnsi="Times New Roman"/>
          <w:sz w:val="13"/>
          <w:szCs w:val="13"/>
        </w:rPr>
        <w:t xml:space="preserve">"ДАННЫЕ </w:t>
      </w:r>
      <w:r w:rsidRPr="00443641">
        <w:rPr>
          <w:rFonts w:ascii="Times New Roman" w:hAnsi="Times New Roman"/>
          <w:sz w:val="13"/>
          <w:szCs w:val="13"/>
        </w:rPr>
        <w:t>ИЗЪЯТЫ</w:t>
      </w:r>
      <w:r w:rsidRPr="00443641">
        <w:rPr>
          <w:rFonts w:ascii="Times New Roman" w:hAnsi="Times New Roman"/>
          <w:sz w:val="13"/>
          <w:szCs w:val="13"/>
        </w:rPr>
        <w:t>"</w:t>
      </w:r>
      <w:r w:rsidRPr="00443641">
        <w:rPr>
          <w:rFonts w:ascii="Times New Roman" w:hAnsi="Times New Roman"/>
          <w:sz w:val="13"/>
          <w:szCs w:val="13"/>
        </w:rPr>
        <w:t>г</w:t>
      </w:r>
      <w:r w:rsidRPr="00443641">
        <w:rPr>
          <w:rFonts w:ascii="Times New Roman" w:hAnsi="Times New Roman"/>
          <w:sz w:val="13"/>
          <w:szCs w:val="13"/>
        </w:rPr>
        <w:t>ода</w:t>
      </w:r>
      <w:r w:rsidRPr="00443641">
        <w:rPr>
          <w:rFonts w:ascii="Times New Roman" w:hAnsi="Times New Roman"/>
          <w:sz w:val="13"/>
          <w:szCs w:val="13"/>
        </w:rPr>
        <w:t xml:space="preserve"> рождения,</w:t>
      </w:r>
      <w:r w:rsidRPr="00443641">
        <w:rPr>
          <w:rFonts w:ascii="Times New Roman" w:hAnsi="Times New Roman"/>
          <w:b/>
          <w:sz w:val="13"/>
          <w:szCs w:val="13"/>
        </w:rPr>
        <w:t xml:space="preserve"> </w:t>
      </w:r>
      <w:r w:rsidRPr="00443641">
        <w:rPr>
          <w:rFonts w:ascii="Times New Roman" w:hAnsi="Times New Roman"/>
          <w:sz w:val="13"/>
          <w:szCs w:val="13"/>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443641" w:rsidRPr="00443641" w:rsidP="00443641">
      <w:pPr>
        <w:spacing w:after="0" w:line="0" w:lineRule="atLeast"/>
        <w:jc w:val="both"/>
        <w:rPr>
          <w:rFonts w:ascii="Times New Roman" w:hAnsi="Times New Roman"/>
          <w:b/>
          <w:sz w:val="13"/>
          <w:szCs w:val="13"/>
        </w:rPr>
      </w:pPr>
      <w:r w:rsidRPr="00443641">
        <w:rPr>
          <w:rFonts w:ascii="Times New Roman" w:hAnsi="Times New Roman"/>
          <w:b/>
          <w:sz w:val="13"/>
          <w:szCs w:val="13"/>
        </w:rPr>
        <w:t xml:space="preserve">Штраф подлежит перечислению на следующие реквизиты: </w:t>
      </w:r>
    </w:p>
    <w:p w:rsidR="00443641" w:rsidRPr="00443641" w:rsidP="00443641">
      <w:pPr>
        <w:spacing w:after="0" w:line="0" w:lineRule="atLeast"/>
        <w:jc w:val="both"/>
        <w:rPr>
          <w:rFonts w:ascii="Times New Roman" w:eastAsia="SimSun" w:hAnsi="Times New Roman"/>
          <w:sz w:val="13"/>
          <w:szCs w:val="13"/>
          <w:lang w:eastAsia="zh-CN"/>
        </w:rPr>
      </w:pPr>
      <w:r w:rsidRPr="00443641">
        <w:rPr>
          <w:rFonts w:ascii="Times New Roman" w:hAnsi="Times New Roman"/>
          <w:sz w:val="13"/>
          <w:szCs w:val="13"/>
        </w:rPr>
        <w:t xml:space="preserve">"ДАННЫЕ </w:t>
      </w:r>
      <w:r w:rsidRPr="00443641">
        <w:rPr>
          <w:rFonts w:ascii="Times New Roman" w:hAnsi="Times New Roman"/>
          <w:sz w:val="13"/>
          <w:szCs w:val="13"/>
        </w:rPr>
        <w:t>ИЗЪЯТЫ</w:t>
      </w:r>
      <w:r w:rsidRPr="00443641">
        <w:rPr>
          <w:rFonts w:ascii="Times New Roman" w:hAnsi="Times New Roman"/>
          <w:sz w:val="13"/>
          <w:szCs w:val="13"/>
        </w:rPr>
        <w:t>"</w:t>
      </w:r>
      <w:r w:rsidRPr="00443641">
        <w:rPr>
          <w:rFonts w:ascii="Times New Roman" w:eastAsia="SimSun" w:hAnsi="Times New Roman"/>
          <w:sz w:val="13"/>
          <w:szCs w:val="13"/>
          <w:lang w:eastAsia="zh-CN"/>
        </w:rPr>
        <w:t>Р</w:t>
      </w:r>
      <w:r w:rsidRPr="00443641">
        <w:rPr>
          <w:rFonts w:ascii="Times New Roman" w:eastAsia="SimSun" w:hAnsi="Times New Roman"/>
          <w:sz w:val="13"/>
          <w:szCs w:val="13"/>
          <w:lang w:eastAsia="zh-CN"/>
        </w:rPr>
        <w:t>азъяснить</w:t>
      </w:r>
      <w:r w:rsidRPr="00443641">
        <w:rPr>
          <w:rFonts w:ascii="Times New Roman" w:eastAsia="SimSun" w:hAnsi="Times New Roman"/>
          <w:sz w:val="13"/>
          <w:szCs w:val="13"/>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43641" w:rsidRPr="00443641" w:rsidP="00443641">
      <w:pPr>
        <w:autoSpaceDE w:val="0"/>
        <w:autoSpaceDN w:val="0"/>
        <w:adjustRightInd w:val="0"/>
        <w:spacing w:after="0" w:line="0" w:lineRule="atLeast"/>
        <w:jc w:val="both"/>
        <w:rPr>
          <w:rFonts w:ascii="Times New Roman" w:eastAsia="SimSun" w:hAnsi="Times New Roman"/>
          <w:sz w:val="13"/>
          <w:szCs w:val="13"/>
          <w:lang w:eastAsia="zh-CN"/>
        </w:rPr>
      </w:pPr>
      <w:r w:rsidRPr="00443641">
        <w:rPr>
          <w:rFonts w:ascii="Times New Roman" w:eastAsia="SimSun" w:hAnsi="Times New Roman"/>
          <w:sz w:val="13"/>
          <w:szCs w:val="13"/>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43641">
        <w:rPr>
          <w:rFonts w:ascii="Times New Roman" w:eastAsia="SimSun" w:hAnsi="Times New Roman"/>
          <w:sz w:val="13"/>
          <w:szCs w:val="13"/>
          <w:lang w:eastAsia="zh-CN"/>
        </w:rPr>
        <w:t>вынесшим</w:t>
      </w:r>
      <w:r w:rsidRPr="00443641">
        <w:rPr>
          <w:rFonts w:ascii="Times New Roman" w:eastAsia="SimSun" w:hAnsi="Times New Roman"/>
          <w:sz w:val="13"/>
          <w:szCs w:val="13"/>
          <w:lang w:eastAsia="zh-CN"/>
        </w:rPr>
        <w:t xml:space="preserve"> постановление. </w:t>
      </w:r>
    </w:p>
    <w:p w:rsidR="00443641" w:rsidRPr="00443641" w:rsidP="00443641">
      <w:pPr>
        <w:autoSpaceDE w:val="0"/>
        <w:autoSpaceDN w:val="0"/>
        <w:adjustRightInd w:val="0"/>
        <w:spacing w:after="0" w:line="0" w:lineRule="atLeast"/>
        <w:jc w:val="both"/>
        <w:outlineLvl w:val="2"/>
        <w:rPr>
          <w:rFonts w:ascii="Times New Roman" w:hAnsi="Times New Roman"/>
          <w:sz w:val="13"/>
          <w:szCs w:val="13"/>
        </w:rPr>
      </w:pPr>
      <w:r w:rsidRPr="00443641">
        <w:rPr>
          <w:rFonts w:ascii="Times New Roman" w:hAnsi="Times New Roman"/>
          <w:sz w:val="13"/>
          <w:szCs w:val="13"/>
        </w:rPr>
        <w:t xml:space="preserve">Неуплата административного штрафа в срок, предусмотренный настоящим </w:t>
      </w:r>
      <w:hyperlink r:id="rId25" w:history="1">
        <w:r w:rsidRPr="00443641">
          <w:rPr>
            <w:rStyle w:val="Hyperlink"/>
            <w:rFonts w:ascii="Times New Roman" w:hAnsi="Times New Roman"/>
            <w:color w:val="auto"/>
            <w:sz w:val="13"/>
            <w:szCs w:val="13"/>
            <w:u w:val="none"/>
          </w:rPr>
          <w:t>Кодексом</w:t>
        </w:r>
      </w:hyperlink>
      <w:r w:rsidRPr="00443641">
        <w:rPr>
          <w:rFonts w:ascii="Times New Roman" w:hAnsi="Times New Roman"/>
          <w:sz w:val="13"/>
          <w:szCs w:val="13"/>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3641">
        <w:rPr>
          <w:rFonts w:ascii="Times New Roman" w:hAnsi="Times New Roman"/>
          <w:sz w:val="13"/>
          <w:szCs w:val="1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3641">
        <w:rPr>
          <w:rFonts w:ascii="Times New Roman" w:hAnsi="Times New Roman"/>
          <w:sz w:val="13"/>
          <w:szCs w:val="13"/>
        </w:rPr>
        <w:t xml:space="preserve"> </w:t>
      </w:r>
      <w:r w:rsidRPr="00443641">
        <w:rPr>
          <w:rFonts w:ascii="Times New Roman" w:hAnsi="Times New Roman"/>
          <w:sz w:val="13"/>
          <w:szCs w:val="13"/>
        </w:rPr>
        <w:t>соответствии</w:t>
      </w:r>
      <w:r w:rsidRPr="00443641">
        <w:rPr>
          <w:rFonts w:ascii="Times New Roman" w:hAnsi="Times New Roman"/>
          <w:sz w:val="13"/>
          <w:szCs w:val="13"/>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3641" w:rsidRPr="00443641" w:rsidP="00443641">
      <w:pPr>
        <w:autoSpaceDE w:val="0"/>
        <w:autoSpaceDN w:val="0"/>
        <w:adjustRightInd w:val="0"/>
        <w:spacing w:after="0" w:line="0" w:lineRule="atLeast"/>
        <w:jc w:val="both"/>
        <w:outlineLvl w:val="2"/>
        <w:rPr>
          <w:rFonts w:ascii="Times New Roman" w:hAnsi="Times New Roman"/>
          <w:b/>
          <w:sz w:val="13"/>
          <w:szCs w:val="13"/>
        </w:rPr>
      </w:pPr>
      <w:r w:rsidRPr="00443641">
        <w:rPr>
          <w:rFonts w:ascii="Times New Roman" w:hAnsi="Times New Roman"/>
          <w:sz w:val="13"/>
          <w:szCs w:val="13"/>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443641">
        <w:rPr>
          <w:rStyle w:val="FontStyle17"/>
          <w:rFonts w:eastAsia="HG Mincho Light J"/>
          <w:sz w:val="13"/>
          <w:szCs w:val="13"/>
        </w:rPr>
        <w:t>Ветохина</w:t>
      </w:r>
      <w:r w:rsidRPr="00443641">
        <w:rPr>
          <w:rStyle w:val="FontStyle17"/>
          <w:rFonts w:eastAsia="HG Mincho Light J"/>
          <w:sz w:val="13"/>
          <w:szCs w:val="13"/>
        </w:rPr>
        <w:t xml:space="preserve"> С.Ю.  </w:t>
      </w:r>
      <w:r w:rsidRPr="00443641">
        <w:rPr>
          <w:rFonts w:ascii="Times New Roman" w:hAnsi="Times New Roman"/>
          <w:sz w:val="13"/>
          <w:szCs w:val="13"/>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443641" w:rsidRPr="00443641" w:rsidP="00443641">
      <w:pPr>
        <w:autoSpaceDE w:val="0"/>
        <w:autoSpaceDN w:val="0"/>
        <w:adjustRightInd w:val="0"/>
        <w:spacing w:after="0" w:line="0" w:lineRule="atLeast"/>
        <w:jc w:val="both"/>
        <w:outlineLvl w:val="2"/>
        <w:rPr>
          <w:rFonts w:ascii="Times New Roman" w:hAnsi="Times New Roman"/>
          <w:sz w:val="13"/>
          <w:szCs w:val="13"/>
        </w:rPr>
      </w:pPr>
      <w:r w:rsidRPr="00443641">
        <w:rPr>
          <w:rFonts w:ascii="Times New Roman" w:eastAsia="SimSun" w:hAnsi="Times New Roman"/>
          <w:iCs/>
          <w:sz w:val="13"/>
          <w:szCs w:val="13"/>
          <w:lang w:eastAsia="zh-CN"/>
        </w:rPr>
        <w:t xml:space="preserve">Постановление может быть обжаловано в Ялтинский городской суд Республики Крым </w:t>
      </w:r>
      <w:r w:rsidRPr="00443641">
        <w:rPr>
          <w:rFonts w:ascii="Times New Roman" w:hAnsi="Times New Roman"/>
          <w:sz w:val="13"/>
          <w:szCs w:val="13"/>
        </w:rPr>
        <w:t xml:space="preserve">через мирового судью судебного участка № 99 Ялтинского судебного района (городской округ Ялта) </w:t>
      </w:r>
      <w:r w:rsidRPr="00443641">
        <w:rPr>
          <w:rFonts w:ascii="Times New Roman" w:eastAsia="SimSun" w:hAnsi="Times New Roman"/>
          <w:iCs/>
          <w:sz w:val="13"/>
          <w:szCs w:val="13"/>
          <w:lang w:eastAsia="zh-CN"/>
        </w:rPr>
        <w:t xml:space="preserve">в течение 10 дней со дня вынесения </w:t>
      </w:r>
      <w:r w:rsidRPr="00443641">
        <w:rPr>
          <w:rFonts w:ascii="Times New Roman" w:hAnsi="Times New Roman"/>
          <w:sz w:val="13"/>
          <w:szCs w:val="13"/>
        </w:rPr>
        <w:t>или получения копии постановления.</w:t>
      </w:r>
    </w:p>
    <w:p w:rsidR="00443641" w:rsidRPr="00443641" w:rsidP="00443641">
      <w:pPr>
        <w:spacing w:after="0" w:line="0" w:lineRule="atLeast"/>
        <w:jc w:val="both"/>
        <w:rPr>
          <w:rFonts w:ascii="Times New Roman" w:hAnsi="Times New Roman"/>
          <w:sz w:val="13"/>
          <w:szCs w:val="13"/>
        </w:rPr>
      </w:pPr>
    </w:p>
    <w:p w:rsidR="00443641" w:rsidRPr="00443641" w:rsidP="00443641">
      <w:pPr>
        <w:spacing w:after="0" w:line="0" w:lineRule="atLeast"/>
        <w:jc w:val="both"/>
        <w:rPr>
          <w:rFonts w:ascii="Times New Roman" w:hAnsi="Times New Roman"/>
          <w:sz w:val="13"/>
          <w:szCs w:val="13"/>
        </w:rPr>
      </w:pPr>
    </w:p>
    <w:p w:rsidR="00443641" w:rsidRPr="00443641" w:rsidP="00443641">
      <w:pPr>
        <w:spacing w:after="0" w:line="0" w:lineRule="atLeast"/>
        <w:jc w:val="both"/>
        <w:rPr>
          <w:rFonts w:ascii="Times New Roman" w:hAnsi="Times New Roman"/>
          <w:sz w:val="13"/>
          <w:szCs w:val="13"/>
        </w:rPr>
      </w:pPr>
      <w:r w:rsidRPr="00443641">
        <w:rPr>
          <w:rFonts w:ascii="Times New Roman" w:hAnsi="Times New Roman"/>
          <w:sz w:val="13"/>
          <w:szCs w:val="13"/>
        </w:rPr>
        <w:t>Мировой судья</w:t>
      </w:r>
      <w:r w:rsidRPr="00443641">
        <w:rPr>
          <w:rFonts w:ascii="Times New Roman" w:hAnsi="Times New Roman"/>
          <w:sz w:val="13"/>
          <w:szCs w:val="13"/>
        </w:rPr>
        <w:tab/>
      </w:r>
      <w:r w:rsidRPr="00443641">
        <w:rPr>
          <w:rFonts w:ascii="Times New Roman" w:hAnsi="Times New Roman"/>
          <w:sz w:val="13"/>
          <w:szCs w:val="13"/>
        </w:rPr>
        <w:tab/>
      </w:r>
      <w:r w:rsidRPr="00443641">
        <w:rPr>
          <w:rFonts w:ascii="Times New Roman" w:hAnsi="Times New Roman"/>
          <w:sz w:val="13"/>
          <w:szCs w:val="13"/>
        </w:rPr>
        <w:tab/>
      </w:r>
      <w:r w:rsidRPr="00443641">
        <w:rPr>
          <w:rFonts w:ascii="Times New Roman" w:hAnsi="Times New Roman"/>
          <w:sz w:val="13"/>
          <w:szCs w:val="13"/>
        </w:rPr>
        <w:tab/>
      </w:r>
      <w:r w:rsidRPr="00443641">
        <w:rPr>
          <w:rFonts w:ascii="Times New Roman" w:hAnsi="Times New Roman"/>
          <w:sz w:val="13"/>
          <w:szCs w:val="13"/>
        </w:rPr>
        <w:tab/>
      </w:r>
      <w:r w:rsidRPr="00443641">
        <w:rPr>
          <w:rFonts w:ascii="Times New Roman" w:hAnsi="Times New Roman"/>
          <w:sz w:val="13"/>
          <w:szCs w:val="13"/>
        </w:rPr>
        <w:tab/>
      </w:r>
      <w:r w:rsidRPr="00443641">
        <w:rPr>
          <w:rFonts w:ascii="Times New Roman" w:hAnsi="Times New Roman"/>
          <w:sz w:val="13"/>
          <w:szCs w:val="13"/>
        </w:rPr>
        <w:tab/>
        <w:t>О.В. Переверзева</w:t>
      </w:r>
    </w:p>
    <w:p w:rsidR="00443641" w:rsidRPr="00443641" w:rsidP="00443641">
      <w:pPr>
        <w:spacing w:after="0" w:line="0" w:lineRule="atLeast"/>
        <w:rPr>
          <w:rFonts w:ascii="Times New Roman" w:hAnsi="Times New Roman"/>
          <w:sz w:val="13"/>
          <w:szCs w:val="13"/>
        </w:rPr>
      </w:pPr>
    </w:p>
    <w:p w:rsidR="00F92E94" w:rsidRPr="00443641" w:rsidP="00443641">
      <w:pPr>
        <w:spacing w:after="0" w:line="0" w:lineRule="atLeast"/>
        <w:rPr>
          <w:sz w:val="13"/>
          <w:szCs w:val="13"/>
        </w:rPr>
      </w:pPr>
    </w:p>
    <w:sectPr w:rsidSect="007531BF">
      <w:footerReference w:type="default" r:id="rId26"/>
      <w:pgSz w:w="11906" w:h="16838"/>
      <w:pgMar w:top="851" w:right="851" w:bottom="851" w:left="1701"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0499301"/>
      <w:docPartObj>
        <w:docPartGallery w:val="Page Numbers (Bottom of Page)"/>
        <w:docPartUnique/>
      </w:docPartObj>
    </w:sdtPr>
    <w:sdtContent>
      <w:p w:rsidR="007531BF">
        <w:pPr>
          <w:pStyle w:val="Footer"/>
          <w:jc w:val="center"/>
        </w:pPr>
        <w:r>
          <w:fldChar w:fldCharType="begin"/>
        </w:r>
        <w:r>
          <w:instrText>PAGE   \* MERGEFORMAT</w:instrText>
        </w:r>
        <w:r>
          <w:fldChar w:fldCharType="separate"/>
        </w:r>
        <w:r>
          <w:rPr>
            <w:noProof/>
          </w:rPr>
          <w:t>1</w:t>
        </w:r>
        <w:r>
          <w:fldChar w:fldCharType="end"/>
        </w:r>
      </w:p>
    </w:sdtContent>
  </w:sdt>
  <w:p w:rsidR="007531B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41"/>
    <w:rsid w:val="00443641"/>
    <w:rsid w:val="007531BF"/>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4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3641"/>
    <w:rPr>
      <w:color w:val="0000FF"/>
      <w:u w:val="single"/>
    </w:rPr>
  </w:style>
  <w:style w:type="paragraph" w:styleId="Title">
    <w:name w:val="Title"/>
    <w:basedOn w:val="Normal"/>
    <w:link w:val="a"/>
    <w:qFormat/>
    <w:rsid w:val="0044364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43641"/>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443641"/>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443641"/>
    <w:rPr>
      <w:rFonts w:ascii="Times New Roman" w:eastAsia="Times New Roman" w:hAnsi="Times New Roman" w:cs="Times New Roman"/>
      <w:sz w:val="20"/>
      <w:szCs w:val="20"/>
      <w:lang w:eastAsia="ru-RU"/>
    </w:rPr>
  </w:style>
  <w:style w:type="character" w:customStyle="1" w:styleId="2">
    <w:name w:val="Основной текст (2)_"/>
    <w:link w:val="20"/>
    <w:locked/>
    <w:rsid w:val="00443641"/>
    <w:rPr>
      <w:sz w:val="28"/>
      <w:szCs w:val="28"/>
      <w:shd w:val="clear" w:color="auto" w:fill="FFFFFF"/>
    </w:rPr>
  </w:style>
  <w:style w:type="paragraph" w:customStyle="1" w:styleId="20">
    <w:name w:val="Основной текст (2)"/>
    <w:basedOn w:val="Normal"/>
    <w:link w:val="2"/>
    <w:rsid w:val="00443641"/>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443641"/>
    <w:rPr>
      <w:rFonts w:ascii="Times New Roman" w:hAnsi="Times New Roman" w:cs="Times New Roman" w:hint="default"/>
      <w:sz w:val="22"/>
      <w:szCs w:val="22"/>
    </w:rPr>
  </w:style>
  <w:style w:type="paragraph" w:customStyle="1" w:styleId="ConsPlusNormal">
    <w:name w:val="ConsPlusNormal"/>
    <w:rsid w:val="00443641"/>
    <w:pPr>
      <w:widowControl w:val="0"/>
      <w:autoSpaceDE w:val="0"/>
      <w:autoSpaceDN w:val="0"/>
      <w:spacing w:after="0" w:line="240" w:lineRule="auto"/>
    </w:pPr>
    <w:rPr>
      <w:rFonts w:ascii="Calibri" w:eastAsia="Times New Roman" w:hAnsi="Calibri" w:cs="Calibri"/>
      <w:szCs w:val="20"/>
      <w:lang w:eastAsia="ru-RU"/>
    </w:rPr>
  </w:style>
  <w:style w:type="paragraph" w:styleId="Footer">
    <w:name w:val="footer"/>
    <w:basedOn w:val="Normal"/>
    <w:link w:val="a1"/>
    <w:uiPriority w:val="99"/>
    <w:unhideWhenUsed/>
    <w:rsid w:val="00443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43641"/>
    <w:rPr>
      <w:rFonts w:ascii="Calibri" w:eastAsia="Times New Roman" w:hAnsi="Calibri" w:cs="Times New Roman"/>
      <w:lang w:eastAsia="ru-RU"/>
    </w:rPr>
  </w:style>
  <w:style w:type="paragraph" w:styleId="BalloonText">
    <w:name w:val="Balloon Text"/>
    <w:basedOn w:val="Normal"/>
    <w:link w:val="a2"/>
    <w:uiPriority w:val="99"/>
    <w:semiHidden/>
    <w:unhideWhenUsed/>
    <w:rsid w:val="0044364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436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Ed5U5J" TargetMode="External" /><Relationship Id="rId11" Type="http://schemas.openxmlformats.org/officeDocument/2006/relationships/hyperlink" Target="consultantplus://offline/ref=631CA4CFA332A554FEC7FF196ECBBE154EA929035875183F7DCC8AB6B2ED930C4B79ED8F88277499d5U6J" TargetMode="External" /><Relationship Id="rId12" Type="http://schemas.openxmlformats.org/officeDocument/2006/relationships/hyperlink" Target="consultantplus://offline/ref=631CA4CFA332A554FEC7FF196ECBBE154EA929035875183F7DCC8AB6B2ED930C4B79ED8F8827749Dd5U7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ref=38A7D0CF8B6A4BE3A00B4527B93B0AE15DA951A5097828BCC7069F79C35931D89AF8E9DB967EI6x5L" TargetMode="External" /><Relationship Id="rId19" Type="http://schemas.openxmlformats.org/officeDocument/2006/relationships/hyperlink" Target="consultantplus://offline/ref=D8F29471D42CA00679289B1CE76C85FECDE2A7436F6737754F0AB09A07BD77B3760E0025D951g4LCN" TargetMode="External" /><Relationship Id="rId2" Type="http://schemas.openxmlformats.org/officeDocument/2006/relationships/webSettings" Target="webSettings.xml" /><Relationship Id="rId20" Type="http://schemas.openxmlformats.org/officeDocument/2006/relationships/hyperlink" Target="consultantplus://offline/ref=D8F29471D42CA00679289B1CE76C85FECDE2A7436F6737754F0AB09A07BD77B3760E0025DD56g4L8N" TargetMode="External" /><Relationship Id="rId21" Type="http://schemas.openxmlformats.org/officeDocument/2006/relationships/hyperlink" Target="consultantplus://offline/ref=63813BD4601F1C96CBE062EB1C667877F0E9AD09968B3C11DBB20C08AA48ED353CE70C62BA8270272FA5370CDE91F85D5DE7C8D726382607j9ZBO" TargetMode="External" /><Relationship Id="rId22" Type="http://schemas.openxmlformats.org/officeDocument/2006/relationships/hyperlink" Target="consultantplus://offline/ref=63813BD4601F1C96CBE062EB1C667877F1EBA00B90883C11DBB20C08AA48ED353CE70C67B984762F7AFF270897C5F7425FFBD6D73838j2Z7O" TargetMode="External" /><Relationship Id="rId23" Type="http://schemas.openxmlformats.org/officeDocument/2006/relationships/hyperlink" Target="consultantplus://offline/ref=371641BDD8961BAE511E83CE61E36E4EE4701BEE9D8E3711E6F7C53D883660F833048FBFE8E2329DC6E26446228DBB0920BFD270261074D7EBb8O" TargetMode="External" /><Relationship Id="rId24" Type="http://schemas.openxmlformats.org/officeDocument/2006/relationships/hyperlink" Target="consultantplus://offline/ref=371641BDD8961BAE511E83CE61E36E4EE4711CEC9C8E3711E6F7C53D883660F833048FBAEBE33B9092B874426BD9B41622A3CC703810E7b5O" TargetMode="External" /><Relationship Id="rId25" Type="http://schemas.openxmlformats.org/officeDocument/2006/relationships/hyperlink" Target="consultantplus://offline/main?base=LAW;n=117401;fld=134;dst=102941"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