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075FE5">
        <w:rPr>
          <w:sz w:val="24"/>
          <w:szCs w:val="24"/>
        </w:rPr>
        <w:t>19</w:t>
      </w:r>
      <w:r w:rsidR="000212B8">
        <w:rPr>
          <w:sz w:val="24"/>
          <w:szCs w:val="24"/>
        </w:rPr>
        <w:t>/2021</w:t>
      </w:r>
    </w:p>
    <w:p w:rsidR="00C15769" w:rsidRPr="00C15769" w:rsidP="00953198">
      <w:pPr>
        <w:pStyle w:val="Title"/>
        <w:jc w:val="left"/>
        <w:rPr>
          <w:b w:val="0"/>
          <w:sz w:val="24"/>
          <w:szCs w:val="24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0212B8">
        <w:rPr>
          <w:rFonts w:ascii="Times New Roman" w:hAnsi="Times New Roman"/>
          <w:sz w:val="24"/>
          <w:szCs w:val="24"/>
        </w:rPr>
        <w:t>13 января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RPr="005628C3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EC61C9">
        <w:rPr>
          <w:rFonts w:ascii="Times New Roman" w:hAnsi="Times New Roman"/>
          <w:sz w:val="24"/>
          <w:szCs w:val="24"/>
        </w:rPr>
        <w:t>директор</w:t>
      </w:r>
      <w:r w:rsidR="00EC61C9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 w:rsidR="00075FE5">
        <w:rPr>
          <w:rFonts w:ascii="Times New Roman" w:hAnsi="Times New Roman"/>
          <w:sz w:val="24"/>
          <w:szCs w:val="24"/>
        </w:rPr>
        <w:t>Клевер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075FE5">
        <w:rPr>
          <w:rFonts w:ascii="Times New Roman" w:hAnsi="Times New Roman"/>
          <w:b/>
          <w:sz w:val="24"/>
          <w:szCs w:val="24"/>
        </w:rPr>
        <w:t>Мещерякова Владлена Васильевича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FD1670">
        <w:rPr>
          <w:rFonts w:ascii="Times New Roman" w:hAnsi="Times New Roman"/>
        </w:rPr>
        <w:t>«ПЕРСОНАЛЬНЫЕ ДАННЫЕ»</w:t>
      </w:r>
      <w:r w:rsidR="00CB487E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CB487E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845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Мещеряков В.В.</w:t>
      </w:r>
      <w:r w:rsidRPr="00644CB7" w:rsidR="00A2401C">
        <w:rPr>
          <w:rFonts w:ascii="Times New Roman" w:hAnsi="Times New Roman"/>
          <w:sz w:val="24"/>
          <w:szCs w:val="24"/>
        </w:rPr>
        <w:t xml:space="preserve">, являясь </w:t>
      </w:r>
      <w:r w:rsidR="005A64F8">
        <w:rPr>
          <w:rFonts w:ascii="Times New Roman" w:hAnsi="Times New Roman"/>
          <w:sz w:val="24"/>
          <w:szCs w:val="24"/>
        </w:rPr>
        <w:t xml:space="preserve">директором  ООО </w:t>
      </w:r>
      <w:r w:rsidRPr="00644CB7" w:rsidR="005A64F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Клевер</w:t>
      </w:r>
      <w:r w:rsidRPr="00644CB7" w:rsidR="005A64F8">
        <w:rPr>
          <w:rFonts w:ascii="Times New Roman" w:hAnsi="Times New Roman"/>
          <w:sz w:val="24"/>
          <w:szCs w:val="24"/>
        </w:rPr>
        <w:t>»</w:t>
      </w:r>
      <w:r w:rsidR="001F4B73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4901E2">
        <w:rPr>
          <w:rFonts w:ascii="Times New Roman" w:hAnsi="Times New Roman"/>
          <w:sz w:val="24"/>
          <w:szCs w:val="24"/>
        </w:rPr>
        <w:t>ул. Мухина</w:t>
      </w:r>
      <w:r w:rsidRPr="00644CB7" w:rsidR="004901E2">
        <w:rPr>
          <w:rFonts w:ascii="Times New Roman" w:hAnsi="Times New Roman"/>
          <w:sz w:val="24"/>
          <w:szCs w:val="24"/>
        </w:rPr>
        <w:t>, д.</w:t>
      </w:r>
      <w:r w:rsidR="004901E2">
        <w:rPr>
          <w:rFonts w:ascii="Times New Roman" w:hAnsi="Times New Roman"/>
          <w:sz w:val="24"/>
          <w:szCs w:val="24"/>
        </w:rPr>
        <w:t xml:space="preserve"> 30, корп.1, кв. 18,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 w:rsidR="004901E2">
        <w:rPr>
          <w:rFonts w:ascii="Times New Roman" w:hAnsi="Times New Roman"/>
          <w:sz w:val="24"/>
          <w:szCs w:val="24"/>
        </w:rPr>
        <w:t>сентябрь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а </w:t>
      </w:r>
      <w:r w:rsidR="002213BA">
        <w:rPr>
          <w:rFonts w:ascii="Times New Roman" w:hAnsi="Times New Roman"/>
          <w:sz w:val="24"/>
          <w:szCs w:val="24"/>
        </w:rPr>
        <w:t>посредством телеко</w:t>
      </w:r>
      <w:r w:rsidR="0084580F">
        <w:rPr>
          <w:rFonts w:ascii="Times New Roman" w:hAnsi="Times New Roman"/>
          <w:sz w:val="24"/>
          <w:szCs w:val="24"/>
        </w:rPr>
        <w:t>ммуникационной связи (БПИ) на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застрахованн</w:t>
      </w:r>
      <w:r w:rsidR="0084580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84580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–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 w:rsidR="0084580F">
        <w:rPr>
          <w:rFonts w:ascii="Times New Roman" w:hAnsi="Times New Roman"/>
          <w:sz w:val="24"/>
          <w:szCs w:val="24"/>
        </w:rPr>
        <w:t>0</w:t>
      </w:r>
      <w:r w:rsidR="002213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4580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 xml:space="preserve">20 </w:t>
      </w:r>
      <w:r w:rsidR="00DE5D17">
        <w:rPr>
          <w:rFonts w:ascii="Times New Roman" w:hAnsi="Times New Roman"/>
          <w:sz w:val="24"/>
          <w:szCs w:val="24"/>
        </w:rPr>
        <w:t>года</w:t>
      </w:r>
      <w:r w:rsidR="00DE52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84580F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84580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 п. 2.2. ст. 11 Федерального Закона № 27-ФЗ</w:t>
      </w:r>
      <w:r>
        <w:rPr>
          <w:rFonts w:ascii="Times New Roman" w:hAnsi="Times New Roman"/>
          <w:sz w:val="24"/>
          <w:szCs w:val="24"/>
        </w:rPr>
        <w:t xml:space="preserve">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84580F">
        <w:rPr>
          <w:rFonts w:ascii="Times New Roman" w:hAnsi="Times New Roman"/>
          <w:sz w:val="24"/>
          <w:szCs w:val="24"/>
        </w:rPr>
        <w:t>Мещеряков В.В.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</w:t>
      </w:r>
      <w:r w:rsidR="0084580F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, б</w:t>
      </w:r>
      <w:r>
        <w:rPr>
          <w:rFonts w:ascii="Times New Roman" w:hAnsi="Times New Roman"/>
          <w:sz w:val="24"/>
          <w:szCs w:val="24"/>
        </w:rPr>
        <w:t>ыл надлежащим образом извещен о времени и месте судебного заседания, правом участия не воспользовал</w:t>
      </w:r>
      <w:r w:rsidR="0084580F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, на личном участии не настаивал, ходатайств об отложении не заявлял.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</w:t>
      </w:r>
      <w:r>
        <w:rPr>
          <w:rFonts w:ascii="Times New Roman" w:hAnsi="Times New Roman"/>
          <w:sz w:val="24"/>
          <w:szCs w:val="24"/>
        </w:rPr>
        <w:t xml:space="preserve">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>Согласно разъяснению, со</w:t>
      </w:r>
      <w:r>
        <w:rPr>
          <w:rFonts w:ascii="Times New Roman" w:eastAsia="Calibri" w:hAnsi="Times New Roman"/>
          <w:sz w:val="24"/>
          <w:szCs w:val="24"/>
        </w:rPr>
        <w:t xml:space="preserve">держащемуся в </w:t>
      </w:r>
      <w:hyperlink r:id="rId4" w:history="1">
        <w:r w:rsidRPr="00DE527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DE5278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</w:t>
      </w:r>
      <w:r w:rsidRPr="00DE5278">
        <w:rPr>
          <w:rFonts w:ascii="Times New Roman" w:eastAsia="Calibri" w:hAnsi="Times New Roman"/>
          <w:sz w:val="24"/>
          <w:szCs w:val="24"/>
        </w:rPr>
        <w:t xml:space="preserve">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DE527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</w:t>
        </w:r>
        <w:r w:rsidRPr="00DE527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.6</w:t>
        </w:r>
      </w:hyperlink>
      <w:r w:rsidRPr="00DE5278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DE527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DE5278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</w:t>
      </w:r>
      <w:r>
        <w:rPr>
          <w:rFonts w:ascii="Times New Roman" w:eastAsia="Calibri" w:hAnsi="Times New Roman"/>
          <w:sz w:val="24"/>
          <w:szCs w:val="24"/>
        </w:rPr>
        <w:t>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</w:t>
      </w:r>
      <w:r>
        <w:rPr>
          <w:rFonts w:ascii="Times New Roman" w:eastAsia="Calibri" w:hAnsi="Times New Roman"/>
          <w:sz w:val="24"/>
          <w:szCs w:val="24"/>
        </w:rPr>
        <w:t>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</w:t>
      </w:r>
      <w:r>
        <w:rPr>
          <w:rFonts w:ascii="Times New Roman" w:eastAsia="Calibri" w:hAnsi="Times New Roman"/>
          <w:sz w:val="24"/>
          <w:szCs w:val="24"/>
        </w:rPr>
        <w:t xml:space="preserve">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DD5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Исследовав материалы дела в полном объеме, прихожу к следующему.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>
        <w:rPr>
          <w:rFonts w:ascii="Times New Roman" w:hAnsi="Times New Roman"/>
          <w:sz w:val="24"/>
          <w:szCs w:val="24"/>
        </w:rPr>
        <w:t>КоАП РФ, административная ответственность</w:t>
      </w:r>
      <w:r>
        <w:rPr>
          <w:rFonts w:ascii="Times New Roman" w:hAnsi="Times New Roman"/>
          <w:sz w:val="24"/>
          <w:szCs w:val="24"/>
        </w:rPr>
        <w:t xml:space="preserve">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</w:t>
      </w:r>
      <w:r>
        <w:rPr>
          <w:rFonts w:ascii="Times New Roman" w:eastAsia="Calibri" w:hAnsi="Times New Roman"/>
          <w:sz w:val="24"/>
          <w:szCs w:val="24"/>
          <w:lang w:eastAsia="en-US"/>
        </w:rPr>
        <w:t>искаженном вид</w:t>
      </w:r>
      <w:r>
        <w:rPr>
          <w:rFonts w:ascii="Times New Roman" w:eastAsia="Calibri" w:hAnsi="Times New Roman"/>
          <w:sz w:val="24"/>
          <w:szCs w:val="24"/>
          <w:lang w:eastAsia="en-US"/>
        </w:rPr>
        <w:t>е,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84580F">
        <w:rPr>
          <w:rFonts w:ascii="Times New Roman" w:hAnsi="Times New Roman"/>
          <w:sz w:val="24"/>
          <w:szCs w:val="24"/>
        </w:rPr>
        <w:t>Мещеряковым</w:t>
      </w:r>
      <w:r w:rsidR="006B658D">
        <w:rPr>
          <w:rFonts w:ascii="Times New Roman" w:hAnsi="Times New Roman"/>
          <w:sz w:val="24"/>
          <w:szCs w:val="24"/>
        </w:rPr>
        <w:t xml:space="preserve"> В.В.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ст. 15.33.2 КоАП РФ, и </w:t>
      </w:r>
      <w:r w:rsidR="005A6E25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</w:t>
      </w:r>
      <w:r>
        <w:rPr>
          <w:rFonts w:ascii="Times New Roman" w:hAnsi="Times New Roman"/>
          <w:sz w:val="24"/>
          <w:szCs w:val="24"/>
        </w:rPr>
        <w:t xml:space="preserve">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DD5071">
        <w:rPr>
          <w:rFonts w:ascii="Times New Roman" w:hAnsi="Times New Roman"/>
          <w:sz w:val="24"/>
          <w:szCs w:val="24"/>
        </w:rPr>
        <w:t>5</w:t>
      </w:r>
      <w:r w:rsidR="005A6E25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B658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.1</w:t>
      </w:r>
      <w:r w:rsidR="006B65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</w:t>
      </w:r>
      <w:r>
        <w:rPr>
          <w:rFonts w:ascii="Times New Roman" w:hAnsi="Times New Roman"/>
          <w:sz w:val="24"/>
          <w:szCs w:val="24"/>
        </w:rPr>
        <w:t xml:space="preserve">й уведомления о регистрации в территориальном органе Пенсионного фонда РФ (л.д. 3); выпиской из Единого государственного реестра юридических лиц (л.д. 4-5); выпиской из Единого государственного реестра юридических лиц (л.д. </w:t>
      </w:r>
      <w:r w:rsidR="00DD50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DD50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); копией отчета СЗВ-М (л.д. </w:t>
      </w:r>
      <w:r w:rsidR="00DD507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);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671044">
        <w:rPr>
          <w:rFonts w:ascii="Times New Roman" w:hAnsi="Times New Roman"/>
          <w:sz w:val="24"/>
          <w:szCs w:val="24"/>
        </w:rPr>
        <w:t xml:space="preserve"> с извещением о доставке</w:t>
      </w:r>
      <w:r>
        <w:rPr>
          <w:rFonts w:ascii="Times New Roman" w:hAnsi="Times New Roman"/>
          <w:sz w:val="24"/>
          <w:szCs w:val="24"/>
        </w:rPr>
        <w:t xml:space="preserve"> 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671044">
        <w:rPr>
          <w:rFonts w:ascii="Times New Roman" w:hAnsi="Times New Roman"/>
          <w:sz w:val="24"/>
          <w:szCs w:val="24"/>
        </w:rPr>
        <w:t>-12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71044" w:rsidP="0067104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</w:t>
      </w:r>
      <w:r w:rsidR="005A6E25">
        <w:rPr>
          <w:rFonts w:ascii="Times New Roman" w:hAnsi="Times New Roman"/>
          <w:sz w:val="24"/>
          <w:szCs w:val="24"/>
        </w:rPr>
        <w:t>таточными для признания виновным Мещерякова</w:t>
      </w:r>
      <w:r>
        <w:rPr>
          <w:rFonts w:ascii="Times New Roman" w:hAnsi="Times New Roman"/>
          <w:sz w:val="24"/>
          <w:szCs w:val="24"/>
        </w:rPr>
        <w:t xml:space="preserve"> В.В. в нарушении  требований п. 2.2. ст. 11 Федерального Закона №27-ФЗ </w:t>
      </w:r>
      <w:r w:rsidR="009B646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от 01.04.1996 года «Об индивидуальном (персонифицированном) учете в системе обязательного пенсионного страхования». </w:t>
      </w:r>
    </w:p>
    <w:p w:rsidR="003A187C" w:rsidRPr="008B13FD" w:rsidP="003A187C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8B13FD">
        <w:rPr>
          <w:shd w:val="clear" w:color="auto" w:fill="FFFFFF"/>
        </w:rPr>
        <w:t>Федеральн</w:t>
      </w:r>
      <w:r w:rsidRPr="008B13FD">
        <w:rPr>
          <w:shd w:val="clear" w:color="auto" w:fill="FFFFFF"/>
        </w:rPr>
        <w:t xml:space="preserve">ым законом от 01.04.2020 года №90-ФЗ "О внесении изменений в Кодекс Российской Федерации об административных правонарушениях", </w:t>
      </w:r>
      <w:hyperlink r:id="rId7" w:history="1">
        <w:r w:rsidRPr="008B13FD">
          <w:rPr>
            <w:shd w:val="clear" w:color="auto" w:fill="FFFFFF"/>
          </w:rPr>
          <w:t>вступившим</w:t>
        </w:r>
      </w:hyperlink>
      <w:r w:rsidRPr="008B13FD">
        <w:rPr>
          <w:shd w:val="clear" w:color="auto" w:fill="FFFFFF"/>
        </w:rPr>
        <w:t xml:space="preserve"> в силу с 01.01.2021 года, в статью 15.33.2 КоАП РФ внесены следующие изменения: в абзаце первом слово "Непредставление" заменено словами "1. Непредставление", слова "или в искаженном виде" заменено словами "или </w:t>
      </w:r>
      <w:r w:rsidRPr="008B13FD">
        <w:rPr>
          <w:shd w:val="clear" w:color="auto" w:fill="FFFFFF"/>
        </w:rPr>
        <w:t>в искаженном виде, за исключением случаев, предусмотренных частью 2 настоящей статьи"; а также указанная статья дополнена частью 2 следующего содержания: "2. Непредставление в установленный Федеральным законом от 1 апреля 1996 года N 27-ФЗ "Об индивидуальн</w:t>
      </w:r>
      <w:r w:rsidRPr="008B13FD">
        <w:rPr>
          <w:shd w:val="clear" w:color="auto" w:fill="FFFFFF"/>
        </w:rPr>
        <w:t>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закона, - влечет предупреждение или наложение адми</w:t>
      </w:r>
      <w:r w:rsidRPr="008B13FD">
        <w:rPr>
          <w:shd w:val="clear" w:color="auto" w:fill="FFFFFF"/>
        </w:rPr>
        <w:t>нистративного штрафа на должностных лиц в размере от трехсот до пятисот рублей.".</w:t>
      </w:r>
    </w:p>
    <w:p w:rsidR="003A187C" w:rsidRPr="008B13FD" w:rsidP="003A1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hyperlink r:id="rId8" w:history="1">
        <w:r w:rsidRPr="008B13FD">
          <w:rPr>
            <w:rFonts w:ascii="Times New Roman" w:hAnsi="Times New Roman"/>
            <w:sz w:val="24"/>
            <w:szCs w:val="24"/>
            <w:shd w:val="clear" w:color="auto" w:fill="FFFFFF"/>
          </w:rPr>
          <w:t>частями 1</w:t>
        </w:r>
      </w:hyperlink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9" w:history="1">
        <w:r w:rsidRPr="008B13FD">
          <w:rPr>
            <w:rFonts w:ascii="Times New Roman" w:hAnsi="Times New Roman"/>
            <w:sz w:val="24"/>
            <w:szCs w:val="24"/>
            <w:shd w:val="clear" w:color="auto" w:fill="FFFFFF"/>
          </w:rPr>
          <w:t>2 статьи 1.7</w:t>
        </w:r>
      </w:hyperlink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КоАП РФ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лицо, совершившее административное правонарушение, подл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>ежит ответственности на основании закона, действовавшего во время совершения административного правонарушения. Закон, смягчающий или отменяющий административную ответственность за административное правонарушение либо иным образом улучшающий положение лица,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наказания не исполнено.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 </w:t>
      </w:r>
    </w:p>
    <w:p w:rsidR="003A187C" w:rsidRPr="008B13FD" w:rsidP="003A1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Совершенное </w:t>
      </w:r>
      <w:r w:rsidR="005A6E25">
        <w:rPr>
          <w:rFonts w:ascii="Times New Roman" w:hAnsi="Times New Roman"/>
          <w:sz w:val="24"/>
          <w:szCs w:val="24"/>
        </w:rPr>
        <w:t>Мещеряковым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правонарушение имело место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до введения Федерального закона от 01.04.2020 года 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90-ФЗ "О внесении изменений в Кодекс Российской Федерации об административных правонарушениях" в силу, </w:t>
      </w:r>
      <w:r w:rsidR="00027F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правовое положение данного лица указанным законом не ухудшилось, следовательно, такое бездействие </w:t>
      </w:r>
      <w:r w:rsidR="00027F01">
        <w:rPr>
          <w:rFonts w:ascii="Times New Roman" w:hAnsi="Times New Roman"/>
          <w:sz w:val="24"/>
          <w:szCs w:val="24"/>
        </w:rPr>
        <w:t>Роик В.В.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подлежит квалификации по </w:t>
      </w:r>
      <w:r w:rsidRPr="0095319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части 1 статьи 15.33.2 КоАП РФ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, а именно: непредставление в установленный </w:t>
      </w:r>
      <w:hyperlink r:id="rId10" w:history="1">
        <w:r w:rsidRPr="008B13FD">
          <w:rPr>
            <w:rFonts w:ascii="Times New Roman" w:hAnsi="Times New Roman"/>
            <w:sz w:val="24"/>
            <w:szCs w:val="24"/>
            <w:shd w:val="clear" w:color="auto" w:fill="FFFFFF"/>
          </w:rPr>
          <w:t>законодательством</w:t>
        </w:r>
      </w:hyperlink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 об индивидуальном (персонифицированном) учете в системе 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11" w:history="1">
        <w:r w:rsidRPr="008B13FD">
          <w:rPr>
            <w:rFonts w:ascii="Times New Roman" w:hAnsi="Times New Roman"/>
            <w:sz w:val="24"/>
            <w:szCs w:val="24"/>
            <w:shd w:val="clear" w:color="auto" w:fill="FFFFFF"/>
          </w:rPr>
          <w:t>частью 2</w:t>
        </w:r>
      </w:hyperlink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настоящей статьи.</w:t>
      </w:r>
    </w:p>
    <w:p w:rsidR="00E70F30" w:rsidRPr="00027F01" w:rsidP="00027F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</w:t>
      </w:r>
      <w:r>
        <w:rPr>
          <w:rFonts w:ascii="Times New Roman" w:hAnsi="Times New Roman"/>
          <w:sz w:val="24"/>
          <w:szCs w:val="24"/>
        </w:rPr>
        <w:t>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5A6E25" w:rsidP="005A6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5A6E25">
        <w:rPr>
          <w:rFonts w:ascii="Times New Roman" w:hAnsi="Times New Roman"/>
          <w:b/>
          <w:sz w:val="24"/>
          <w:szCs w:val="24"/>
        </w:rPr>
        <w:t>Мещерякова Владлена Васильевича</w:t>
      </w:r>
      <w:r w:rsidRPr="00644CB7" w:rsidR="005A6E25">
        <w:rPr>
          <w:rFonts w:ascii="Times New Roman" w:hAnsi="Times New Roman"/>
          <w:sz w:val="24"/>
          <w:szCs w:val="24"/>
        </w:rPr>
        <w:t xml:space="preserve">, </w:t>
      </w:r>
      <w:r w:rsidRPr="00FD7B9A" w:rsidR="00FD1670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A6E2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A6E2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7706808265 КПП: 910</w:t>
      </w:r>
      <w:r w:rsidRPr="004E1043">
        <w:rPr>
          <w:rFonts w:ascii="Times New Roman" w:hAnsi="Times New Roman"/>
          <w:sz w:val="24"/>
          <w:szCs w:val="24"/>
        </w:rPr>
        <w:t>201001;Счет: 401018103</w:t>
      </w:r>
      <w:r>
        <w:rPr>
          <w:rFonts w:ascii="Times New Roman" w:hAnsi="Times New Roman"/>
          <w:sz w:val="24"/>
          <w:szCs w:val="24"/>
        </w:rPr>
        <w:t>35100010001</w:t>
      </w:r>
      <w:r w:rsidRPr="004E1043">
        <w:rPr>
          <w:rFonts w:ascii="Times New Roman" w:hAnsi="Times New Roman"/>
          <w:sz w:val="24"/>
          <w:szCs w:val="24"/>
        </w:rPr>
        <w:t xml:space="preserve">; Банк получателя: Отделение Республика Крым г. Симферополь БИК: 043510001; ОКТМО: 35000000;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2B1924">
        <w:rPr>
          <w:rFonts w:ascii="Times New Roman" w:hAnsi="Times New Roman"/>
          <w:sz w:val="24"/>
          <w:szCs w:val="24"/>
        </w:rPr>
        <w:t>19</w:t>
      </w:r>
      <w:r w:rsidR="00241BD7">
        <w:rPr>
          <w:rFonts w:ascii="Times New Roman" w:hAnsi="Times New Roman"/>
          <w:sz w:val="24"/>
          <w:szCs w:val="24"/>
        </w:rPr>
        <w:t>/2021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241BD7">
        <w:rPr>
          <w:rFonts w:ascii="Times New Roman" w:hAnsi="Times New Roman"/>
          <w:sz w:val="24"/>
          <w:szCs w:val="24"/>
        </w:rPr>
        <w:t>13.01.2021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rPr>
          <w:rFonts w:ascii="Times New Roman" w:hAnsi="Times New Roman"/>
          <w:sz w:val="24"/>
          <w:szCs w:val="24"/>
        </w:rPr>
        <w:t>рест на срок до пятнадцати суток,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</w:t>
      </w:r>
      <w:r>
        <w:rPr>
          <w:rFonts w:ascii="Times New Roman" w:hAnsi="Times New Roman"/>
          <w:sz w:val="24"/>
          <w:szCs w:val="24"/>
        </w:rPr>
        <w:t xml:space="preserve">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p w:rsidR="00241BD7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/>
    <w:p w:rsidR="00E70F30" w:rsidP="00E70F30"/>
    <w:sectPr w:rsidSect="005628C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7745"/>
    <w:rsid w:val="00027F01"/>
    <w:rsid w:val="00032E0A"/>
    <w:rsid w:val="00040C7A"/>
    <w:rsid w:val="00075FE5"/>
    <w:rsid w:val="00164B49"/>
    <w:rsid w:val="001F4B73"/>
    <w:rsid w:val="002213BA"/>
    <w:rsid w:val="00241BD7"/>
    <w:rsid w:val="0028725C"/>
    <w:rsid w:val="002B1924"/>
    <w:rsid w:val="002B21E4"/>
    <w:rsid w:val="002E2507"/>
    <w:rsid w:val="002F59CA"/>
    <w:rsid w:val="003A187C"/>
    <w:rsid w:val="00431B38"/>
    <w:rsid w:val="004706DE"/>
    <w:rsid w:val="004901E2"/>
    <w:rsid w:val="004E1043"/>
    <w:rsid w:val="00554420"/>
    <w:rsid w:val="005628C3"/>
    <w:rsid w:val="005A64F8"/>
    <w:rsid w:val="005A6E25"/>
    <w:rsid w:val="005C3B88"/>
    <w:rsid w:val="00644CB7"/>
    <w:rsid w:val="00671044"/>
    <w:rsid w:val="006B658D"/>
    <w:rsid w:val="00723CF2"/>
    <w:rsid w:val="007B1D56"/>
    <w:rsid w:val="0084580F"/>
    <w:rsid w:val="0085323A"/>
    <w:rsid w:val="008A64E0"/>
    <w:rsid w:val="008B13FD"/>
    <w:rsid w:val="008C7A71"/>
    <w:rsid w:val="009439AA"/>
    <w:rsid w:val="00953198"/>
    <w:rsid w:val="00995EEC"/>
    <w:rsid w:val="009A6F05"/>
    <w:rsid w:val="009B1F92"/>
    <w:rsid w:val="009B6465"/>
    <w:rsid w:val="00A2401C"/>
    <w:rsid w:val="00A842E6"/>
    <w:rsid w:val="00AC00A0"/>
    <w:rsid w:val="00C15769"/>
    <w:rsid w:val="00CB487E"/>
    <w:rsid w:val="00CD24A5"/>
    <w:rsid w:val="00DC17A9"/>
    <w:rsid w:val="00DD5071"/>
    <w:rsid w:val="00DE5278"/>
    <w:rsid w:val="00DE5D17"/>
    <w:rsid w:val="00E70F30"/>
    <w:rsid w:val="00E76792"/>
    <w:rsid w:val="00EB5275"/>
    <w:rsid w:val="00EC61C9"/>
    <w:rsid w:val="00FD1670"/>
    <w:rsid w:val="00FD2B8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52AAA9347C07404A30CED18D5A3651ED263AB593B34AED7DD8A9E0ABE66EBE16F0E8CF7918A7974195870C63860B9FC961CAFA0A614950Fs2g4O" TargetMode="External" /><Relationship Id="rId11" Type="http://schemas.openxmlformats.org/officeDocument/2006/relationships/hyperlink" Target="consultantplus://offline/ref=C52AAA9347C07404A30CED18D5A3651ED261AE583C3AAED7DD8A9E0ABE66EBE16F0E8CFF908B7978440260C27134B7E39503B1A3B814s9g4O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E9DEF33B13F78BCDB65CE1026724812D3652460DA1A942F594E0C9668AB55E35D6CB9C64217D4E1F2E3ED07D86B3949AF4B31D895CD5BBE7XEN7O" TargetMode="External" /><Relationship Id="rId8" Type="http://schemas.openxmlformats.org/officeDocument/2006/relationships/hyperlink" Target="consultantplus://offline/ref=FF3A98C54620A6CC13D9CDE683D66DFD7D5EE1162A7C6BE1A26C52F2D2756D372AF1F31D896274C937BDD0087F3263409CF180E02C88E710r3B8N" TargetMode="External" /><Relationship Id="rId9" Type="http://schemas.openxmlformats.org/officeDocument/2006/relationships/hyperlink" Target="consultantplus://offline/ref=FF3A98C54620A6CC13D9CDE683D66DFD7D5EE1162A7C6BE1A26C52F2D2756D372AF1F31D896674CF3ABDD0087F3263409CF180E02C88E710r3B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