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71F91" w:rsidRPr="00F951BD" w:rsidP="00B71F91">
      <w:pPr>
        <w:pStyle w:val="Title"/>
        <w:jc w:val="right"/>
        <w:rPr>
          <w:sz w:val="26"/>
          <w:szCs w:val="26"/>
        </w:rPr>
      </w:pPr>
      <w:r w:rsidRPr="00F951BD">
        <w:rPr>
          <w:sz w:val="26"/>
          <w:szCs w:val="26"/>
        </w:rPr>
        <w:t>Дело № 5-99-38/2019</w:t>
      </w:r>
    </w:p>
    <w:p w:rsidR="00B71F91" w:rsidRPr="00F951BD" w:rsidP="00B71F91">
      <w:pPr>
        <w:pStyle w:val="Title"/>
        <w:rPr>
          <w:sz w:val="26"/>
          <w:szCs w:val="26"/>
        </w:rPr>
      </w:pPr>
      <w:r w:rsidRPr="00F951BD">
        <w:rPr>
          <w:sz w:val="26"/>
          <w:szCs w:val="26"/>
        </w:rPr>
        <w:t>ПОСТАНОВЛЕНИЕ</w:t>
      </w:r>
    </w:p>
    <w:p w:rsidR="00B71F91" w:rsidRPr="00F951BD" w:rsidP="00B71F91">
      <w:pPr>
        <w:spacing w:after="0" w:line="240" w:lineRule="auto"/>
        <w:jc w:val="center"/>
        <w:rPr>
          <w:rFonts w:ascii="Times New Roman" w:hAnsi="Times New Roman"/>
          <w:sz w:val="26"/>
          <w:szCs w:val="26"/>
        </w:rPr>
      </w:pPr>
      <w:r w:rsidRPr="00F951BD">
        <w:rPr>
          <w:rFonts w:ascii="Times New Roman" w:hAnsi="Times New Roman"/>
          <w:b/>
          <w:sz w:val="26"/>
          <w:szCs w:val="26"/>
        </w:rPr>
        <w:t>по делу об административном правонарушении</w:t>
      </w:r>
    </w:p>
    <w:p w:rsidR="00B71F91" w:rsidRPr="00F951BD" w:rsidP="00B71F91">
      <w:pPr>
        <w:spacing w:after="0" w:line="240" w:lineRule="auto"/>
        <w:ind w:firstLine="708"/>
        <w:rPr>
          <w:rFonts w:ascii="Times New Roman" w:hAnsi="Times New Roman"/>
          <w:sz w:val="26"/>
          <w:szCs w:val="26"/>
        </w:rPr>
      </w:pPr>
    </w:p>
    <w:p w:rsidR="00B71F91" w:rsidRPr="00F951BD" w:rsidP="00B71F91">
      <w:pPr>
        <w:spacing w:after="0" w:line="240" w:lineRule="auto"/>
        <w:ind w:firstLine="708"/>
        <w:rPr>
          <w:rFonts w:ascii="Times New Roman" w:hAnsi="Times New Roman"/>
          <w:sz w:val="26"/>
          <w:szCs w:val="26"/>
        </w:rPr>
      </w:pPr>
      <w:r w:rsidRPr="00F951BD">
        <w:rPr>
          <w:rFonts w:ascii="Times New Roman" w:hAnsi="Times New Roman"/>
          <w:sz w:val="26"/>
          <w:szCs w:val="26"/>
        </w:rPr>
        <w:t>г. Ялта</w:t>
      </w:r>
      <w:r w:rsidRPr="00F951BD">
        <w:rPr>
          <w:rFonts w:ascii="Times New Roman" w:hAnsi="Times New Roman"/>
          <w:sz w:val="26"/>
          <w:szCs w:val="26"/>
        </w:rPr>
        <w:tab/>
      </w:r>
      <w:r w:rsidRPr="00F951BD">
        <w:rPr>
          <w:rFonts w:ascii="Times New Roman" w:hAnsi="Times New Roman"/>
          <w:sz w:val="26"/>
          <w:szCs w:val="26"/>
        </w:rPr>
        <w:tab/>
      </w:r>
      <w:r w:rsidRPr="00F951BD">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20 февраля 2019 года</w:t>
      </w:r>
    </w:p>
    <w:p w:rsidR="00B71F91" w:rsidRPr="00F951BD" w:rsidP="00B71F91">
      <w:pPr>
        <w:spacing w:after="0" w:line="240" w:lineRule="auto"/>
        <w:ind w:firstLine="708"/>
        <w:jc w:val="both"/>
        <w:rPr>
          <w:rFonts w:ascii="Times New Roman" w:hAnsi="Times New Roman"/>
          <w:sz w:val="26"/>
          <w:szCs w:val="26"/>
        </w:rPr>
      </w:pPr>
    </w:p>
    <w:p w:rsidR="00B71F91" w:rsidRPr="00F951BD" w:rsidP="00B71F91">
      <w:pPr>
        <w:spacing w:after="0" w:line="240" w:lineRule="auto"/>
        <w:ind w:left="-142" w:firstLine="850"/>
        <w:jc w:val="both"/>
        <w:rPr>
          <w:rFonts w:ascii="Times New Roman" w:hAnsi="Times New Roman"/>
          <w:sz w:val="26"/>
          <w:szCs w:val="26"/>
        </w:rPr>
      </w:pPr>
      <w:r w:rsidRPr="00F951BD">
        <w:rPr>
          <w:rFonts w:ascii="Times New Roman" w:hAnsi="Times New Roman"/>
          <w:sz w:val="26"/>
          <w:szCs w:val="26"/>
        </w:rPr>
        <w:t xml:space="preserve">Мировой судья  судебного участка № 99 Ялтинского судебного района (городской округ Ялта)  Республики Крым Переверзева О.В., </w:t>
      </w:r>
    </w:p>
    <w:p w:rsidR="00B71F91" w:rsidRPr="00F951BD" w:rsidP="00B71F91">
      <w:pPr>
        <w:spacing w:after="0" w:line="240" w:lineRule="auto"/>
        <w:ind w:firstLine="709"/>
        <w:jc w:val="both"/>
        <w:rPr>
          <w:rFonts w:ascii="Times New Roman" w:hAnsi="Times New Roman"/>
          <w:sz w:val="26"/>
          <w:szCs w:val="26"/>
        </w:rPr>
      </w:pPr>
      <w:r w:rsidRPr="00F951BD">
        <w:rPr>
          <w:rFonts w:ascii="Times New Roman" w:hAnsi="Times New Roman"/>
          <w:sz w:val="26"/>
          <w:szCs w:val="26"/>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59148A">
        <w:rPr>
          <w:rFonts w:ascii="Times New Roman" w:hAnsi="Times New Roman"/>
          <w:b/>
          <w:sz w:val="26"/>
          <w:szCs w:val="26"/>
        </w:rPr>
        <w:t>Аникеева Владимира Александровича</w:t>
      </w:r>
      <w:r w:rsidRPr="00F951BD">
        <w:rPr>
          <w:rFonts w:ascii="Times New Roman" w:hAnsi="Times New Roman"/>
          <w:sz w:val="26"/>
          <w:szCs w:val="26"/>
        </w:rPr>
        <w:t xml:space="preserve">, </w:t>
      </w:r>
      <w:r w:rsidRPr="004200B6">
        <w:rPr>
          <w:rFonts w:ascii="Times New Roman" w:hAnsi="Times New Roman"/>
          <w:sz w:val="24"/>
          <w:szCs w:val="24"/>
        </w:rPr>
        <w:t>«ПЕРСОНАЛЬНЫЕ ДАННЫЕ»</w:t>
      </w:r>
      <w:r w:rsidRPr="00F951BD">
        <w:rPr>
          <w:rFonts w:ascii="Times New Roman" w:hAnsi="Times New Roman"/>
          <w:sz w:val="26"/>
          <w:szCs w:val="26"/>
        </w:rPr>
        <w:t>,</w:t>
      </w:r>
    </w:p>
    <w:p w:rsidR="00B71F91" w:rsidRPr="00F951BD" w:rsidP="00B71F91">
      <w:pPr>
        <w:spacing w:after="0" w:line="240" w:lineRule="auto"/>
        <w:ind w:firstLine="709"/>
        <w:jc w:val="both"/>
        <w:rPr>
          <w:rFonts w:ascii="Times New Roman" w:hAnsi="Times New Roman"/>
          <w:b/>
          <w:sz w:val="26"/>
          <w:szCs w:val="26"/>
        </w:rPr>
      </w:pPr>
    </w:p>
    <w:p w:rsidR="00B71F91" w:rsidRPr="00F951BD" w:rsidP="00B71F91">
      <w:pPr>
        <w:spacing w:after="0" w:line="240" w:lineRule="auto"/>
        <w:ind w:firstLine="709"/>
        <w:jc w:val="center"/>
        <w:rPr>
          <w:rFonts w:ascii="Times New Roman" w:hAnsi="Times New Roman"/>
          <w:sz w:val="26"/>
          <w:szCs w:val="26"/>
        </w:rPr>
      </w:pPr>
      <w:r w:rsidRPr="00F951BD">
        <w:rPr>
          <w:rFonts w:ascii="Times New Roman" w:hAnsi="Times New Roman"/>
          <w:b/>
          <w:sz w:val="26"/>
          <w:szCs w:val="26"/>
        </w:rPr>
        <w:t>У С Т А Н О В И Л:</w:t>
      </w:r>
    </w:p>
    <w:p w:rsidR="00B71F91" w:rsidP="00B71F91">
      <w:pPr>
        <w:autoSpaceDE w:val="0"/>
        <w:autoSpaceDN w:val="0"/>
        <w:adjustRightInd w:val="0"/>
        <w:spacing w:after="0" w:line="240" w:lineRule="auto"/>
        <w:ind w:firstLine="567"/>
        <w:jc w:val="both"/>
        <w:rPr>
          <w:rFonts w:ascii="Times New Roman" w:hAnsi="Times New Roman"/>
          <w:sz w:val="26"/>
          <w:szCs w:val="26"/>
        </w:rPr>
      </w:pPr>
    </w:p>
    <w:p w:rsidR="00B71F91" w:rsidRPr="00F951BD" w:rsidP="00B71F91">
      <w:pPr>
        <w:autoSpaceDE w:val="0"/>
        <w:autoSpaceDN w:val="0"/>
        <w:adjustRightInd w:val="0"/>
        <w:spacing w:after="0" w:line="240" w:lineRule="auto"/>
        <w:ind w:firstLine="567"/>
        <w:jc w:val="both"/>
        <w:rPr>
          <w:rFonts w:ascii="Times New Roman" w:hAnsi="Times New Roman"/>
          <w:sz w:val="26"/>
          <w:szCs w:val="26"/>
        </w:rPr>
      </w:pPr>
      <w:r w:rsidRPr="00F951BD">
        <w:rPr>
          <w:rFonts w:ascii="Times New Roman" w:hAnsi="Times New Roman"/>
          <w:sz w:val="26"/>
          <w:szCs w:val="26"/>
        </w:rPr>
        <w:t xml:space="preserve">Аникеев В.А., 26.01.2019 в 00-30 часов на автодороге </w:t>
      </w:r>
      <w:r w:rsidRPr="004200B6">
        <w:rPr>
          <w:rFonts w:ascii="Times New Roman" w:hAnsi="Times New Roman"/>
          <w:sz w:val="24"/>
          <w:szCs w:val="24"/>
        </w:rPr>
        <w:t>«ПЕРСОНАЛЬНЫЕ ДАННЫЕ»</w:t>
      </w:r>
      <w:r w:rsidRPr="00F951BD">
        <w:rPr>
          <w:rFonts w:ascii="Times New Roman" w:hAnsi="Times New Roman"/>
          <w:sz w:val="26"/>
          <w:szCs w:val="26"/>
        </w:rPr>
        <w:t xml:space="preserve">, управлял транспортным средством – </w:t>
      </w:r>
      <w:r w:rsidRPr="004200B6">
        <w:rPr>
          <w:rFonts w:ascii="Times New Roman" w:hAnsi="Times New Roman"/>
          <w:sz w:val="24"/>
          <w:szCs w:val="24"/>
        </w:rPr>
        <w:t>«ПЕРСОНАЛЬНЫЕ ДАННЫЕ»</w:t>
      </w:r>
      <w:r w:rsidRPr="00F951BD">
        <w:rPr>
          <w:rFonts w:ascii="Times New Roman" w:hAnsi="Times New Roman"/>
          <w:sz w:val="26"/>
          <w:szCs w:val="26"/>
        </w:rPr>
        <w:t xml:space="preserve"> государственный регистрационный знак </w:t>
      </w:r>
      <w:r w:rsidRPr="004200B6">
        <w:rPr>
          <w:rFonts w:ascii="Times New Roman" w:hAnsi="Times New Roman"/>
          <w:sz w:val="24"/>
          <w:szCs w:val="24"/>
        </w:rPr>
        <w:t>«ПЕРСОНАЛЬНЫЕ ДАННЫЕ»</w:t>
      </w:r>
      <w:r w:rsidRPr="00F951BD">
        <w:rPr>
          <w:rFonts w:ascii="Times New Roman" w:hAnsi="Times New Roman"/>
          <w:sz w:val="26"/>
          <w:szCs w:val="26"/>
        </w:rPr>
        <w:t>, имея признаки алкогольного опьянения: запах алкоголя изо рта, нарушение речи,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«Алкотест Юпитер-К» № 006006</w:t>
      </w:r>
      <w:r>
        <w:rPr>
          <w:rFonts w:ascii="Times New Roman" w:hAnsi="Times New Roman"/>
          <w:sz w:val="26"/>
          <w:szCs w:val="26"/>
        </w:rPr>
        <w:t>,</w:t>
      </w:r>
      <w:r w:rsidRPr="00F951BD">
        <w:rPr>
          <w:rFonts w:ascii="Times New Roman" w:hAnsi="Times New Roman"/>
          <w:sz w:val="26"/>
          <w:szCs w:val="26"/>
        </w:rPr>
        <w:t xml:space="preserve"> поверен до 15.07.2019, а также отказался от прохождения медицинского освидетельствования в специализированном медицинском учреждении, чем нарушил п. 2.3.2 ПДД РФ, </w:t>
      </w:r>
      <w:r w:rsidRPr="00F951BD">
        <w:rPr>
          <w:rFonts w:ascii="Times New Roman" w:hAnsi="Times New Roman" w:eastAsiaTheme="minorHAnsi"/>
          <w:sz w:val="26"/>
          <w:szCs w:val="26"/>
          <w:lang w:eastAsia="en-US"/>
        </w:rPr>
        <w:t xml:space="preserve">при этом его действия (бездействие) не содержат уголовно наказуемого </w:t>
      </w:r>
      <w:r>
        <w:fldChar w:fldCharType="begin"/>
      </w:r>
      <w:r>
        <w:instrText xml:space="preserve"> HYPERLINK "consultantplus://offline/ref=C0E0EDC30E97EDECD7FAD4A60408DE29483BB89D7B84F751AF82B9E76F94FF4CF5CF7BDF44BEyCOBL" </w:instrText>
      </w:r>
      <w:r>
        <w:fldChar w:fldCharType="separate"/>
      </w:r>
      <w:r w:rsidRPr="0059148A">
        <w:rPr>
          <w:rFonts w:ascii="Times New Roman" w:hAnsi="Times New Roman" w:eastAsiaTheme="minorHAnsi"/>
          <w:sz w:val="26"/>
          <w:szCs w:val="26"/>
          <w:lang w:eastAsia="en-US"/>
        </w:rPr>
        <w:t>деяния</w:t>
      </w:r>
      <w:r>
        <w:fldChar w:fldCharType="end"/>
      </w:r>
      <w:r w:rsidRPr="0059148A">
        <w:rPr>
          <w:rFonts w:ascii="Times New Roman" w:hAnsi="Times New Roman" w:eastAsiaTheme="minorHAnsi"/>
          <w:sz w:val="26"/>
          <w:szCs w:val="26"/>
          <w:lang w:eastAsia="en-US"/>
        </w:rPr>
        <w:t>,</w:t>
      </w:r>
      <w:r w:rsidRPr="00F951BD">
        <w:rPr>
          <w:rFonts w:ascii="Times New Roman" w:hAnsi="Times New Roman" w:eastAsiaTheme="minorHAnsi"/>
          <w:sz w:val="26"/>
          <w:szCs w:val="26"/>
          <w:lang w:eastAsia="en-US"/>
        </w:rPr>
        <w:t xml:space="preserve"> </w:t>
      </w:r>
      <w:r w:rsidRPr="00F951BD">
        <w:rPr>
          <w:rFonts w:ascii="Times New Roman" w:hAnsi="Times New Roman"/>
          <w:sz w:val="26"/>
          <w:szCs w:val="26"/>
        </w:rPr>
        <w:t>то есть совершил административное правонарушение, предусмотренное ч. 1 ст. 12.26 КоАП РФ.</w:t>
      </w:r>
    </w:p>
    <w:p w:rsidR="00B71F91" w:rsidRPr="0059148A" w:rsidP="00B71F91">
      <w:pPr>
        <w:spacing w:after="0" w:line="240" w:lineRule="auto"/>
        <w:ind w:firstLine="708"/>
        <w:jc w:val="both"/>
        <w:rPr>
          <w:rFonts w:ascii="Times New Roman" w:hAnsi="Times New Roman"/>
          <w:sz w:val="26"/>
          <w:szCs w:val="26"/>
        </w:rPr>
      </w:pPr>
      <w:r w:rsidRPr="0059148A">
        <w:rPr>
          <w:rFonts w:ascii="Times New Roman" w:hAnsi="Times New Roman"/>
          <w:sz w:val="26"/>
          <w:szCs w:val="26"/>
        </w:rPr>
        <w:t xml:space="preserve">В судебное заседание Аникеев В.А.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B71F91" w:rsidRPr="0059148A" w:rsidP="00B71F91">
      <w:pPr>
        <w:spacing w:after="0" w:line="240" w:lineRule="auto"/>
        <w:ind w:firstLine="708"/>
        <w:jc w:val="both"/>
        <w:rPr>
          <w:rFonts w:ascii="Times New Roman" w:hAnsi="Times New Roman"/>
          <w:sz w:val="26"/>
          <w:szCs w:val="26"/>
        </w:rPr>
      </w:pPr>
      <w:r w:rsidRPr="0059148A">
        <w:rPr>
          <w:rFonts w:ascii="Times New Roman" w:hAnsi="Times New Roman"/>
          <w:sz w:val="26"/>
          <w:szCs w:val="2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71F91" w:rsidP="00B71F91">
      <w:pPr>
        <w:spacing w:after="0" w:line="240" w:lineRule="auto"/>
        <w:ind w:firstLine="708"/>
        <w:jc w:val="both"/>
        <w:rPr>
          <w:rFonts w:ascii="Times New Roman" w:hAnsi="Times New Roman"/>
          <w:sz w:val="26"/>
          <w:szCs w:val="26"/>
        </w:rPr>
      </w:pPr>
      <w:r w:rsidRPr="0059148A">
        <w:rPr>
          <w:rFonts w:ascii="Times New Roman" w:eastAsia="Calibri" w:hAnsi="Times New Roman"/>
          <w:sz w:val="26"/>
          <w:szCs w:val="26"/>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59148A">
        <w:rPr>
          <w:rStyle w:val="Hyperlink"/>
          <w:rFonts w:ascii="Times New Roman" w:eastAsia="Calibri" w:hAnsi="Times New Roman"/>
          <w:color w:val="auto"/>
          <w:sz w:val="26"/>
          <w:szCs w:val="26"/>
          <w:u w:val="none"/>
        </w:rPr>
        <w:t>п. 6</w:t>
      </w:r>
      <w:r>
        <w:fldChar w:fldCharType="end"/>
      </w:r>
      <w:r w:rsidRPr="0059148A">
        <w:rPr>
          <w:rFonts w:ascii="Times New Roman" w:eastAsia="Calibri" w:hAnsi="Times New Roman"/>
          <w:sz w:val="26"/>
          <w:szCs w:val="26"/>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59148A">
        <w:rPr>
          <w:rStyle w:val="Hyperlink"/>
          <w:rFonts w:ascii="Times New Roman" w:eastAsia="Calibri" w:hAnsi="Times New Roman"/>
          <w:color w:val="auto"/>
          <w:sz w:val="26"/>
          <w:szCs w:val="26"/>
          <w:u w:val="none"/>
        </w:rPr>
        <w:t>ст. 29.6</w:t>
      </w:r>
      <w:r>
        <w:fldChar w:fldCharType="end"/>
      </w:r>
      <w:r w:rsidRPr="0059148A">
        <w:rPr>
          <w:rFonts w:ascii="Times New Roman" w:eastAsia="Calibri" w:hAnsi="Times New Roman"/>
          <w:sz w:val="26"/>
          <w:szCs w:val="26"/>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r>
        <w:fldChar w:fldCharType="begin"/>
      </w:r>
      <w:r>
        <w:instrText xml:space="preserve"> HYPERLINK "consultantplus://offline/ref=8C9AC3B278F1C6518113C19E31463C265317524A439B6DB5087F6A6679IDC9M" </w:instrText>
      </w:r>
      <w:r>
        <w:fldChar w:fldCharType="separate"/>
      </w:r>
      <w:r w:rsidRPr="0059148A">
        <w:rPr>
          <w:rStyle w:val="Hyperlink"/>
          <w:rFonts w:ascii="Times New Roman" w:eastAsia="Calibri" w:hAnsi="Times New Roman"/>
          <w:color w:val="auto"/>
          <w:sz w:val="26"/>
          <w:szCs w:val="26"/>
          <w:u w:val="none"/>
        </w:rPr>
        <w:t>КоАП</w:t>
      </w:r>
      <w:r>
        <w:fldChar w:fldCharType="end"/>
      </w:r>
      <w:r w:rsidRPr="0059148A">
        <w:rPr>
          <w:rFonts w:ascii="Times New Roman" w:eastAsia="Calibri" w:hAnsi="Times New Roman"/>
          <w:sz w:val="26"/>
          <w:szCs w:val="26"/>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w:t>
      </w:r>
      <w:r w:rsidRPr="0059148A">
        <w:rPr>
          <w:rFonts w:ascii="Times New Roman" w:eastAsia="Calibri" w:hAnsi="Times New Roman"/>
          <w:sz w:val="26"/>
          <w:szCs w:val="26"/>
        </w:rPr>
        <w:t xml:space="preserve">производство по делу об административном правонарушении при его надлежащем извещении </w:t>
      </w:r>
      <w:r w:rsidRPr="0059148A">
        <w:rPr>
          <w:rFonts w:ascii="Times New Roman" w:hAnsi="Times New Roman"/>
          <w:sz w:val="26"/>
          <w:szCs w:val="26"/>
        </w:rPr>
        <w:t>по имеющимся в распоряжении суда доказательствам.</w:t>
      </w:r>
    </w:p>
    <w:p w:rsidR="00B71F91" w:rsidP="00B71F91">
      <w:pPr>
        <w:spacing w:after="0" w:line="240" w:lineRule="auto"/>
        <w:ind w:firstLine="567"/>
        <w:jc w:val="both"/>
        <w:rPr>
          <w:rFonts w:ascii="Times New Roman" w:hAnsi="Times New Roman"/>
          <w:sz w:val="26"/>
          <w:szCs w:val="26"/>
        </w:rPr>
      </w:pPr>
      <w:r>
        <w:rPr>
          <w:rFonts w:ascii="Times New Roman" w:hAnsi="Times New Roman"/>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B71F91" w:rsidP="00B71F91">
      <w:pPr>
        <w:spacing w:after="0" w:line="240" w:lineRule="auto"/>
        <w:ind w:firstLine="567"/>
        <w:jc w:val="both"/>
        <w:rPr>
          <w:rFonts w:ascii="Times New Roman" w:hAnsi="Times New Roman"/>
          <w:sz w:val="26"/>
          <w:szCs w:val="26"/>
        </w:rPr>
      </w:pPr>
      <w:r>
        <w:rPr>
          <w:rFonts w:ascii="Times New Roman" w:hAnsi="Times New Roman"/>
          <w:sz w:val="26"/>
          <w:szCs w:val="26"/>
        </w:rPr>
        <w:t>Поскольку в адрес суда  возвращен конверт с отметкой об истечении срока хранения по адресу, указанному Аникеевым В.А. при составлении протокола об административном правонарушении, оставленный им номер телефона не функционирует,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B71F91" w:rsidRPr="00F951BD" w:rsidP="00B71F91">
      <w:pPr>
        <w:spacing w:after="0" w:line="240" w:lineRule="auto"/>
        <w:ind w:firstLine="567"/>
        <w:jc w:val="both"/>
        <w:rPr>
          <w:rFonts w:ascii="Times New Roman" w:hAnsi="Times New Roman"/>
          <w:sz w:val="26"/>
          <w:szCs w:val="26"/>
        </w:rPr>
      </w:pPr>
      <w:r>
        <w:rPr>
          <w:rFonts w:ascii="Times New Roman" w:hAnsi="Times New Roman"/>
          <w:sz w:val="26"/>
          <w:szCs w:val="26"/>
        </w:rPr>
        <w:t xml:space="preserve"> И</w:t>
      </w:r>
      <w:r w:rsidRPr="00F951BD">
        <w:rPr>
          <w:rFonts w:ascii="Times New Roman" w:hAnsi="Times New Roman"/>
          <w:sz w:val="26"/>
          <w:szCs w:val="26"/>
        </w:rPr>
        <w:t>сследовав представленные материалы дела, мировой судья приходит к убеждению, что вина Аникеева В.А. в совершении административного правонарушения, предусмотренного ч. 1 ст. 12.26 КоАП РФ</w:t>
      </w:r>
      <w:r>
        <w:rPr>
          <w:rFonts w:ascii="Times New Roman" w:hAnsi="Times New Roman"/>
          <w:sz w:val="26"/>
          <w:szCs w:val="26"/>
        </w:rPr>
        <w:t xml:space="preserve">, </w:t>
      </w:r>
      <w:r w:rsidRPr="00F951BD">
        <w:rPr>
          <w:rFonts w:ascii="Times New Roman" w:hAnsi="Times New Roman"/>
          <w:sz w:val="26"/>
          <w:szCs w:val="26"/>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951BD">
        <w:rPr>
          <w:rFonts w:ascii="Times New Roman" w:hAnsi="Times New Roman"/>
          <w:snapToGrid w:val="0"/>
          <w:color w:val="000000"/>
          <w:sz w:val="26"/>
          <w:szCs w:val="26"/>
        </w:rPr>
        <w:t>82 АП № 025648 от 26.01.2019</w:t>
      </w:r>
      <w:r w:rsidRPr="00F951BD">
        <w:rPr>
          <w:rFonts w:ascii="Times New Roman" w:hAnsi="Times New Roman"/>
          <w:sz w:val="26"/>
          <w:szCs w:val="26"/>
        </w:rPr>
        <w:t>, составленным уполномоченным лицом в соответствии с требованиями КоАП РФ (л.д.1);  протоколом об отстранении от управления транспортным средством 61 АМ 408873 от 26.01.2019 (л.д.3); протоколом о направлении на медицинское освидетельствование 50 МВ № 037985 от 26.01.2019 (л.д.4); протоколом о задержании транспортного средства 82 ПЗ № 028643 от 26.01.2019 (л.д.5); письменными объяснениями Аникеева В.А. от 26.01.2019 (л.д.6);  сведения</w:t>
      </w:r>
      <w:r>
        <w:rPr>
          <w:rFonts w:ascii="Times New Roman" w:hAnsi="Times New Roman"/>
          <w:sz w:val="26"/>
          <w:szCs w:val="26"/>
        </w:rPr>
        <w:t>ми</w:t>
      </w:r>
      <w:r w:rsidRPr="00F951BD">
        <w:rPr>
          <w:rFonts w:ascii="Times New Roman" w:hAnsi="Times New Roman"/>
          <w:sz w:val="26"/>
          <w:szCs w:val="26"/>
        </w:rPr>
        <w:t xml:space="preserve"> о выдаче водительского удостоверения на имя Аникеева В.А. (л.д.7); сведениями о ранних привлечениях Аникеева В.А. по  главе 12 КоАП РФ (л.д. 8).</w:t>
      </w:r>
    </w:p>
    <w:p w:rsidR="00B71F91" w:rsidRPr="00F951BD" w:rsidP="00B71F91">
      <w:pPr>
        <w:spacing w:after="0" w:line="240" w:lineRule="auto"/>
        <w:ind w:firstLine="709"/>
        <w:jc w:val="both"/>
        <w:rPr>
          <w:rFonts w:ascii="Times New Roman" w:hAnsi="Times New Roman"/>
          <w:sz w:val="26"/>
          <w:szCs w:val="26"/>
        </w:rPr>
      </w:pPr>
      <w:r w:rsidRPr="00F951BD">
        <w:rPr>
          <w:rFonts w:ascii="Times New Roman" w:hAnsi="Times New Roman"/>
          <w:sz w:val="26"/>
          <w:szCs w:val="26"/>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71F91" w:rsidRPr="00F951BD" w:rsidP="00B71F91">
      <w:pPr>
        <w:spacing w:after="0" w:line="240" w:lineRule="auto"/>
        <w:ind w:firstLine="709"/>
        <w:jc w:val="both"/>
        <w:rPr>
          <w:rFonts w:ascii="Times New Roman" w:hAnsi="Times New Roman"/>
          <w:sz w:val="26"/>
          <w:szCs w:val="26"/>
        </w:rPr>
      </w:pPr>
      <w:r w:rsidRPr="00F951BD">
        <w:rPr>
          <w:rFonts w:ascii="Times New Roman" w:hAnsi="Times New Roman"/>
          <w:sz w:val="26"/>
          <w:szCs w:val="26"/>
        </w:rPr>
        <w:t xml:space="preserve">Оценив все собранные по делу доказательства,  суд полагает, что Аникеевым В.А.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B71F91" w:rsidRPr="0059148A" w:rsidP="00B71F91">
      <w:pPr>
        <w:autoSpaceDE w:val="0"/>
        <w:autoSpaceDN w:val="0"/>
        <w:adjustRightInd w:val="0"/>
        <w:spacing w:after="0" w:line="240" w:lineRule="auto"/>
        <w:ind w:firstLine="709"/>
        <w:jc w:val="both"/>
        <w:rPr>
          <w:rFonts w:ascii="Times New Roman" w:eastAsia="Calibri" w:hAnsi="Times New Roman"/>
          <w:sz w:val="26"/>
          <w:szCs w:val="26"/>
        </w:rPr>
      </w:pPr>
      <w:r w:rsidRPr="00F951BD">
        <w:rPr>
          <w:rFonts w:ascii="Times New Roman" w:hAnsi="Times New Roman"/>
          <w:sz w:val="26"/>
          <w:szCs w:val="26"/>
        </w:rPr>
        <w:t xml:space="preserve">Действия Аникеева В.А. мировой судья квалифицирует по ч. 1 ст. 12.26 КоАП РФ, как </w:t>
      </w:r>
      <w:r w:rsidRPr="00F951BD">
        <w:rPr>
          <w:rFonts w:ascii="Times New Roman" w:eastAsia="Calibri" w:hAnsi="Times New Roman"/>
          <w:sz w:val="26"/>
          <w:szCs w:val="26"/>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"consultantplus://offline/ref=4179C538D0D88A166FBAC48A5C3D1548E7BCF8A14A4DADBA5556E68BECCF501674D0343A848Ez6V2M" </w:instrText>
      </w:r>
      <w:r>
        <w:fldChar w:fldCharType="separate"/>
      </w:r>
      <w:r w:rsidRPr="0059148A">
        <w:rPr>
          <w:rFonts w:ascii="Times New Roman" w:eastAsia="Calibri" w:hAnsi="Times New Roman"/>
          <w:sz w:val="26"/>
          <w:szCs w:val="26"/>
        </w:rPr>
        <w:t>деяния</w:t>
      </w:r>
      <w:r>
        <w:fldChar w:fldCharType="end"/>
      </w:r>
      <w:r w:rsidRPr="0059148A">
        <w:rPr>
          <w:rFonts w:ascii="Times New Roman" w:eastAsia="Calibri" w:hAnsi="Times New Roman"/>
          <w:sz w:val="26"/>
          <w:szCs w:val="26"/>
        </w:rPr>
        <w:t>.</w:t>
      </w:r>
    </w:p>
    <w:p w:rsidR="00B71F91" w:rsidRPr="00F951BD" w:rsidP="00B71F91">
      <w:pPr>
        <w:spacing w:after="0" w:line="240" w:lineRule="auto"/>
        <w:ind w:firstLine="709"/>
        <w:jc w:val="both"/>
        <w:rPr>
          <w:rFonts w:ascii="Times New Roman" w:hAnsi="Times New Roman"/>
          <w:color w:val="FF0000"/>
          <w:sz w:val="26"/>
          <w:szCs w:val="26"/>
        </w:rPr>
      </w:pPr>
      <w:r w:rsidRPr="00F951BD">
        <w:rPr>
          <w:rFonts w:ascii="Times New Roman" w:hAnsi="Times New Roman"/>
          <w:sz w:val="26"/>
          <w:szCs w:val="2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B71F91" w:rsidRPr="00F951BD" w:rsidP="00B71F91">
      <w:pPr>
        <w:pStyle w:val="ConsPlusNormal"/>
        <w:ind w:firstLine="709"/>
        <w:jc w:val="both"/>
        <w:rPr>
          <w:sz w:val="26"/>
          <w:szCs w:val="26"/>
        </w:rPr>
      </w:pPr>
      <w:r w:rsidRPr="00F951BD">
        <w:rPr>
          <w:sz w:val="26"/>
          <w:szCs w:val="26"/>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F951BD">
        <w:rPr>
          <w:sz w:val="26"/>
          <w:szCs w:val="26"/>
        </w:rPr>
        <w:t>Конституцией</w:t>
      </w:r>
      <w:r>
        <w:fldChar w:fldCharType="end"/>
      </w:r>
      <w:r w:rsidRPr="00F951BD">
        <w:rPr>
          <w:sz w:val="26"/>
          <w:szCs w:val="26"/>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F951BD">
        <w:rPr>
          <w:sz w:val="26"/>
          <w:szCs w:val="26"/>
        </w:rPr>
        <w:t>ст. 25.1</w:t>
      </w:r>
      <w:r>
        <w:fldChar w:fldCharType="end"/>
      </w:r>
      <w:r w:rsidRPr="00F951BD">
        <w:rPr>
          <w:sz w:val="26"/>
          <w:szCs w:val="26"/>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F951BD">
        <w:rPr>
          <w:sz w:val="26"/>
          <w:szCs w:val="26"/>
        </w:rPr>
        <w:t>ст. ст. 1.5</w:t>
      </w:r>
      <w:r>
        <w:fldChar w:fldCharType="end"/>
      </w:r>
      <w:r w:rsidRPr="00F951BD">
        <w:rPr>
          <w:sz w:val="26"/>
          <w:szCs w:val="26"/>
        </w:rPr>
        <w:t xml:space="preserve">, </w:t>
      </w:r>
      <w:r>
        <w:fldChar w:fldCharType="begin"/>
      </w:r>
      <w:r>
        <w:instrText xml:space="preserve"> HYPERLINK "consultantplus://offline/ref=6CBC180CDFEFFDF90615B74A0D6B4BF09BA01824BF9767E2479D56633F8EF918E91423954B66FD62Y6t3M" </w:instrText>
      </w:r>
      <w:r>
        <w:fldChar w:fldCharType="separate"/>
      </w:r>
      <w:r w:rsidRPr="00F951BD">
        <w:rPr>
          <w:sz w:val="26"/>
          <w:szCs w:val="26"/>
        </w:rPr>
        <w:t>1.6</w:t>
      </w:r>
      <w:r>
        <w:fldChar w:fldCharType="end"/>
      </w:r>
      <w:r w:rsidRPr="00F951BD">
        <w:rPr>
          <w:sz w:val="26"/>
          <w:szCs w:val="26"/>
        </w:rPr>
        <w:t xml:space="preserve"> КоАП РФ, при рассмотрении дела не допущено.</w:t>
      </w:r>
    </w:p>
    <w:p w:rsidR="00B71F91" w:rsidRPr="00F951BD" w:rsidP="00B71F91">
      <w:pPr>
        <w:pStyle w:val="BodyTextIndent"/>
        <w:spacing w:after="0" w:line="240" w:lineRule="auto"/>
        <w:ind w:left="0" w:firstLine="709"/>
        <w:rPr>
          <w:rFonts w:ascii="Times New Roman" w:hAnsi="Times New Roman"/>
          <w:sz w:val="26"/>
          <w:szCs w:val="26"/>
          <w:lang w:val="ru-RU"/>
        </w:rPr>
      </w:pPr>
      <w:r w:rsidRPr="00F951BD">
        <w:rPr>
          <w:rFonts w:ascii="Times New Roman" w:hAnsi="Times New Roman"/>
          <w:sz w:val="26"/>
          <w:szCs w:val="26"/>
          <w:lang w:val="ru-RU"/>
        </w:rPr>
        <w:t xml:space="preserve">Факт управления транспортным средством </w:t>
      </w:r>
      <w:r w:rsidRPr="00F951BD">
        <w:rPr>
          <w:rFonts w:ascii="Times New Roman" w:hAnsi="Times New Roman"/>
          <w:sz w:val="26"/>
          <w:szCs w:val="26"/>
        </w:rPr>
        <w:t>Аникеев</w:t>
      </w:r>
      <w:r>
        <w:rPr>
          <w:rFonts w:ascii="Times New Roman" w:hAnsi="Times New Roman"/>
          <w:sz w:val="26"/>
          <w:szCs w:val="26"/>
          <w:lang w:val="ru-RU"/>
        </w:rPr>
        <w:t>ым</w:t>
      </w:r>
      <w:r w:rsidRPr="00F951BD">
        <w:rPr>
          <w:rFonts w:ascii="Times New Roman" w:hAnsi="Times New Roman"/>
          <w:sz w:val="26"/>
          <w:szCs w:val="26"/>
        </w:rPr>
        <w:t xml:space="preserve"> В.А.</w:t>
      </w:r>
      <w:r w:rsidRPr="00F951BD">
        <w:rPr>
          <w:rFonts w:ascii="Times New Roman" w:hAnsi="Times New Roman"/>
          <w:sz w:val="26"/>
          <w:szCs w:val="26"/>
          <w:lang w:val="ru-RU"/>
        </w:rPr>
        <w:t xml:space="preserve"> при рассмотрении дела не оспаривался.</w:t>
      </w:r>
    </w:p>
    <w:p w:rsidR="00B71F91" w:rsidRPr="00F951BD" w:rsidP="00B71F91">
      <w:pPr>
        <w:spacing w:after="0" w:line="240" w:lineRule="auto"/>
        <w:ind w:firstLine="709"/>
        <w:jc w:val="both"/>
        <w:rPr>
          <w:rFonts w:ascii="Times New Roman" w:hAnsi="Times New Roman"/>
          <w:sz w:val="26"/>
          <w:szCs w:val="26"/>
        </w:rPr>
      </w:pPr>
      <w:r w:rsidRPr="00F951BD">
        <w:rPr>
          <w:rFonts w:ascii="Times New Roman" w:hAnsi="Times New Roman"/>
          <w:sz w:val="26"/>
          <w:szCs w:val="26"/>
        </w:rPr>
        <w:t xml:space="preserve">При назначении наказания учитывается характер совершенного правонарушения, </w:t>
      </w:r>
      <w:r>
        <w:rPr>
          <w:rFonts w:ascii="Times New Roman" w:hAnsi="Times New Roman"/>
          <w:sz w:val="26"/>
          <w:szCs w:val="26"/>
        </w:rPr>
        <w:t>отсутствие смягчающих</w:t>
      </w:r>
      <w:r w:rsidRPr="00F951BD">
        <w:rPr>
          <w:rFonts w:ascii="Times New Roman" w:hAnsi="Times New Roman"/>
          <w:sz w:val="26"/>
          <w:szCs w:val="26"/>
        </w:rPr>
        <w:t xml:space="preserve"> о</w:t>
      </w:r>
      <w:r>
        <w:rPr>
          <w:rFonts w:ascii="Times New Roman" w:hAnsi="Times New Roman"/>
          <w:sz w:val="26"/>
          <w:szCs w:val="26"/>
        </w:rPr>
        <w:t>тветственность обстоятельств,</w:t>
      </w:r>
      <w:r w:rsidRPr="00F951BD">
        <w:rPr>
          <w:rFonts w:ascii="Times New Roman" w:hAnsi="Times New Roman"/>
          <w:sz w:val="26"/>
          <w:szCs w:val="26"/>
        </w:rPr>
        <w:t xml:space="preserve"> а также  отсутствие  отягчающих ответственность обстоятельств.   </w:t>
      </w:r>
    </w:p>
    <w:p w:rsidR="00B71F91" w:rsidRPr="00F951BD" w:rsidP="00B71F91">
      <w:pPr>
        <w:spacing w:after="0" w:line="240" w:lineRule="auto"/>
        <w:ind w:firstLine="709"/>
        <w:jc w:val="both"/>
        <w:rPr>
          <w:rFonts w:ascii="Times New Roman" w:hAnsi="Times New Roman"/>
          <w:sz w:val="26"/>
          <w:szCs w:val="26"/>
        </w:rPr>
      </w:pPr>
      <w:r w:rsidRPr="00F951BD">
        <w:rPr>
          <w:rFonts w:ascii="Times New Roman" w:hAnsi="Times New Roman"/>
          <w:sz w:val="26"/>
          <w:szCs w:val="2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B71F91" w:rsidRPr="00F951BD" w:rsidP="00B71F91">
      <w:pPr>
        <w:spacing w:after="0" w:line="240" w:lineRule="auto"/>
        <w:ind w:firstLine="709"/>
        <w:jc w:val="both"/>
        <w:rPr>
          <w:rFonts w:ascii="Times New Roman" w:hAnsi="Times New Roman"/>
          <w:sz w:val="26"/>
          <w:szCs w:val="26"/>
        </w:rPr>
      </w:pPr>
      <w:r w:rsidRPr="00F951BD">
        <w:rPr>
          <w:rFonts w:ascii="Times New Roman" w:hAnsi="Times New Roman"/>
          <w:sz w:val="26"/>
          <w:szCs w:val="26"/>
        </w:rPr>
        <w:t>Руководствуясь ст.ст. 29.10, 32.2  КоАП Российской Федерации,</w:t>
      </w:r>
    </w:p>
    <w:p w:rsidR="00B71F91" w:rsidRPr="00F951BD" w:rsidP="00B71F91">
      <w:pPr>
        <w:spacing w:after="0" w:line="240" w:lineRule="auto"/>
        <w:ind w:firstLine="709"/>
        <w:jc w:val="both"/>
        <w:rPr>
          <w:rFonts w:ascii="Times New Roman" w:hAnsi="Times New Roman"/>
          <w:sz w:val="26"/>
          <w:szCs w:val="26"/>
        </w:rPr>
      </w:pPr>
      <w:r w:rsidRPr="00F951BD">
        <w:rPr>
          <w:rFonts w:ascii="Times New Roman" w:hAnsi="Times New Roman"/>
          <w:sz w:val="26"/>
          <w:szCs w:val="26"/>
        </w:rPr>
        <w:t xml:space="preserve">                                               </w:t>
      </w:r>
    </w:p>
    <w:p w:rsidR="00B71F91" w:rsidRPr="00F951BD" w:rsidP="00B71F91">
      <w:pPr>
        <w:spacing w:after="0" w:line="240" w:lineRule="auto"/>
        <w:ind w:firstLine="709"/>
        <w:jc w:val="center"/>
        <w:rPr>
          <w:rFonts w:ascii="Times New Roman" w:hAnsi="Times New Roman"/>
          <w:b/>
          <w:sz w:val="26"/>
          <w:szCs w:val="26"/>
        </w:rPr>
      </w:pPr>
      <w:r w:rsidRPr="00F951BD">
        <w:rPr>
          <w:rFonts w:ascii="Times New Roman" w:hAnsi="Times New Roman"/>
          <w:b/>
          <w:sz w:val="26"/>
          <w:szCs w:val="26"/>
        </w:rPr>
        <w:t>П О С Т А Н О В И Л:</w:t>
      </w:r>
    </w:p>
    <w:p w:rsidR="00B71F91" w:rsidP="00B71F91">
      <w:pPr>
        <w:autoSpaceDE w:val="0"/>
        <w:autoSpaceDN w:val="0"/>
        <w:adjustRightInd w:val="0"/>
        <w:spacing w:after="0" w:line="240" w:lineRule="auto"/>
        <w:ind w:firstLine="709"/>
        <w:jc w:val="both"/>
        <w:rPr>
          <w:rFonts w:ascii="Times New Roman" w:hAnsi="Times New Roman"/>
          <w:sz w:val="26"/>
          <w:szCs w:val="26"/>
        </w:rPr>
      </w:pPr>
      <w:r w:rsidRPr="00F951BD">
        <w:rPr>
          <w:rFonts w:ascii="Times New Roman" w:hAnsi="Times New Roman"/>
          <w:sz w:val="26"/>
          <w:szCs w:val="26"/>
        </w:rPr>
        <w:t xml:space="preserve"> </w:t>
      </w:r>
    </w:p>
    <w:p w:rsidR="00B71F91" w:rsidRPr="00F951BD" w:rsidP="00B71F91">
      <w:pPr>
        <w:autoSpaceDE w:val="0"/>
        <w:autoSpaceDN w:val="0"/>
        <w:adjustRightInd w:val="0"/>
        <w:spacing w:after="0" w:line="240" w:lineRule="auto"/>
        <w:ind w:firstLine="709"/>
        <w:jc w:val="both"/>
        <w:rPr>
          <w:rFonts w:ascii="Times New Roman" w:hAnsi="Times New Roman"/>
          <w:sz w:val="26"/>
          <w:szCs w:val="26"/>
        </w:rPr>
      </w:pPr>
      <w:r w:rsidRPr="00F951BD">
        <w:rPr>
          <w:rFonts w:ascii="Times New Roman" w:hAnsi="Times New Roman"/>
          <w:sz w:val="26"/>
          <w:szCs w:val="26"/>
        </w:rPr>
        <w:t>Признать виновным Аникеева Владимира Александрович</w:t>
      </w:r>
      <w:r>
        <w:rPr>
          <w:rFonts w:ascii="Times New Roman" w:hAnsi="Times New Roman"/>
          <w:sz w:val="26"/>
          <w:szCs w:val="26"/>
        </w:rPr>
        <w:t>а</w:t>
      </w:r>
      <w:r w:rsidRPr="00F951BD">
        <w:rPr>
          <w:rFonts w:ascii="Times New Roman" w:hAnsi="Times New Roman"/>
          <w:sz w:val="26"/>
          <w:szCs w:val="26"/>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B71F91" w:rsidRPr="00F951BD" w:rsidP="00B71F91">
      <w:pPr>
        <w:spacing w:after="0" w:line="240" w:lineRule="auto"/>
        <w:ind w:firstLine="709"/>
        <w:jc w:val="both"/>
        <w:rPr>
          <w:rFonts w:ascii="Times New Roman" w:hAnsi="Times New Roman"/>
          <w:color w:val="000000"/>
          <w:sz w:val="26"/>
          <w:szCs w:val="26"/>
          <w:shd w:val="clear" w:color="auto" w:fill="FFFFFF"/>
        </w:rPr>
      </w:pPr>
      <w:r w:rsidRPr="00F951BD">
        <w:rPr>
          <w:rFonts w:ascii="Times New Roman" w:hAnsi="Times New Roman"/>
          <w:sz w:val="26"/>
          <w:szCs w:val="26"/>
        </w:rPr>
        <w:t xml:space="preserve">Штраф подлежит перечислению на следующие реквизиты: наименование получателя платежа – </w:t>
      </w:r>
      <w:r w:rsidRPr="00F951BD">
        <w:rPr>
          <w:rFonts w:ascii="Times New Roman" w:hAnsi="Times New Roman"/>
          <w:color w:val="000000"/>
          <w:sz w:val="26"/>
          <w:szCs w:val="26"/>
          <w:shd w:val="clear" w:color="auto" w:fill="FFFFFF"/>
        </w:rPr>
        <w:t>Управление Федерального казначейства по Республике Крым (УМВД России по г. Симферополю)</w:t>
      </w:r>
      <w:r w:rsidRPr="00F951BD">
        <w:rPr>
          <w:rFonts w:ascii="Times New Roman" w:hAnsi="Times New Roman"/>
          <w:sz w:val="26"/>
          <w:szCs w:val="26"/>
        </w:rPr>
        <w:t>; ИНН получателя – 9102003230, КПП получателя – 910201001</w:t>
      </w:r>
      <w:r w:rsidRPr="00F951BD">
        <w:rPr>
          <w:rFonts w:ascii="Times New Roman" w:hAnsi="Times New Roman"/>
          <w:color w:val="000000"/>
          <w:sz w:val="26"/>
          <w:szCs w:val="26"/>
          <w:shd w:val="clear" w:color="auto" w:fill="FFFFFF"/>
        </w:rPr>
        <w:t xml:space="preserve">, </w:t>
      </w:r>
      <w:r w:rsidRPr="00F951BD">
        <w:rPr>
          <w:rFonts w:ascii="Times New Roman" w:hAnsi="Times New Roman"/>
          <w:sz w:val="26"/>
          <w:szCs w:val="26"/>
        </w:rPr>
        <w:t xml:space="preserve">номер счета получателя платежа – </w:t>
      </w:r>
      <w:r w:rsidRPr="00F951BD">
        <w:rPr>
          <w:rFonts w:ascii="Times New Roman" w:hAnsi="Times New Roman"/>
          <w:color w:val="000000"/>
          <w:sz w:val="26"/>
          <w:szCs w:val="26"/>
          <w:shd w:val="clear" w:color="auto" w:fill="FFFFFF"/>
        </w:rPr>
        <w:t>40101810335100010001</w:t>
      </w:r>
      <w:r w:rsidRPr="00F951BD">
        <w:rPr>
          <w:rFonts w:ascii="Times New Roman" w:hAnsi="Times New Roman"/>
          <w:sz w:val="26"/>
          <w:szCs w:val="26"/>
        </w:rPr>
        <w:t xml:space="preserve">;  наименование банка получателя  – отделение по Республики Крым ЮГУ ЦБ РФ;  банковский идентификационный код – </w:t>
      </w:r>
      <w:r w:rsidRPr="00F951BD">
        <w:rPr>
          <w:rFonts w:ascii="Times New Roman" w:hAnsi="Times New Roman"/>
          <w:color w:val="000000"/>
          <w:sz w:val="26"/>
          <w:szCs w:val="26"/>
          <w:shd w:val="clear" w:color="auto" w:fill="FFFFFF"/>
        </w:rPr>
        <w:t>043510001</w:t>
      </w:r>
      <w:r w:rsidRPr="00F951BD">
        <w:rPr>
          <w:rFonts w:ascii="Times New Roman" w:hAnsi="Times New Roman"/>
          <w:sz w:val="26"/>
          <w:szCs w:val="26"/>
        </w:rPr>
        <w:t xml:space="preserve">; ОКТМО – 35701000, код классификации доходов бюджета – </w:t>
      </w:r>
      <w:r w:rsidRPr="00F951BD">
        <w:rPr>
          <w:rFonts w:ascii="Times New Roman" w:hAnsi="Times New Roman"/>
          <w:color w:val="000000"/>
          <w:sz w:val="26"/>
          <w:szCs w:val="26"/>
          <w:shd w:val="clear" w:color="auto" w:fill="FFFFFF"/>
        </w:rPr>
        <w:t>188 1 16 30020 01 6000 140</w:t>
      </w:r>
      <w:r w:rsidRPr="00F951BD">
        <w:rPr>
          <w:rFonts w:ascii="Times New Roman" w:hAnsi="Times New Roman"/>
          <w:sz w:val="26"/>
          <w:szCs w:val="26"/>
        </w:rPr>
        <w:t>; УИН: 18810491196000000879, наименование платежа – штрафы и иные суммы принудительного изъятия.</w:t>
      </w:r>
    </w:p>
    <w:p w:rsidR="00B71F91" w:rsidRPr="00F951BD" w:rsidP="00B71F91">
      <w:pPr>
        <w:autoSpaceDE w:val="0"/>
        <w:autoSpaceDN w:val="0"/>
        <w:adjustRightInd w:val="0"/>
        <w:spacing w:after="0" w:line="240" w:lineRule="auto"/>
        <w:ind w:firstLine="709"/>
        <w:jc w:val="both"/>
        <w:rPr>
          <w:rFonts w:ascii="Times New Roman" w:eastAsia="SimSun" w:hAnsi="Times New Roman"/>
          <w:sz w:val="26"/>
          <w:szCs w:val="26"/>
          <w:lang w:eastAsia="zh-CN"/>
        </w:rPr>
      </w:pPr>
      <w:r w:rsidRPr="00F951BD">
        <w:rPr>
          <w:rFonts w:ascii="Times New Roman" w:eastAsia="SimSun" w:hAnsi="Times New Roman"/>
          <w:sz w:val="26"/>
          <w:szCs w:val="26"/>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w:t>
      </w:r>
      <w:r w:rsidRPr="0059148A">
        <w:rPr>
          <w:rFonts w:ascii="Times New Roman" w:eastAsia="SimSun" w:hAnsi="Times New Roman"/>
          <w:b/>
          <w:sz w:val="26"/>
          <w:szCs w:val="26"/>
          <w:lang w:eastAsia="zh-CN"/>
        </w:rPr>
        <w:t>не позднее 60 дней</w:t>
      </w:r>
      <w:r w:rsidRPr="00F951BD">
        <w:rPr>
          <w:rFonts w:ascii="Times New Roman" w:eastAsia="SimSun" w:hAnsi="Times New Roman"/>
          <w:sz w:val="26"/>
          <w:szCs w:val="26"/>
          <w:lang w:eastAsia="zh-CN"/>
        </w:rPr>
        <w:t xml:space="preserve"> со дня вступления постановления о наложении административного штрафа в законную силу.</w:t>
      </w:r>
    </w:p>
    <w:p w:rsidR="00B71F91" w:rsidRPr="00F951BD" w:rsidP="00B71F91">
      <w:pPr>
        <w:autoSpaceDE w:val="0"/>
        <w:autoSpaceDN w:val="0"/>
        <w:adjustRightInd w:val="0"/>
        <w:spacing w:after="0" w:line="240" w:lineRule="auto"/>
        <w:ind w:firstLine="709"/>
        <w:jc w:val="both"/>
        <w:rPr>
          <w:rFonts w:ascii="Times New Roman" w:eastAsia="SimSun" w:hAnsi="Times New Roman"/>
          <w:sz w:val="26"/>
          <w:szCs w:val="26"/>
          <w:lang w:eastAsia="zh-CN"/>
        </w:rPr>
      </w:pPr>
      <w:r w:rsidRPr="00F951BD">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71F91" w:rsidRPr="0059148A" w:rsidP="00B71F91">
      <w:pPr>
        <w:autoSpaceDE w:val="0"/>
        <w:autoSpaceDN w:val="0"/>
        <w:adjustRightInd w:val="0"/>
        <w:spacing w:after="0" w:line="240" w:lineRule="auto"/>
        <w:ind w:firstLine="709"/>
        <w:jc w:val="both"/>
        <w:outlineLvl w:val="2"/>
        <w:rPr>
          <w:rFonts w:ascii="Times New Roman" w:hAnsi="Times New Roman"/>
          <w:sz w:val="26"/>
          <w:szCs w:val="26"/>
          <w:u w:val="single"/>
        </w:rPr>
      </w:pPr>
      <w:r w:rsidRPr="0059148A">
        <w:rPr>
          <w:rFonts w:ascii="Times New Roman" w:hAnsi="Times New Roman"/>
          <w:sz w:val="26"/>
          <w:szCs w:val="26"/>
          <w:u w:val="single"/>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59148A">
        <w:rPr>
          <w:rStyle w:val="Hyperlink"/>
          <w:rFonts w:ascii="Times New Roman" w:hAnsi="Times New Roman"/>
          <w:color w:val="auto"/>
          <w:sz w:val="26"/>
          <w:szCs w:val="26"/>
        </w:rPr>
        <w:t>Кодексом</w:t>
      </w:r>
      <w:r>
        <w:fldChar w:fldCharType="end"/>
      </w:r>
      <w:r w:rsidRPr="0059148A">
        <w:rPr>
          <w:rFonts w:ascii="Times New Roman" w:hAnsi="Times New Roman"/>
          <w:sz w:val="26"/>
          <w:szCs w:val="26"/>
          <w:u w:val="single"/>
        </w:rPr>
        <w:t xml:space="preserve">, влечет наложение административного штрафа в двукратном размере суммы неуплаченного административного штрафа, но не </w:t>
      </w:r>
      <w:r w:rsidRPr="0059148A">
        <w:rPr>
          <w:rFonts w:ascii="Times New Roman" w:hAnsi="Times New Roman"/>
          <w:sz w:val="26"/>
          <w:szCs w:val="26"/>
          <w:u w:val="single"/>
        </w:rPr>
        <w:t>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71F91" w:rsidRPr="00F951BD" w:rsidP="00B71F91">
      <w:pPr>
        <w:spacing w:after="0" w:line="240" w:lineRule="auto"/>
        <w:ind w:firstLine="709"/>
        <w:jc w:val="both"/>
        <w:rPr>
          <w:rFonts w:ascii="Times New Roman" w:hAnsi="Times New Roman"/>
          <w:sz w:val="26"/>
          <w:szCs w:val="26"/>
        </w:rPr>
      </w:pPr>
      <w:r w:rsidRPr="00F951BD">
        <w:rPr>
          <w:rFonts w:ascii="Times New Roman" w:hAnsi="Times New Roman"/>
          <w:sz w:val="26"/>
          <w:szCs w:val="26"/>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71F91" w:rsidRPr="00F951BD" w:rsidP="00B71F91">
      <w:pPr>
        <w:autoSpaceDE w:val="0"/>
        <w:autoSpaceDN w:val="0"/>
        <w:adjustRightInd w:val="0"/>
        <w:spacing w:after="0" w:line="240" w:lineRule="auto"/>
        <w:ind w:firstLine="709"/>
        <w:jc w:val="both"/>
        <w:outlineLvl w:val="2"/>
        <w:rPr>
          <w:rFonts w:ascii="Times New Roman" w:hAnsi="Times New Roman"/>
          <w:sz w:val="26"/>
          <w:szCs w:val="26"/>
        </w:rPr>
      </w:pPr>
      <w:r w:rsidRPr="00F951BD">
        <w:rPr>
          <w:rFonts w:ascii="Times New Roman" w:hAnsi="Times New Roman"/>
          <w:sz w:val="26"/>
          <w:szCs w:val="26"/>
        </w:rPr>
        <w:t>Возложить исполнение настоящего постановления в части лишения права управления транспортным средством на органы внутренних дел, куда обязать Аникеева В.А.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B71F91" w:rsidRPr="00F951BD" w:rsidP="00B71F91">
      <w:pPr>
        <w:autoSpaceDE w:val="0"/>
        <w:autoSpaceDN w:val="0"/>
        <w:adjustRightInd w:val="0"/>
        <w:spacing w:after="0" w:line="240" w:lineRule="auto"/>
        <w:ind w:firstLine="709"/>
        <w:jc w:val="both"/>
        <w:outlineLvl w:val="2"/>
        <w:rPr>
          <w:rFonts w:ascii="Times New Roman" w:hAnsi="Times New Roman"/>
          <w:sz w:val="26"/>
          <w:szCs w:val="26"/>
        </w:rPr>
      </w:pPr>
      <w:r w:rsidRPr="00F951BD">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F951BD">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F951BD">
        <w:rPr>
          <w:rFonts w:ascii="Times New Roman" w:eastAsia="SimSun" w:hAnsi="Times New Roman"/>
          <w:iCs/>
          <w:sz w:val="26"/>
          <w:szCs w:val="26"/>
          <w:lang w:eastAsia="zh-CN"/>
        </w:rPr>
        <w:t xml:space="preserve">в течение 10 дней со дня вынесения </w:t>
      </w:r>
      <w:r w:rsidRPr="00F951BD">
        <w:rPr>
          <w:rFonts w:ascii="Times New Roman" w:hAnsi="Times New Roman"/>
          <w:sz w:val="26"/>
          <w:szCs w:val="26"/>
        </w:rPr>
        <w:t>или получения копии постановления.</w:t>
      </w:r>
    </w:p>
    <w:p w:rsidR="00B71F91" w:rsidRPr="00F951BD" w:rsidP="00B71F91">
      <w:pPr>
        <w:spacing w:after="0" w:line="240" w:lineRule="auto"/>
        <w:ind w:firstLine="709"/>
        <w:jc w:val="both"/>
        <w:rPr>
          <w:rFonts w:ascii="Times New Roman" w:hAnsi="Times New Roman"/>
          <w:b/>
          <w:sz w:val="26"/>
          <w:szCs w:val="26"/>
        </w:rPr>
      </w:pPr>
    </w:p>
    <w:p w:rsidR="00B71F91" w:rsidRPr="0059148A" w:rsidP="00B71F91">
      <w:pPr>
        <w:spacing w:after="0" w:line="240" w:lineRule="auto"/>
        <w:ind w:firstLine="709"/>
        <w:jc w:val="both"/>
        <w:rPr>
          <w:rFonts w:ascii="Times New Roman" w:hAnsi="Times New Roman"/>
          <w:sz w:val="26"/>
          <w:szCs w:val="26"/>
        </w:rPr>
      </w:pPr>
      <w:r w:rsidRPr="0059148A">
        <w:rPr>
          <w:rFonts w:ascii="Times New Roman" w:hAnsi="Times New Roman"/>
          <w:sz w:val="26"/>
          <w:szCs w:val="26"/>
        </w:rPr>
        <w:t>Мировой судья:</w:t>
      </w:r>
      <w:r w:rsidRPr="0059148A">
        <w:rPr>
          <w:rFonts w:ascii="Times New Roman" w:hAnsi="Times New Roman"/>
          <w:sz w:val="26"/>
          <w:szCs w:val="26"/>
        </w:rPr>
        <w:tab/>
      </w:r>
      <w:r w:rsidRPr="0059148A">
        <w:rPr>
          <w:rFonts w:ascii="Times New Roman" w:hAnsi="Times New Roman"/>
          <w:sz w:val="26"/>
          <w:szCs w:val="26"/>
        </w:rPr>
        <w:tab/>
      </w:r>
      <w:r w:rsidRPr="0059148A">
        <w:rPr>
          <w:rFonts w:ascii="Times New Roman" w:hAnsi="Times New Roman"/>
          <w:sz w:val="26"/>
          <w:szCs w:val="26"/>
        </w:rPr>
        <w:tab/>
      </w:r>
      <w:r w:rsidRPr="0059148A">
        <w:rPr>
          <w:rFonts w:ascii="Times New Roman" w:hAnsi="Times New Roman"/>
          <w:sz w:val="26"/>
          <w:szCs w:val="26"/>
        </w:rPr>
        <w:tab/>
      </w:r>
      <w:r w:rsidRPr="0059148A">
        <w:rPr>
          <w:rFonts w:ascii="Times New Roman" w:hAnsi="Times New Roman"/>
          <w:sz w:val="26"/>
          <w:szCs w:val="26"/>
        </w:rPr>
        <w:tab/>
      </w:r>
      <w:r w:rsidRPr="0059148A">
        <w:rPr>
          <w:rFonts w:ascii="Times New Roman" w:hAnsi="Times New Roman"/>
          <w:sz w:val="26"/>
          <w:szCs w:val="26"/>
        </w:rPr>
        <w:tab/>
        <w:t>О.В. Переверзева</w:t>
      </w:r>
    </w:p>
    <w:p w:rsidR="00B71F91" w:rsidP="00B71F91">
      <w:pPr>
        <w:spacing w:after="0" w:line="240" w:lineRule="auto"/>
        <w:ind w:firstLine="567"/>
        <w:jc w:val="both"/>
        <w:rPr>
          <w:rFonts w:ascii="Times New Roman" w:hAnsi="Times New Roman"/>
          <w:b/>
          <w:sz w:val="24"/>
          <w:szCs w:val="24"/>
        </w:rPr>
      </w:pPr>
    </w:p>
    <w:p w:rsidR="00B71F91" w:rsidP="00B71F91">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B71F91" w:rsidP="00B71F91">
      <w:pPr>
        <w:spacing w:after="0" w:line="240" w:lineRule="auto"/>
        <w:ind w:firstLine="567"/>
        <w:jc w:val="both"/>
        <w:rPr>
          <w:rFonts w:ascii="Times New Roman" w:hAnsi="Times New Roman"/>
          <w:b/>
          <w:sz w:val="24"/>
          <w:szCs w:val="24"/>
        </w:rPr>
      </w:pPr>
    </w:p>
    <w:p w:rsidR="00B71F91" w:rsidRPr="00E72DE3" w:rsidP="00B71F91">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2968E2"/>
    <w:sectPr w:rsidSect="0059148A">
      <w:footerReference w:type="default" r:id="rId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59148A">
        <w:pPr>
          <w:pStyle w:val="Footer"/>
          <w:jc w:val="center"/>
        </w:pPr>
        <w:r>
          <w:fldChar w:fldCharType="begin"/>
        </w:r>
        <w:r>
          <w:instrText>PAGE   \* MERGEFORMAT</w:instrText>
        </w:r>
        <w:r>
          <w:fldChar w:fldCharType="separate"/>
        </w:r>
        <w:r>
          <w:rPr>
            <w:noProof/>
          </w:rPr>
          <w:t>4</w:t>
        </w:r>
        <w:r>
          <w:fldChar w:fldCharType="end"/>
        </w:r>
      </w:p>
    </w:sdtContent>
  </w:sdt>
  <w:p w:rsidR="0059148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91"/>
    <w:rsid w:val="002968E2"/>
    <w:rsid w:val="004200B6"/>
    <w:rsid w:val="0059148A"/>
    <w:rsid w:val="00B71F91"/>
    <w:rsid w:val="00E72DE3"/>
    <w:rsid w:val="00F951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F9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71F91"/>
    <w:rPr>
      <w:color w:val="0000FF"/>
      <w:u w:val="single"/>
    </w:rPr>
  </w:style>
  <w:style w:type="paragraph" w:styleId="BodyTextIndent">
    <w:name w:val="Body Text Indent"/>
    <w:basedOn w:val="Normal"/>
    <w:link w:val="a"/>
    <w:uiPriority w:val="99"/>
    <w:unhideWhenUsed/>
    <w:rsid w:val="00B71F91"/>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B71F91"/>
    <w:rPr>
      <w:rFonts w:ascii="Calibri" w:eastAsia="Times New Roman" w:hAnsi="Calibri" w:cs="Times New Roman"/>
      <w:lang w:val="x-none" w:eastAsia="x-none"/>
    </w:rPr>
  </w:style>
  <w:style w:type="paragraph" w:customStyle="1" w:styleId="ConsPlusNormal">
    <w:name w:val="ConsPlusNormal"/>
    <w:rsid w:val="00B71F91"/>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B71F91"/>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B71F91"/>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B71F9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71F91"/>
    <w:rPr>
      <w:rFonts w:ascii="Calibri" w:eastAsia="Times New Roman" w:hAnsi="Calibri" w:cs="Times New Roman"/>
      <w:lang w:eastAsia="ru-RU"/>
    </w:rPr>
  </w:style>
  <w:style w:type="paragraph" w:styleId="BalloonText">
    <w:name w:val="Balloon Text"/>
    <w:basedOn w:val="Normal"/>
    <w:link w:val="a2"/>
    <w:uiPriority w:val="99"/>
    <w:semiHidden/>
    <w:unhideWhenUsed/>
    <w:rsid w:val="00B71F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B71F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