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74F6" w:rsidRPr="005071AD" w:rsidP="00CC4EE4">
      <w:pPr>
        <w:pStyle w:val="Heading1"/>
        <w:ind w:firstLine="567"/>
        <w:jc w:val="right"/>
        <w:rPr>
          <w:b/>
          <w:sz w:val="18"/>
          <w:szCs w:val="18"/>
        </w:rPr>
      </w:pPr>
      <w:r w:rsidRPr="005071AD">
        <w:rPr>
          <w:b/>
          <w:sz w:val="18"/>
          <w:szCs w:val="18"/>
        </w:rPr>
        <w:t>Дело № 5-99-57/2026</w:t>
      </w:r>
    </w:p>
    <w:p w:rsidR="006E74F6" w:rsidRPr="005071AD" w:rsidP="00CC4EE4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5071AD">
        <w:rPr>
          <w:rFonts w:ascii="Times New Roman" w:hAnsi="Times New Roman"/>
          <w:b/>
          <w:sz w:val="18"/>
          <w:szCs w:val="18"/>
        </w:rPr>
        <w:t>УИД 91</w:t>
      </w:r>
      <w:r w:rsidRPr="005071AD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5071AD">
        <w:rPr>
          <w:rFonts w:ascii="Times New Roman" w:hAnsi="Times New Roman"/>
          <w:b/>
          <w:sz w:val="18"/>
          <w:szCs w:val="18"/>
        </w:rPr>
        <w:t>0099-01-2026-000138-60</w:t>
      </w:r>
    </w:p>
    <w:p w:rsidR="006E74F6" w:rsidRPr="005071AD" w:rsidP="00CC4EE4">
      <w:pPr>
        <w:pStyle w:val="Heading1"/>
        <w:ind w:firstLine="567"/>
        <w:rPr>
          <w:sz w:val="18"/>
          <w:szCs w:val="18"/>
        </w:rPr>
      </w:pPr>
    </w:p>
    <w:p w:rsidR="006E74F6" w:rsidRPr="005071AD" w:rsidP="00CC4EE4">
      <w:pPr>
        <w:pStyle w:val="Heading1"/>
        <w:ind w:firstLine="567"/>
        <w:rPr>
          <w:b/>
          <w:sz w:val="18"/>
          <w:szCs w:val="18"/>
        </w:rPr>
      </w:pPr>
      <w:r w:rsidRPr="005071AD">
        <w:rPr>
          <w:b/>
          <w:sz w:val="18"/>
          <w:szCs w:val="18"/>
        </w:rPr>
        <w:t>ПОСТАНОВЛЕНИЕ</w:t>
      </w:r>
    </w:p>
    <w:p w:rsidR="006E74F6" w:rsidRPr="005071AD" w:rsidP="00CC4EE4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5071AD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6E74F6" w:rsidRPr="005071AD" w:rsidP="00CC4EE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E74F6" w:rsidRPr="005071AD" w:rsidP="00CC4EE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071AD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  <w:lang w:val="en-US"/>
        </w:rPr>
        <w:t xml:space="preserve">                     </w:t>
      </w:r>
      <w:r w:rsidRPr="005071AD">
        <w:rPr>
          <w:rFonts w:ascii="Times New Roman" w:hAnsi="Times New Roman"/>
          <w:sz w:val="18"/>
          <w:szCs w:val="18"/>
        </w:rPr>
        <w:t xml:space="preserve">   25 февраля 2026 года</w:t>
      </w:r>
      <w:r w:rsidRPr="005071AD">
        <w:rPr>
          <w:rFonts w:ascii="Times New Roman" w:hAnsi="Times New Roman"/>
          <w:sz w:val="18"/>
          <w:szCs w:val="18"/>
        </w:rPr>
        <w:tab/>
      </w:r>
      <w:r w:rsidRPr="005071AD">
        <w:rPr>
          <w:rFonts w:ascii="Times New Roman" w:hAnsi="Times New Roman"/>
          <w:sz w:val="18"/>
          <w:szCs w:val="18"/>
        </w:rPr>
        <w:tab/>
      </w:r>
      <w:r w:rsidRPr="005071AD">
        <w:rPr>
          <w:rFonts w:ascii="Times New Roman" w:hAnsi="Times New Roman"/>
          <w:sz w:val="18"/>
          <w:szCs w:val="18"/>
        </w:rPr>
        <w:tab/>
        <w:t xml:space="preserve">     </w:t>
      </w:r>
      <w:r w:rsidRPr="005071AD">
        <w:rPr>
          <w:rFonts w:ascii="Times New Roman" w:hAnsi="Times New Roman"/>
          <w:sz w:val="18"/>
          <w:szCs w:val="18"/>
        </w:rPr>
        <w:tab/>
      </w:r>
      <w:r w:rsidRPr="005071AD">
        <w:rPr>
          <w:rFonts w:ascii="Times New Roman" w:hAnsi="Times New Roman"/>
          <w:sz w:val="18"/>
          <w:szCs w:val="18"/>
        </w:rPr>
        <w:tab/>
      </w:r>
      <w:r w:rsidRPr="005071AD">
        <w:rPr>
          <w:rFonts w:ascii="Times New Roman" w:hAnsi="Times New Roman"/>
          <w:sz w:val="18"/>
          <w:szCs w:val="18"/>
        </w:rPr>
        <w:tab/>
      </w:r>
      <w:r w:rsidRPr="005071AD">
        <w:rPr>
          <w:rFonts w:ascii="Times New Roman" w:hAnsi="Times New Roman"/>
          <w:sz w:val="18"/>
          <w:szCs w:val="18"/>
        </w:rPr>
        <w:tab/>
      </w:r>
    </w:p>
    <w:p w:rsidR="006E74F6" w:rsidRPr="005071AD" w:rsidP="00CC4EE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071AD">
        <w:rPr>
          <w:rFonts w:ascii="Times New Roman" w:hAnsi="Times New Roman"/>
          <w:sz w:val="18"/>
          <w:szCs w:val="18"/>
        </w:rPr>
        <w:t xml:space="preserve">Мировой </w:t>
      </w:r>
      <w:r w:rsidRPr="005071AD">
        <w:rPr>
          <w:rFonts w:ascii="Times New Roman" w:hAnsi="Times New Roman"/>
          <w:sz w:val="18"/>
          <w:szCs w:val="18"/>
        </w:rPr>
        <w:t>судья судебного участка № 99 Ялтинского судебного района (город республиканского значения Ялта с подчиненной ему территорией) Республики Крым Переверзева О.В.,</w:t>
      </w:r>
    </w:p>
    <w:p w:rsidR="006E74F6" w:rsidRPr="005071AD" w:rsidP="005071A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071AD">
        <w:rPr>
          <w:rFonts w:ascii="Times New Roman" w:hAnsi="Times New Roman"/>
          <w:sz w:val="18"/>
          <w:szCs w:val="18"/>
        </w:rPr>
        <w:t>рассмотрев в открытом судебном заседании материал об административном правонарушении, предусмотр</w:t>
      </w:r>
      <w:r w:rsidRPr="005071AD">
        <w:rPr>
          <w:rFonts w:ascii="Times New Roman" w:hAnsi="Times New Roman"/>
          <w:sz w:val="18"/>
          <w:szCs w:val="18"/>
        </w:rPr>
        <w:t xml:space="preserve">енном ч. 1 ст. 20.25 КоАП РФ, в отношении </w:t>
      </w:r>
      <w:r w:rsidRPr="005071AD">
        <w:rPr>
          <w:rFonts w:ascii="Times New Roman" w:hAnsi="Times New Roman"/>
          <w:b/>
          <w:sz w:val="18"/>
          <w:szCs w:val="18"/>
        </w:rPr>
        <w:t>Михайлова Максима Викторовича,</w:t>
      </w:r>
      <w:r w:rsidRPr="005071AD">
        <w:rPr>
          <w:rFonts w:ascii="Times New Roman" w:hAnsi="Times New Roman"/>
          <w:sz w:val="18"/>
          <w:szCs w:val="18"/>
        </w:rPr>
        <w:t xml:space="preserve"> </w:t>
      </w:r>
      <w:r w:rsidRPr="005071AD">
        <w:rPr>
          <w:rFonts w:ascii="Times New Roman" w:hAnsi="Times New Roman"/>
          <w:sz w:val="18"/>
          <w:szCs w:val="18"/>
        </w:rPr>
        <w:t>"ДАННЫЕ ИЗЪЯТЫ"</w:t>
      </w:r>
      <w:r w:rsidRPr="005071AD">
        <w:rPr>
          <w:rFonts w:ascii="Times New Roman" w:hAnsi="Times New Roman"/>
          <w:sz w:val="18"/>
          <w:szCs w:val="18"/>
        </w:rPr>
        <w:t>,</w:t>
      </w:r>
    </w:p>
    <w:p w:rsidR="006E74F6" w:rsidRPr="005071AD" w:rsidP="00CC4EE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E74F6" w:rsidRPr="005071AD" w:rsidP="00CC4EE4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5071AD">
        <w:rPr>
          <w:rFonts w:ascii="Times New Roman" w:hAnsi="Times New Roman"/>
          <w:sz w:val="18"/>
          <w:szCs w:val="18"/>
        </w:rPr>
        <w:t>У С Т А Н О В И Л:</w:t>
      </w:r>
    </w:p>
    <w:p w:rsidR="005071AD" w:rsidRPr="005071AD" w:rsidP="005071A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E74F6" w:rsidRPr="005071AD" w:rsidP="005071A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071AD">
        <w:rPr>
          <w:rFonts w:ascii="Times New Roman" w:hAnsi="Times New Roman"/>
          <w:sz w:val="18"/>
          <w:szCs w:val="18"/>
        </w:rPr>
        <w:t>"ДАННЫЕ ИЗЪЯТЫ"</w:t>
      </w:r>
      <w:r w:rsidRPr="005071AD">
        <w:rPr>
          <w:rFonts w:ascii="Times New Roman" w:hAnsi="Times New Roman"/>
          <w:sz w:val="18"/>
          <w:szCs w:val="18"/>
        </w:rPr>
        <w:t>5, Михайлов М.В. не оплатил административный штраф в размере</w:t>
      </w:r>
      <w:r w:rsidRPr="005071AD">
        <w:rPr>
          <w:rFonts w:ascii="Times New Roman" w:hAnsi="Times New Roman"/>
          <w:sz w:val="18"/>
          <w:szCs w:val="18"/>
        </w:rPr>
        <w:t xml:space="preserve"> 500,00 рублей, согласно постановления по делу об административном правонарушении 8204 № 105221 от 22.09.2025, за совершение административного правонарушения, предусмотренного ч. 1 ст. 20.20 КоАП РФ, в установленный законом срок, чем совершил административ</w:t>
      </w:r>
      <w:r w:rsidRPr="005071AD">
        <w:rPr>
          <w:rFonts w:ascii="Times New Roman" w:hAnsi="Times New Roman"/>
          <w:sz w:val="18"/>
          <w:szCs w:val="18"/>
        </w:rPr>
        <w:t xml:space="preserve">ное правонарушение, предусмотренное ч. 1 ст. 20.25 КоАП РФ.    </w:t>
      </w:r>
    </w:p>
    <w:p w:rsidR="006E74F6" w:rsidRPr="005071AD" w:rsidP="00CC4EE4">
      <w:pPr>
        <w:pStyle w:val="Style4"/>
        <w:widowControl/>
        <w:spacing w:line="240" w:lineRule="auto"/>
        <w:ind w:right="-2" w:firstLine="567"/>
        <w:rPr>
          <w:sz w:val="18"/>
          <w:szCs w:val="18"/>
        </w:rPr>
      </w:pPr>
      <w:r w:rsidRPr="005071AD">
        <w:rPr>
          <w:sz w:val="18"/>
          <w:szCs w:val="18"/>
        </w:rPr>
        <w:t xml:space="preserve">В судебное заседание Михайлов М.В. не явился, был надлежащим образом заблаговременно извещен о времени и месте судебного заседания, путем </w:t>
      </w:r>
      <w:r w:rsidRPr="005071AD">
        <w:rPr>
          <w:rFonts w:eastAsia="SimSun"/>
          <w:sz w:val="18"/>
          <w:szCs w:val="18"/>
          <w:lang w:eastAsia="zh-CN"/>
        </w:rPr>
        <w:t xml:space="preserve">направления судебной повестки </w:t>
      </w:r>
      <w:r w:rsidRPr="005071AD">
        <w:rPr>
          <w:sz w:val="18"/>
          <w:szCs w:val="18"/>
        </w:rPr>
        <w:t>по адресу места жительст</w:t>
      </w:r>
      <w:r w:rsidRPr="005071AD">
        <w:rPr>
          <w:sz w:val="18"/>
          <w:szCs w:val="18"/>
        </w:rPr>
        <w:t xml:space="preserve">ва, </w:t>
      </w:r>
      <w:r w:rsidRPr="005071AD">
        <w:rPr>
          <w:sz w:val="18"/>
          <w:szCs w:val="18"/>
        </w:rPr>
        <w:t>которая</w:t>
      </w:r>
      <w:r w:rsidRPr="005071AD">
        <w:rPr>
          <w:sz w:val="18"/>
          <w:szCs w:val="18"/>
        </w:rPr>
        <w:t xml:space="preserve"> получена лично. Кроме того, извещался </w:t>
      </w:r>
      <w:r w:rsidRPr="005071AD">
        <w:rPr>
          <w:sz w:val="18"/>
          <w:szCs w:val="18"/>
          <w:lang w:val="x-none"/>
        </w:rPr>
        <w:t>путем смс-оповещения по номеру телефона, указанному в расписке</w:t>
      </w:r>
      <w:r w:rsidRPr="005071AD">
        <w:rPr>
          <w:sz w:val="18"/>
          <w:szCs w:val="18"/>
        </w:rPr>
        <w:t xml:space="preserve"> </w:t>
      </w:r>
      <w:r w:rsidRPr="005071AD">
        <w:rPr>
          <w:sz w:val="18"/>
          <w:szCs w:val="18"/>
          <w:lang w:val="x-none"/>
        </w:rPr>
        <w:t>и подтвержденному личной подписью.</w:t>
      </w:r>
      <w:r w:rsidRPr="005071AD">
        <w:rPr>
          <w:sz w:val="18"/>
          <w:szCs w:val="18"/>
        </w:rPr>
        <w:t xml:space="preserve">  Также информация о месте и времени судебных заседаний своевременно размещалась на сайте «Мировые судьи Респ</w:t>
      </w:r>
      <w:r w:rsidRPr="005071AD">
        <w:rPr>
          <w:sz w:val="18"/>
          <w:szCs w:val="18"/>
        </w:rPr>
        <w:t>ублики Крым».</w:t>
      </w:r>
    </w:p>
    <w:p w:rsidR="006E74F6" w:rsidRPr="005071AD" w:rsidP="00CC4EE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5071AD">
        <w:rPr>
          <w:rFonts w:ascii="Times New Roman" w:hAnsi="Times New Roman"/>
          <w:sz w:val="18"/>
          <w:szCs w:val="1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</w:t>
      </w:r>
      <w:r w:rsidRPr="005071AD">
        <w:rPr>
          <w:rFonts w:ascii="Times New Roman" w:hAnsi="Times New Roman"/>
          <w:sz w:val="18"/>
          <w:szCs w:val="18"/>
        </w:rPr>
        <w:t xml:space="preserve">а и если от лица не поступило ходатайство об отложении рассмотрения дела.  </w:t>
      </w:r>
    </w:p>
    <w:p w:rsidR="006E74F6" w:rsidRPr="005071AD" w:rsidP="00CC4EE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071AD">
        <w:rPr>
          <w:rFonts w:ascii="Times New Roman" w:hAnsi="Times New Roman"/>
          <w:sz w:val="18"/>
          <w:szCs w:val="18"/>
        </w:rPr>
        <w:t>Исследовав представленные материалы дела, суд приходит к убеждению, что вина Михайлова М.В. полностью установлена и подтверждается совокупностью собранных по  делу доказательств, а</w:t>
      </w:r>
      <w:r w:rsidRPr="005071AD">
        <w:rPr>
          <w:rFonts w:ascii="Times New Roman" w:hAnsi="Times New Roman"/>
          <w:sz w:val="18"/>
          <w:szCs w:val="18"/>
        </w:rPr>
        <w:t xml:space="preserve"> именно:  протоколом об административном правонарушении 82 01 №  320190  от 26.01.2026, составленным уполномоченным лицом в соответствии с требованиями КоАП РФ (л.д.2); </w:t>
      </w:r>
      <w:r w:rsidRPr="005071AD">
        <w:rPr>
          <w:rFonts w:ascii="Times New Roman" w:hAnsi="Times New Roman"/>
          <w:sz w:val="18"/>
          <w:szCs w:val="18"/>
        </w:rPr>
        <w:t>копией постановления по делу об административном правонарушении 8204 № 105221 от 22.09.</w:t>
      </w:r>
      <w:r w:rsidRPr="005071AD">
        <w:rPr>
          <w:rFonts w:ascii="Times New Roman" w:hAnsi="Times New Roman"/>
          <w:sz w:val="18"/>
          <w:szCs w:val="18"/>
        </w:rPr>
        <w:t>2025, за совершение административного правонарушения, предусмотренного ч. 1 ст. 20.20, с отметкой о вступлении в законную силу 03.10.2025 (л.д.3); письменными объяснениями Михайлова М.В. от 26.01.2026 (л.д. 4); сведениями о привлечении к административной о</w:t>
      </w:r>
      <w:r w:rsidRPr="005071AD">
        <w:rPr>
          <w:rFonts w:ascii="Times New Roman" w:hAnsi="Times New Roman"/>
          <w:sz w:val="18"/>
          <w:szCs w:val="18"/>
        </w:rPr>
        <w:t xml:space="preserve">тветственности </w:t>
      </w:r>
      <w:r w:rsidRPr="005071AD" w:rsidR="00CC4EE4">
        <w:rPr>
          <w:rFonts w:ascii="Times New Roman" w:hAnsi="Times New Roman"/>
          <w:sz w:val="18"/>
          <w:szCs w:val="18"/>
        </w:rPr>
        <w:t xml:space="preserve">Михайлова М.В. </w:t>
      </w:r>
      <w:r w:rsidRPr="005071AD">
        <w:rPr>
          <w:rFonts w:ascii="Times New Roman" w:hAnsi="Times New Roman"/>
          <w:sz w:val="18"/>
          <w:szCs w:val="18"/>
        </w:rPr>
        <w:t>(л.д.</w:t>
      </w:r>
      <w:r w:rsidRPr="005071AD" w:rsidR="00CC4EE4">
        <w:rPr>
          <w:rFonts w:ascii="Times New Roman" w:hAnsi="Times New Roman"/>
          <w:sz w:val="18"/>
          <w:szCs w:val="18"/>
        </w:rPr>
        <w:t>6-7</w:t>
      </w:r>
      <w:r w:rsidRPr="005071AD">
        <w:rPr>
          <w:rFonts w:ascii="Times New Roman" w:hAnsi="Times New Roman"/>
          <w:sz w:val="18"/>
          <w:szCs w:val="18"/>
        </w:rPr>
        <w:t xml:space="preserve">). </w:t>
      </w:r>
    </w:p>
    <w:p w:rsidR="006E74F6" w:rsidRPr="005071AD" w:rsidP="00CC4EE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071AD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6E74F6" w:rsidRPr="005071AD" w:rsidP="00CC4EE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5071AD">
        <w:rPr>
          <w:rFonts w:ascii="Times New Roman" w:hAnsi="Times New Roman"/>
          <w:sz w:val="18"/>
          <w:szCs w:val="18"/>
        </w:rPr>
        <w:t xml:space="preserve">Действия </w:t>
      </w:r>
      <w:r w:rsidRPr="005071AD" w:rsidR="00CC4EE4">
        <w:rPr>
          <w:rFonts w:ascii="Times New Roman" w:hAnsi="Times New Roman"/>
          <w:sz w:val="18"/>
          <w:szCs w:val="18"/>
        </w:rPr>
        <w:t>Михайлова М.В.</w:t>
      </w:r>
      <w:r w:rsidRPr="005071AD">
        <w:rPr>
          <w:rFonts w:ascii="Times New Roman" w:hAnsi="Times New Roman"/>
          <w:sz w:val="18"/>
          <w:szCs w:val="18"/>
        </w:rPr>
        <w:t xml:space="preserve"> правильно квалифицированы по ч. 1 ст. 20.25 КоАП РФ, как неуплата административного штрафа в срок, предусмотренный КоАП.</w:t>
      </w:r>
    </w:p>
    <w:p w:rsidR="006E74F6" w:rsidRPr="005071AD" w:rsidP="00CC4E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071AD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</w:t>
      </w:r>
      <w:r w:rsidRPr="005071AD" w:rsidR="00CC4EE4">
        <w:rPr>
          <w:rFonts w:ascii="Times New Roman" w:hAnsi="Times New Roman" w:eastAsiaTheme="minorHAnsi"/>
          <w:sz w:val="18"/>
          <w:szCs w:val="18"/>
          <w:lang w:eastAsia="en-US"/>
        </w:rPr>
        <w:t>500</w:t>
      </w:r>
      <w:r w:rsidRPr="005071AD">
        <w:rPr>
          <w:rFonts w:ascii="Times New Roman" w:hAnsi="Times New Roman" w:eastAsiaTheme="minorHAnsi"/>
          <w:sz w:val="18"/>
          <w:szCs w:val="18"/>
          <w:lang w:eastAsia="en-US"/>
        </w:rPr>
        <w:t xml:space="preserve">,00 рублей  возникла у </w:t>
      </w:r>
      <w:r w:rsidRPr="005071AD" w:rsidR="00CC4EE4">
        <w:rPr>
          <w:rFonts w:ascii="Times New Roman" w:hAnsi="Times New Roman"/>
          <w:sz w:val="18"/>
          <w:szCs w:val="18"/>
        </w:rPr>
        <w:t xml:space="preserve">Михайлова М.В. </w:t>
      </w:r>
      <w:r w:rsidRPr="005071AD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5071AD" w:rsidR="00CC4EE4">
        <w:rPr>
          <w:rFonts w:ascii="Times New Roman" w:hAnsi="Times New Roman" w:eastAsiaTheme="minorHAnsi"/>
          <w:sz w:val="18"/>
          <w:szCs w:val="18"/>
          <w:lang w:eastAsia="en-US"/>
        </w:rPr>
        <w:t>22.09</w:t>
      </w:r>
      <w:r w:rsidRPr="005071AD">
        <w:rPr>
          <w:rFonts w:ascii="Times New Roman" w:hAnsi="Times New Roman" w:eastAsiaTheme="minorHAnsi"/>
          <w:sz w:val="18"/>
          <w:szCs w:val="18"/>
          <w:lang w:eastAsia="en-US"/>
        </w:rPr>
        <w:t>.2025 в законную</w:t>
      </w:r>
      <w:r w:rsidRPr="005071AD">
        <w:rPr>
          <w:rFonts w:ascii="Times New Roman" w:hAnsi="Times New Roman" w:eastAsiaTheme="minorHAnsi"/>
          <w:sz w:val="18"/>
          <w:szCs w:val="18"/>
          <w:lang w:eastAsia="en-US"/>
        </w:rPr>
        <w:t xml:space="preserve"> силу – с </w:t>
      </w:r>
      <w:r w:rsidRPr="005071AD" w:rsidR="00CC4EE4">
        <w:rPr>
          <w:rFonts w:ascii="Times New Roman" w:hAnsi="Times New Roman" w:eastAsiaTheme="minorHAnsi"/>
          <w:sz w:val="18"/>
          <w:szCs w:val="18"/>
          <w:lang w:eastAsia="en-US"/>
        </w:rPr>
        <w:t>03.10</w:t>
      </w:r>
      <w:r w:rsidRPr="005071AD">
        <w:rPr>
          <w:rFonts w:ascii="Times New Roman" w:hAnsi="Times New Roman" w:eastAsiaTheme="minorHAnsi"/>
          <w:sz w:val="18"/>
          <w:szCs w:val="18"/>
          <w:lang w:eastAsia="en-US"/>
        </w:rPr>
        <w:t xml:space="preserve">.2025 и подлежала выполнению в шестидесятидневный срок, установленный </w:t>
      </w:r>
      <w:hyperlink r:id="rId4" w:history="1">
        <w:r w:rsidRPr="005071AD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</w:t>
        </w:r>
        <w:r w:rsidRPr="005071AD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тьи 32.2</w:t>
        </w:r>
      </w:hyperlink>
      <w:r w:rsidRPr="005071AD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5071AD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5071AD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5071AD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истек </w:t>
      </w:r>
      <w:r w:rsidRPr="005071AD" w:rsidR="00CC4EE4">
        <w:rPr>
          <w:rFonts w:ascii="Times New Roman" w:eastAsia="SimSun" w:hAnsi="Times New Roman"/>
          <w:sz w:val="18"/>
          <w:szCs w:val="18"/>
          <w:lang w:eastAsia="zh-CN"/>
        </w:rPr>
        <w:t>03.12.2025</w:t>
      </w:r>
      <w:r w:rsidRPr="005071AD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5071AD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5071AD" w:rsidR="00CC4EE4">
        <w:rPr>
          <w:rFonts w:ascii="Times New Roman" w:hAnsi="Times New Roman"/>
          <w:sz w:val="18"/>
          <w:szCs w:val="18"/>
        </w:rPr>
        <w:t xml:space="preserve">Михайловым М.В. </w:t>
      </w:r>
      <w:r w:rsidRPr="005071AD">
        <w:rPr>
          <w:rFonts w:ascii="Times New Roman" w:hAnsi="Times New Roman" w:eastAsiaTheme="minorHAnsi"/>
          <w:sz w:val="18"/>
          <w:szCs w:val="18"/>
          <w:lang w:eastAsia="en-US"/>
        </w:rPr>
        <w:t>не выполнена, что образует объективную сторону состава административного правонарушения, преду</w:t>
      </w:r>
      <w:r w:rsidRPr="005071AD">
        <w:rPr>
          <w:rFonts w:ascii="Times New Roman" w:hAnsi="Times New Roman" w:eastAsiaTheme="minorHAnsi"/>
          <w:sz w:val="18"/>
          <w:szCs w:val="18"/>
          <w:lang w:eastAsia="en-US"/>
        </w:rPr>
        <w:t xml:space="preserve">смотренного </w:t>
      </w:r>
      <w:hyperlink r:id="rId5" w:history="1">
        <w:r w:rsidRPr="005071AD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5071AD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6E74F6" w:rsidRPr="005071AD" w:rsidP="00CC4EE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071AD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</w:t>
      </w:r>
      <w:r w:rsidRPr="005071AD">
        <w:rPr>
          <w:rFonts w:ascii="Times New Roman" w:hAnsi="Times New Roman"/>
          <w:sz w:val="18"/>
          <w:szCs w:val="18"/>
        </w:rPr>
        <w:t>го правонарушения, а также отсутствие отягчающих, а также  смягчающих вину обстоятельств.</w:t>
      </w:r>
    </w:p>
    <w:p w:rsidR="006E74F6" w:rsidRPr="005071AD" w:rsidP="00CC4EE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071AD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5071AD" w:rsidR="00CC4EE4">
        <w:rPr>
          <w:rFonts w:ascii="Times New Roman" w:hAnsi="Times New Roman"/>
          <w:sz w:val="18"/>
          <w:szCs w:val="18"/>
        </w:rPr>
        <w:t xml:space="preserve">Михайлову М.В. </w:t>
      </w:r>
      <w:r w:rsidRPr="005071AD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</w:t>
      </w:r>
      <w:r w:rsidRPr="005071AD">
        <w:rPr>
          <w:rFonts w:ascii="Times New Roman" w:hAnsi="Times New Roman"/>
          <w:sz w:val="18"/>
          <w:szCs w:val="18"/>
        </w:rPr>
        <w:t>нного административного штрафа.</w:t>
      </w:r>
    </w:p>
    <w:p w:rsidR="006E74F6" w:rsidRPr="005071AD" w:rsidP="00CC4EE4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5071AD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6E74F6" w:rsidRPr="005071AD" w:rsidP="00CC4EE4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6E74F6" w:rsidRPr="005071AD" w:rsidP="00CC4EE4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5071AD">
        <w:rPr>
          <w:rFonts w:ascii="Times New Roman" w:hAnsi="Times New Roman"/>
          <w:sz w:val="18"/>
          <w:szCs w:val="18"/>
        </w:rPr>
        <w:t>П</w:t>
      </w:r>
      <w:r w:rsidRPr="005071AD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6E74F6" w:rsidRPr="005071AD" w:rsidP="00CC4E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071AD">
        <w:rPr>
          <w:rFonts w:ascii="Times New Roman" w:hAnsi="Times New Roman"/>
          <w:sz w:val="18"/>
          <w:szCs w:val="18"/>
        </w:rPr>
        <w:t xml:space="preserve"> Признать </w:t>
      </w:r>
      <w:r w:rsidRPr="005071AD" w:rsidR="00CC4EE4">
        <w:rPr>
          <w:rFonts w:ascii="Times New Roman" w:hAnsi="Times New Roman"/>
          <w:b/>
          <w:sz w:val="18"/>
          <w:szCs w:val="18"/>
        </w:rPr>
        <w:t>Михайлова Максима Викторовича</w:t>
      </w:r>
      <w:r w:rsidRPr="005071AD" w:rsidR="00CC4EE4">
        <w:rPr>
          <w:rFonts w:ascii="Times New Roman" w:hAnsi="Times New Roman"/>
          <w:sz w:val="18"/>
          <w:szCs w:val="18"/>
        </w:rPr>
        <w:t xml:space="preserve"> </w:t>
      </w:r>
      <w:r w:rsidRPr="005071AD">
        <w:rPr>
          <w:rFonts w:ascii="Times New Roman" w:hAnsi="Times New Roman"/>
          <w:sz w:val="18"/>
          <w:szCs w:val="18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Pr="005071AD" w:rsidR="00CC4EE4">
        <w:rPr>
          <w:rFonts w:ascii="Times New Roman" w:hAnsi="Times New Roman"/>
          <w:sz w:val="18"/>
          <w:szCs w:val="18"/>
        </w:rPr>
        <w:t>1000</w:t>
      </w:r>
      <w:r w:rsidRPr="005071AD">
        <w:rPr>
          <w:rFonts w:ascii="Times New Roman" w:hAnsi="Times New Roman"/>
          <w:sz w:val="18"/>
          <w:szCs w:val="18"/>
        </w:rPr>
        <w:t>,00 (</w:t>
      </w:r>
      <w:r w:rsidRPr="005071AD" w:rsidR="00CC4EE4">
        <w:rPr>
          <w:rFonts w:ascii="Times New Roman" w:hAnsi="Times New Roman"/>
          <w:sz w:val="18"/>
          <w:szCs w:val="18"/>
        </w:rPr>
        <w:t>одна</w:t>
      </w:r>
      <w:r w:rsidRPr="005071AD">
        <w:rPr>
          <w:rFonts w:ascii="Times New Roman" w:hAnsi="Times New Roman"/>
          <w:sz w:val="18"/>
          <w:szCs w:val="18"/>
        </w:rPr>
        <w:t xml:space="preserve"> тысяч</w:t>
      </w:r>
      <w:r w:rsidRPr="005071AD" w:rsidR="00CC4EE4">
        <w:rPr>
          <w:rFonts w:ascii="Times New Roman" w:hAnsi="Times New Roman"/>
          <w:sz w:val="18"/>
          <w:szCs w:val="18"/>
        </w:rPr>
        <w:t>а</w:t>
      </w:r>
      <w:r w:rsidRPr="005071AD">
        <w:rPr>
          <w:rFonts w:ascii="Times New Roman" w:hAnsi="Times New Roman"/>
          <w:sz w:val="18"/>
          <w:szCs w:val="18"/>
        </w:rPr>
        <w:t>) рублей 00 коп</w:t>
      </w:r>
      <w:r w:rsidRPr="005071AD">
        <w:rPr>
          <w:rFonts w:ascii="Times New Roman" w:hAnsi="Times New Roman"/>
          <w:sz w:val="18"/>
          <w:szCs w:val="18"/>
        </w:rPr>
        <w:t>еек.</w:t>
      </w:r>
    </w:p>
    <w:p w:rsidR="006E74F6" w:rsidRPr="005071AD" w:rsidP="00CC4EE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071AD">
        <w:rPr>
          <w:rFonts w:ascii="Times New Roman" w:hAnsi="Times New Roman"/>
          <w:sz w:val="18"/>
          <w:szCs w:val="18"/>
        </w:rPr>
        <w:t>Штраф подлежит перечислению на следующие реквизиты:</w:t>
      </w:r>
    </w:p>
    <w:p w:rsidR="005071AD" w:rsidRPr="005071AD" w:rsidP="005071A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5071AD" w:rsidRPr="005071AD" w:rsidP="005071A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en-US"/>
        </w:rPr>
      </w:pPr>
      <w:r w:rsidRPr="005071AD">
        <w:rPr>
          <w:rFonts w:ascii="Times New Roman" w:hAnsi="Times New Roman"/>
          <w:sz w:val="18"/>
          <w:szCs w:val="18"/>
        </w:rPr>
        <w:t>"ДАННЫЕ ИЗЪЯТЫ"</w:t>
      </w:r>
    </w:p>
    <w:p w:rsidR="006E74F6" w:rsidRPr="005071AD" w:rsidP="005071A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071AD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</w:t>
      </w:r>
      <w:r w:rsidRPr="005071AD">
        <w:rPr>
          <w:rFonts w:ascii="Times New Roman" w:hAnsi="Times New Roman"/>
          <w:sz w:val="18"/>
          <w:szCs w:val="1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</w:t>
      </w:r>
      <w:r w:rsidRPr="005071AD">
        <w:rPr>
          <w:rFonts w:ascii="Times New Roman" w:hAnsi="Times New Roman"/>
          <w:sz w:val="18"/>
          <w:szCs w:val="18"/>
        </w:rPr>
        <w:t>ых статьей 31.5 настоящего Кодекса.</w:t>
      </w:r>
    </w:p>
    <w:p w:rsidR="006E74F6" w:rsidRPr="005071AD" w:rsidP="00CC4E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071AD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071AD">
        <w:rPr>
          <w:rFonts w:ascii="Times New Roman" w:hAnsi="Times New Roman"/>
          <w:sz w:val="18"/>
          <w:szCs w:val="18"/>
        </w:rPr>
        <w:t>вынесшим</w:t>
      </w:r>
      <w:r w:rsidRPr="005071AD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6E74F6" w:rsidRPr="005071AD" w:rsidP="00CC4EE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5071AD">
        <w:rPr>
          <w:rFonts w:ascii="Times New Roman" w:hAnsi="Times New Roman"/>
          <w:sz w:val="18"/>
          <w:szCs w:val="18"/>
        </w:rPr>
        <w:t xml:space="preserve"> </w:t>
      </w:r>
      <w:r w:rsidRPr="005071AD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5071AD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5071AD">
        <w:rPr>
          <w:rFonts w:ascii="Times New Roman" w:hAnsi="Times New Roman"/>
          <w:sz w:val="18"/>
          <w:szCs w:val="18"/>
        </w:rPr>
        <w:t>, влечет наложение администр</w:t>
      </w:r>
      <w:r w:rsidRPr="005071AD">
        <w:rPr>
          <w:rFonts w:ascii="Times New Roman" w:hAnsi="Times New Roman"/>
          <w:sz w:val="18"/>
          <w:szCs w:val="18"/>
        </w:rPr>
        <w:t>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E74F6" w:rsidRPr="005071AD" w:rsidP="00CC4EE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5071AD">
        <w:rPr>
          <w:rFonts w:ascii="Times New Roman" w:hAnsi="Times New Roman"/>
          <w:sz w:val="18"/>
          <w:szCs w:val="18"/>
        </w:rPr>
        <w:t>Постановление может быть обжа</w:t>
      </w:r>
      <w:r w:rsidRPr="005071AD">
        <w:rPr>
          <w:rFonts w:ascii="Times New Roman" w:hAnsi="Times New Roman"/>
          <w:sz w:val="18"/>
          <w:szCs w:val="18"/>
        </w:rPr>
        <w:t>ловано в Ялтинский городской суд Республики Крым  через мирового судью судебного участка № 99 Ялтинского судебного района (город республиканского значения Ялта с подчиненной ему территорией) Республики Крым в течение 10 дней со дня вручения или получения к</w:t>
      </w:r>
      <w:r w:rsidRPr="005071AD">
        <w:rPr>
          <w:rFonts w:ascii="Times New Roman" w:hAnsi="Times New Roman"/>
          <w:sz w:val="18"/>
          <w:szCs w:val="18"/>
        </w:rPr>
        <w:t>опии постановления.</w:t>
      </w:r>
    </w:p>
    <w:p w:rsidR="006E74F6" w:rsidRPr="005071AD" w:rsidP="00CC4EE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E74F6" w:rsidRPr="005071AD" w:rsidP="00CC4EE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E74F6" w:rsidRPr="005071AD" w:rsidP="00CC4EE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071AD">
        <w:rPr>
          <w:rFonts w:ascii="Times New Roman" w:hAnsi="Times New Roman"/>
          <w:sz w:val="18"/>
          <w:szCs w:val="18"/>
        </w:rPr>
        <w:t>Мировой судья:</w:t>
      </w:r>
      <w:r w:rsidRPr="005071AD">
        <w:rPr>
          <w:rFonts w:ascii="Times New Roman" w:hAnsi="Times New Roman"/>
          <w:sz w:val="18"/>
          <w:szCs w:val="18"/>
        </w:rPr>
        <w:tab/>
      </w:r>
      <w:r w:rsidRPr="005071AD">
        <w:rPr>
          <w:rFonts w:ascii="Times New Roman" w:hAnsi="Times New Roman"/>
          <w:sz w:val="18"/>
          <w:szCs w:val="18"/>
        </w:rPr>
        <w:tab/>
      </w:r>
      <w:r w:rsidRPr="005071AD">
        <w:rPr>
          <w:rFonts w:ascii="Times New Roman" w:hAnsi="Times New Roman"/>
          <w:sz w:val="18"/>
          <w:szCs w:val="18"/>
        </w:rPr>
        <w:tab/>
      </w:r>
      <w:r w:rsidRPr="005071AD">
        <w:rPr>
          <w:rFonts w:ascii="Times New Roman" w:hAnsi="Times New Roman"/>
          <w:sz w:val="18"/>
          <w:szCs w:val="18"/>
        </w:rPr>
        <w:tab/>
      </w:r>
      <w:r w:rsidRPr="005071AD">
        <w:rPr>
          <w:rFonts w:ascii="Times New Roman" w:hAnsi="Times New Roman"/>
          <w:sz w:val="18"/>
          <w:szCs w:val="18"/>
        </w:rPr>
        <w:tab/>
      </w:r>
      <w:r w:rsidRPr="005071AD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p w:rsidR="006E74F6" w:rsidRPr="005071AD" w:rsidP="00CC4EE4">
      <w:pPr>
        <w:ind w:firstLine="567"/>
        <w:rPr>
          <w:rFonts w:ascii="Times New Roman" w:hAnsi="Times New Roman"/>
          <w:sz w:val="18"/>
          <w:szCs w:val="18"/>
        </w:rPr>
      </w:pPr>
    </w:p>
    <w:sectPr w:rsidSect="005071AD"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F6"/>
    <w:rsid w:val="005071AD"/>
    <w:rsid w:val="006E74F6"/>
    <w:rsid w:val="008216F5"/>
    <w:rsid w:val="00CC4EE4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4F6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6E74F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E74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6E74F6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6E74F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6E74F6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6E74F6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