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77160" w:rsidRPr="008F53DE" w:rsidP="00F77160">
      <w:pPr>
        <w:pStyle w:val="Title"/>
        <w:ind w:firstLine="567"/>
        <w:jc w:val="right"/>
        <w:rPr>
          <w:sz w:val="24"/>
          <w:szCs w:val="24"/>
        </w:rPr>
      </w:pPr>
      <w:r w:rsidRPr="008F53DE">
        <w:rPr>
          <w:sz w:val="24"/>
          <w:szCs w:val="24"/>
        </w:rPr>
        <w:t>Дело № 5-99-</w:t>
      </w:r>
      <w:r>
        <w:rPr>
          <w:sz w:val="24"/>
          <w:szCs w:val="24"/>
        </w:rPr>
        <w:t>59/2019</w:t>
      </w:r>
    </w:p>
    <w:p w:rsidR="00F77160" w:rsidRPr="008F53DE" w:rsidP="00F77160">
      <w:pPr>
        <w:pStyle w:val="Title"/>
        <w:ind w:firstLine="567"/>
        <w:rPr>
          <w:sz w:val="24"/>
          <w:szCs w:val="24"/>
        </w:rPr>
      </w:pPr>
      <w:r w:rsidRPr="008F53DE">
        <w:rPr>
          <w:sz w:val="24"/>
          <w:szCs w:val="24"/>
        </w:rPr>
        <w:t>ПОСТАНОВЛЕНИЕ</w:t>
      </w:r>
    </w:p>
    <w:p w:rsidR="00F77160" w:rsidRPr="008F53DE" w:rsidP="00F77160">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F77160" w:rsidRPr="008F53DE" w:rsidP="00F77160">
      <w:pPr>
        <w:spacing w:after="0" w:line="240" w:lineRule="auto"/>
        <w:ind w:firstLine="567"/>
        <w:rPr>
          <w:rFonts w:ascii="Times New Roman" w:hAnsi="Times New Roman"/>
          <w:sz w:val="24"/>
          <w:szCs w:val="24"/>
        </w:rPr>
      </w:pPr>
    </w:p>
    <w:p w:rsidR="00F77160" w:rsidRPr="008F53DE" w:rsidP="00F77160">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05 марта 2019 года</w:t>
      </w:r>
    </w:p>
    <w:p w:rsidR="00F77160" w:rsidRPr="008F53DE" w:rsidP="00F77160">
      <w:pPr>
        <w:spacing w:after="0" w:line="240" w:lineRule="auto"/>
        <w:ind w:firstLine="567"/>
        <w:jc w:val="both"/>
        <w:rPr>
          <w:rFonts w:ascii="Times New Roman" w:hAnsi="Times New Roman"/>
          <w:sz w:val="24"/>
          <w:szCs w:val="24"/>
        </w:rPr>
      </w:pPr>
    </w:p>
    <w:p w:rsidR="00F77160" w:rsidRPr="008F53DE" w:rsidP="00F77160">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F77160" w:rsidP="00F77160">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B2226A">
        <w:rPr>
          <w:rFonts w:ascii="Times New Roman" w:hAnsi="Times New Roman"/>
          <w:b/>
          <w:sz w:val="24"/>
          <w:szCs w:val="24"/>
        </w:rPr>
        <w:t>Зайцева Михаила Юрьевича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8F53DE">
        <w:rPr>
          <w:rFonts w:ascii="Times New Roman" w:hAnsi="Times New Roman"/>
          <w:sz w:val="24"/>
          <w:szCs w:val="24"/>
        </w:rPr>
        <w:t>, привлекаемо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F77160" w:rsidRPr="008F53DE" w:rsidP="00F77160">
      <w:pPr>
        <w:spacing w:after="0" w:line="240" w:lineRule="auto"/>
        <w:ind w:firstLine="567"/>
        <w:jc w:val="both"/>
        <w:rPr>
          <w:rFonts w:ascii="Times New Roman" w:hAnsi="Times New Roman"/>
          <w:sz w:val="24"/>
          <w:szCs w:val="24"/>
        </w:rPr>
      </w:pPr>
    </w:p>
    <w:p w:rsidR="00F77160" w:rsidRPr="008F53DE" w:rsidP="00F77160">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F77160" w:rsidRPr="00A2100A" w:rsidP="00F77160">
      <w:pPr>
        <w:spacing w:after="0" w:line="240" w:lineRule="auto"/>
        <w:ind w:firstLine="708"/>
        <w:jc w:val="both"/>
        <w:rPr>
          <w:rFonts w:ascii="Times New Roman" w:hAnsi="Times New Roman"/>
          <w:sz w:val="24"/>
          <w:szCs w:val="24"/>
        </w:rPr>
      </w:pPr>
      <w:r>
        <w:rPr>
          <w:rFonts w:ascii="Times New Roman" w:hAnsi="Times New Roman"/>
          <w:sz w:val="24"/>
          <w:szCs w:val="24"/>
        </w:rPr>
        <w:t>Зайцев</w:t>
      </w:r>
      <w:r>
        <w:rPr>
          <w:rFonts w:ascii="Times New Roman" w:hAnsi="Times New Roman"/>
          <w:sz w:val="24"/>
          <w:szCs w:val="24"/>
        </w:rPr>
        <w:t xml:space="preserve"> М.Ю.</w:t>
      </w:r>
      <w:r w:rsidRPr="00805715">
        <w:rPr>
          <w:rFonts w:ascii="Times New Roman" w:hAnsi="Times New Roman"/>
          <w:sz w:val="24"/>
          <w:szCs w:val="24"/>
        </w:rPr>
        <w:t>, являясь должностным лицом –</w:t>
      </w:r>
      <w:r>
        <w:rPr>
          <w:rFonts w:ascii="Times New Roman" w:hAnsi="Times New Roman"/>
          <w:sz w:val="24"/>
          <w:szCs w:val="24"/>
        </w:rPr>
        <w:t xml:space="preserve"> директором ООО «ДИСК «Перспектива»</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Массандра, Южнобережное шоссе, д. 1</w:t>
      </w:r>
      <w:r w:rsidRPr="008F53DE">
        <w:rPr>
          <w:rFonts w:ascii="Times New Roman" w:hAnsi="Times New Roman"/>
          <w:sz w:val="24"/>
          <w:szCs w:val="24"/>
        </w:rPr>
        <w:t xml:space="preserve">,  </w:t>
      </w:r>
      <w:r>
        <w:rPr>
          <w:rFonts w:ascii="Times New Roman" w:hAnsi="Times New Roman"/>
          <w:sz w:val="24"/>
          <w:szCs w:val="24"/>
        </w:rPr>
        <w:t>не обеспечил представление в межрайонную инспекцию ФНС № 8 по Республики Крым налоговый расчет авансовых платежей по налогу на прибыль на имущество организаций за полугодие 2018 года в установленный законодательством срок,  не позднее 31.07.2018,</w:t>
      </w:r>
      <w:r w:rsidRPr="003B4825">
        <w:rPr>
          <w:rFonts w:ascii="Times New Roman" w:hAnsi="Times New Roman"/>
          <w:sz w:val="24"/>
          <w:szCs w:val="24"/>
        </w:rPr>
        <w:t xml:space="preserve"> </w:t>
      </w:r>
      <w:r w:rsidRPr="009708FD">
        <w:rPr>
          <w:rFonts w:ascii="Times New Roman" w:hAnsi="Times New Roman"/>
          <w:sz w:val="24"/>
          <w:szCs w:val="24"/>
        </w:rPr>
        <w:t xml:space="preserve">фактически предоставил – </w:t>
      </w:r>
      <w:r>
        <w:rPr>
          <w:rFonts w:ascii="Times New Roman" w:hAnsi="Times New Roman"/>
          <w:sz w:val="24"/>
          <w:szCs w:val="24"/>
        </w:rPr>
        <w:t>29.10.2018, чем нарушил п. 2 ст. 386 Налогового Кодекса РФ, то есть совершил административное правонарушение, предусмотренное ч. 1 ст. 15.6</w:t>
      </w:r>
      <w:r>
        <w:rPr>
          <w:rFonts w:ascii="Times New Roman" w:hAnsi="Times New Roman"/>
          <w:sz w:val="24"/>
          <w:szCs w:val="24"/>
        </w:rPr>
        <w:t xml:space="preserve"> КоАП РФ.       </w:t>
      </w:r>
    </w:p>
    <w:p w:rsidR="00F77160" w:rsidRPr="00B2226A" w:rsidP="00F77160">
      <w:pPr>
        <w:tabs>
          <w:tab w:val="left" w:pos="851"/>
        </w:tabs>
        <w:spacing w:after="0" w:line="240" w:lineRule="auto"/>
        <w:ind w:firstLine="708"/>
        <w:jc w:val="both"/>
        <w:rPr>
          <w:rFonts w:ascii="Times New Roman" w:hAnsi="Times New Roman"/>
          <w:sz w:val="24"/>
          <w:szCs w:val="24"/>
        </w:rPr>
      </w:pPr>
      <w:r w:rsidRPr="00B2226A">
        <w:rPr>
          <w:rFonts w:ascii="Times New Roman" w:hAnsi="Times New Roman"/>
          <w:sz w:val="24"/>
          <w:szCs w:val="24"/>
        </w:rPr>
        <w:t xml:space="preserve">Зайцев М.Ю.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B2226A">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B2226A">
        <w:rPr>
          <w:rStyle w:val="Hyperlink"/>
          <w:rFonts w:ascii="Times New Roman" w:eastAsia="Calibri" w:hAnsi="Times New Roman"/>
          <w:color w:val="auto"/>
          <w:sz w:val="24"/>
          <w:szCs w:val="24"/>
          <w:u w:val="none"/>
        </w:rPr>
        <w:t>п. 6</w:t>
      </w:r>
      <w:r>
        <w:fldChar w:fldCharType="end"/>
      </w:r>
      <w:r w:rsidRPr="00B2226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B2226A">
        <w:rPr>
          <w:rStyle w:val="Hyperlink"/>
          <w:rFonts w:ascii="Times New Roman" w:eastAsia="Calibri" w:hAnsi="Times New Roman"/>
          <w:color w:val="auto"/>
          <w:sz w:val="24"/>
          <w:szCs w:val="24"/>
          <w:u w:val="none"/>
        </w:rPr>
        <w:t>ст. 29.6</w:t>
      </w:r>
      <w:r>
        <w:fldChar w:fldCharType="end"/>
      </w:r>
      <w:r w:rsidRPr="00B2226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2226A">
        <w:rPr>
          <w:rFonts w:ascii="Times New Roman" w:eastAsia="Calibri" w:hAnsi="Times New Roman"/>
          <w:sz w:val="24"/>
          <w:szCs w:val="24"/>
        </w:rPr>
        <w:t xml:space="preserve"> </w:t>
      </w:r>
      <w:r w:rsidRPr="00B2226A">
        <w:rPr>
          <w:rFonts w:ascii="Times New Roman" w:eastAsia="Calibri" w:hAnsi="Times New Roman"/>
          <w:sz w:val="24"/>
          <w:szCs w:val="24"/>
        </w:rPr>
        <w:t>месте</w:t>
      </w:r>
      <w:r w:rsidRPr="00B2226A">
        <w:rPr>
          <w:rFonts w:ascii="Times New Roman" w:eastAsia="Calibri" w:hAnsi="Times New Roman"/>
          <w:sz w:val="24"/>
          <w:szCs w:val="24"/>
        </w:rPr>
        <w:t xml:space="preserve"> рассмотрения дела. </w:t>
      </w:r>
      <w:r w:rsidRPr="00B2226A">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B2226A">
        <w:rPr>
          <w:rStyle w:val="Hyperlink"/>
          <w:rFonts w:ascii="Times New Roman" w:eastAsia="Calibri" w:hAnsi="Times New Roman"/>
          <w:color w:val="auto"/>
          <w:sz w:val="24"/>
          <w:szCs w:val="24"/>
          <w:u w:val="none"/>
        </w:rPr>
        <w:t>КоАП</w:t>
      </w:r>
      <w:r>
        <w:fldChar w:fldCharType="end"/>
      </w:r>
      <w:r w:rsidRPr="00B2226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B2226A">
        <w:rPr>
          <w:rFonts w:ascii="Times New Roman" w:eastAsia="Calibri" w:hAnsi="Times New Roman"/>
          <w:sz w:val="24"/>
          <w:szCs w:val="24"/>
        </w:rPr>
        <w:t xml:space="preserve"> об административном правонарушении при его надлежащем извещении.</w:t>
      </w:r>
    </w:p>
    <w:p w:rsidR="00F77160" w:rsidRPr="00A2100A" w:rsidP="00F77160">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B2226A">
        <w:rPr>
          <w:rStyle w:val="Hyperlink"/>
          <w:rFonts w:ascii="Times New Roman" w:eastAsia="Calibri" w:hAnsi="Times New Roman"/>
          <w:color w:val="auto"/>
          <w:sz w:val="24"/>
          <w:szCs w:val="24"/>
          <w:u w:val="none"/>
          <w:lang w:eastAsia="en-US"/>
        </w:rPr>
        <w:t>частью</w:t>
      </w:r>
      <w:r w:rsidRPr="00B2226A">
        <w:rPr>
          <w:rStyle w:val="Hyperlink"/>
          <w:rFonts w:ascii="Times New Roman" w:eastAsia="Calibri" w:hAnsi="Times New Roman"/>
          <w:color w:val="auto"/>
          <w:sz w:val="24"/>
          <w:szCs w:val="24"/>
          <w:u w:val="none"/>
          <w:lang w:eastAsia="en-US"/>
        </w:rPr>
        <w:t xml:space="preserve"> 2</w:t>
      </w:r>
      <w:r>
        <w:fldChar w:fldCharType="end"/>
      </w:r>
      <w:r w:rsidRPr="00B2226A">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F77160" w:rsidP="00F77160">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Зайцева М.Ю.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6635 </w:t>
      </w:r>
      <w:r w:rsidRPr="008F53DE">
        <w:rPr>
          <w:rFonts w:ascii="Times New Roman" w:hAnsi="Times New Roman"/>
          <w:sz w:val="24"/>
          <w:szCs w:val="24"/>
        </w:rPr>
        <w:t xml:space="preserve">от </w:t>
      </w:r>
      <w:r>
        <w:rPr>
          <w:rFonts w:ascii="Times New Roman" w:hAnsi="Times New Roman"/>
          <w:sz w:val="24"/>
          <w:szCs w:val="24"/>
        </w:rPr>
        <w:t>18.12</w:t>
      </w:r>
      <w:r w:rsidRPr="008F53DE">
        <w:rPr>
          <w:rFonts w:ascii="Times New Roman" w:hAnsi="Times New Roman"/>
          <w:sz w:val="24"/>
          <w:szCs w:val="24"/>
        </w:rPr>
        <w:t>.2018, 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Pr>
          <w:rFonts w:ascii="Times New Roman" w:hAnsi="Times New Roman"/>
          <w:sz w:val="24"/>
          <w:szCs w:val="24"/>
        </w:rPr>
        <w:t xml:space="preserve">сведения из </w:t>
      </w:r>
      <w:r>
        <w:rPr>
          <w:rFonts w:ascii="Times New Roman" w:hAnsi="Times New Roman"/>
          <w:sz w:val="24"/>
          <w:szCs w:val="24"/>
        </w:rPr>
        <w:t>АИС Налог (</w:t>
      </w:r>
      <w:r>
        <w:rPr>
          <w:rFonts w:ascii="Times New Roman" w:hAnsi="Times New Roman"/>
          <w:sz w:val="24"/>
          <w:szCs w:val="24"/>
        </w:rPr>
        <w:t>л.д</w:t>
      </w:r>
      <w:r>
        <w:rPr>
          <w:rFonts w:ascii="Times New Roman" w:hAnsi="Times New Roman"/>
          <w:sz w:val="24"/>
          <w:szCs w:val="24"/>
        </w:rPr>
        <w:t>. 4); копией акта (</w:t>
      </w:r>
      <w:r>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xml:space="preserve"> 5-7);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9-14).</w:t>
      </w:r>
    </w:p>
    <w:p w:rsidR="00F77160" w:rsidRPr="008F53DE" w:rsidP="00F77160">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Зайцева М.Ю. </w:t>
      </w:r>
      <w:r w:rsidRPr="008F53DE">
        <w:rPr>
          <w:rFonts w:ascii="Times New Roman" w:hAnsi="Times New Roman"/>
          <w:sz w:val="24"/>
          <w:szCs w:val="24"/>
        </w:rPr>
        <w:t xml:space="preserve">в нарушении </w:t>
      </w:r>
      <w:r>
        <w:rPr>
          <w:rFonts w:ascii="Times New Roman" w:hAnsi="Times New Roman"/>
          <w:sz w:val="24"/>
          <w:szCs w:val="24"/>
        </w:rPr>
        <w:t xml:space="preserve">п. 2 ст. 386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F77160" w:rsidRPr="008F53DE" w:rsidP="00F77160">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F77160" w:rsidRPr="008F53DE" w:rsidP="00F77160">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F77160" w:rsidRPr="008F53DE" w:rsidP="00F77160">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F77160" w:rsidRPr="008F53DE" w:rsidP="00F77160">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F77160" w:rsidRPr="008F53DE" w:rsidP="00F77160">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F77160" w:rsidRPr="008F53DE" w:rsidP="00F77160">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F77160" w:rsidP="00F77160">
      <w:pPr>
        <w:autoSpaceDE w:val="0"/>
        <w:autoSpaceDN w:val="0"/>
        <w:adjustRightInd w:val="0"/>
        <w:spacing w:after="0" w:line="240" w:lineRule="auto"/>
        <w:ind w:firstLine="567"/>
        <w:jc w:val="both"/>
        <w:rPr>
          <w:rFonts w:ascii="Times New Roman" w:hAnsi="Times New Roman"/>
          <w:sz w:val="24"/>
          <w:szCs w:val="24"/>
        </w:rPr>
      </w:pPr>
    </w:p>
    <w:p w:rsidR="00F77160" w:rsidRPr="008F53DE" w:rsidP="00F77160">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Зайцева Михаила Юрьевича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F77160" w:rsidRPr="008F53DE" w:rsidP="00F77160">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F77160" w:rsidRPr="008F53DE" w:rsidP="00F77160">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77160" w:rsidRPr="008F53DE" w:rsidP="00F77160">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F77160" w:rsidRPr="008F53DE" w:rsidP="00F77160">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B2226A">
        <w:rPr>
          <w:rStyle w:val="Hyperlink"/>
          <w:rFonts w:ascii="Times New Roman" w:hAnsi="Times New Roman"/>
          <w:color w:val="auto"/>
          <w:sz w:val="24"/>
          <w:szCs w:val="24"/>
          <w:u w:val="none"/>
        </w:rPr>
        <w:t>Кодексом</w:t>
      </w:r>
      <w:r>
        <w:fldChar w:fldCharType="end"/>
      </w:r>
      <w:r w:rsidRPr="00B2226A">
        <w:rPr>
          <w:rFonts w:ascii="Times New Roman" w:hAnsi="Times New Roman"/>
          <w:sz w:val="24"/>
          <w:szCs w:val="24"/>
        </w:rPr>
        <w:t xml:space="preserve">, </w:t>
      </w:r>
      <w:r w:rsidRPr="008F53DE">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77160" w:rsidRPr="008F53DE" w:rsidP="00F77160">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F77160" w:rsidRPr="008F53DE" w:rsidP="00F77160">
      <w:pPr>
        <w:spacing w:after="0" w:line="240" w:lineRule="auto"/>
        <w:ind w:firstLine="567"/>
        <w:jc w:val="both"/>
        <w:rPr>
          <w:rFonts w:ascii="Times New Roman" w:hAnsi="Times New Roman"/>
          <w:b/>
          <w:sz w:val="24"/>
          <w:szCs w:val="24"/>
        </w:rPr>
      </w:pPr>
    </w:p>
    <w:p w:rsidR="00F77160" w:rsidP="00F77160">
      <w:pPr>
        <w:spacing w:after="0" w:line="240" w:lineRule="auto"/>
        <w:ind w:firstLine="567"/>
        <w:jc w:val="both"/>
        <w:rPr>
          <w:rFonts w:ascii="Times New Roman" w:hAnsi="Times New Roman"/>
          <w:sz w:val="24"/>
          <w:szCs w:val="24"/>
        </w:rPr>
      </w:pPr>
      <w:r w:rsidRPr="00B2226A">
        <w:rPr>
          <w:rFonts w:ascii="Times New Roman" w:hAnsi="Times New Roman"/>
          <w:sz w:val="24"/>
          <w:szCs w:val="24"/>
        </w:rPr>
        <w:t>Мировой судья:</w:t>
      </w:r>
      <w:r w:rsidRPr="00B2226A">
        <w:rPr>
          <w:rFonts w:ascii="Times New Roman" w:hAnsi="Times New Roman"/>
          <w:sz w:val="24"/>
          <w:szCs w:val="24"/>
        </w:rPr>
        <w:tab/>
      </w:r>
      <w:r w:rsidRPr="00B2226A">
        <w:rPr>
          <w:rFonts w:ascii="Times New Roman" w:hAnsi="Times New Roman"/>
          <w:sz w:val="24"/>
          <w:szCs w:val="24"/>
        </w:rPr>
        <w:tab/>
      </w:r>
      <w:r w:rsidRPr="00B2226A">
        <w:rPr>
          <w:rFonts w:ascii="Times New Roman" w:hAnsi="Times New Roman"/>
          <w:sz w:val="24"/>
          <w:szCs w:val="24"/>
        </w:rPr>
        <w:tab/>
      </w:r>
      <w:r w:rsidRPr="00B2226A">
        <w:rPr>
          <w:rFonts w:ascii="Times New Roman" w:hAnsi="Times New Roman"/>
          <w:sz w:val="24"/>
          <w:szCs w:val="24"/>
        </w:rPr>
        <w:tab/>
      </w:r>
      <w:r w:rsidRPr="00B2226A">
        <w:rPr>
          <w:rFonts w:ascii="Times New Roman" w:hAnsi="Times New Roman"/>
          <w:sz w:val="24"/>
          <w:szCs w:val="24"/>
        </w:rPr>
        <w:tab/>
      </w:r>
      <w:r w:rsidRPr="00B2226A">
        <w:rPr>
          <w:rFonts w:ascii="Times New Roman" w:hAnsi="Times New Roman"/>
          <w:sz w:val="24"/>
          <w:szCs w:val="24"/>
        </w:rPr>
        <w:tab/>
        <w:t xml:space="preserve">О.В. </w:t>
      </w:r>
      <w:r w:rsidRPr="00B2226A">
        <w:rPr>
          <w:rFonts w:ascii="Times New Roman" w:hAnsi="Times New Roman"/>
          <w:sz w:val="24"/>
          <w:szCs w:val="24"/>
        </w:rPr>
        <w:t>Переверзева</w:t>
      </w:r>
    </w:p>
    <w:p w:rsidR="00F77160" w:rsidP="00F77160">
      <w:pPr>
        <w:spacing w:after="0" w:line="240" w:lineRule="auto"/>
        <w:ind w:firstLine="567"/>
        <w:jc w:val="both"/>
        <w:rPr>
          <w:rFonts w:ascii="Times New Roman" w:hAnsi="Times New Roman"/>
          <w:b/>
          <w:sz w:val="24"/>
          <w:szCs w:val="24"/>
        </w:rPr>
      </w:pPr>
    </w:p>
    <w:p w:rsidR="00F77160" w:rsidP="00F7716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F77160" w:rsidP="00F77160">
      <w:pPr>
        <w:spacing w:after="0" w:line="240" w:lineRule="auto"/>
        <w:ind w:firstLine="567"/>
        <w:jc w:val="both"/>
        <w:rPr>
          <w:rFonts w:ascii="Times New Roman" w:hAnsi="Times New Roman"/>
          <w:b/>
          <w:sz w:val="24"/>
          <w:szCs w:val="24"/>
        </w:rPr>
      </w:pPr>
    </w:p>
    <w:p w:rsidR="00F77160" w:rsidRPr="00E72DE3" w:rsidP="00F77160">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F77160" w:rsidRPr="00B2226A" w:rsidP="00F77160">
      <w:pPr>
        <w:spacing w:after="0" w:line="240" w:lineRule="auto"/>
        <w:ind w:firstLine="567"/>
        <w:jc w:val="both"/>
        <w:rPr>
          <w:rFonts w:ascii="Times New Roman" w:hAnsi="Times New Roman"/>
          <w:sz w:val="24"/>
          <w:szCs w:val="24"/>
        </w:rPr>
      </w:pPr>
    </w:p>
    <w:sectPr w:rsidSect="00B2226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60"/>
    <w:rsid w:val="002968E2"/>
    <w:rsid w:val="003B4825"/>
    <w:rsid w:val="004200B6"/>
    <w:rsid w:val="004906FE"/>
    <w:rsid w:val="006C1923"/>
    <w:rsid w:val="00805715"/>
    <w:rsid w:val="008F53DE"/>
    <w:rsid w:val="009708FD"/>
    <w:rsid w:val="00A2100A"/>
    <w:rsid w:val="00B2226A"/>
    <w:rsid w:val="00E72DE3"/>
    <w:rsid w:val="00F771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6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7716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77160"/>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F77160"/>
    <w:pPr>
      <w:spacing w:after="120" w:line="480" w:lineRule="auto"/>
    </w:pPr>
  </w:style>
  <w:style w:type="character" w:customStyle="1" w:styleId="2">
    <w:name w:val="Основной текст 2 Знак"/>
    <w:basedOn w:val="DefaultParagraphFont"/>
    <w:link w:val="BodyText2"/>
    <w:uiPriority w:val="99"/>
    <w:semiHidden/>
    <w:rsid w:val="00F77160"/>
    <w:rPr>
      <w:rFonts w:ascii="Calibri" w:eastAsia="Times New Roman" w:hAnsi="Calibri" w:cs="Times New Roman"/>
      <w:lang w:eastAsia="ru-RU"/>
    </w:rPr>
  </w:style>
  <w:style w:type="paragraph" w:customStyle="1" w:styleId="ConsPlusNormal">
    <w:name w:val="ConsPlusNormal"/>
    <w:rsid w:val="00F7716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F77160"/>
    <w:rPr>
      <w:color w:val="0000FF"/>
      <w:u w:val="single"/>
    </w:rPr>
  </w:style>
  <w:style w:type="character" w:customStyle="1" w:styleId="a0">
    <w:name w:val="Основной текст + Полужирный"/>
    <w:rsid w:val="00F77160"/>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1"/>
    <w:uiPriority w:val="99"/>
    <w:unhideWhenUsed/>
    <w:rsid w:val="00F77160"/>
    <w:pPr>
      <w:spacing w:after="120"/>
      <w:ind w:left="283"/>
    </w:pPr>
  </w:style>
  <w:style w:type="character" w:customStyle="1" w:styleId="a1">
    <w:name w:val="Основной текст с отступом Знак"/>
    <w:basedOn w:val="DefaultParagraphFont"/>
    <w:link w:val="BodyTextIndent"/>
    <w:uiPriority w:val="99"/>
    <w:rsid w:val="00F7716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