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0947" w:rsidRPr="00C93FF9" w:rsidP="00940947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C93FF9">
        <w:rPr>
          <w:sz w:val="18"/>
          <w:szCs w:val="18"/>
        </w:rPr>
        <w:t>Дело № 5-99-69/2026</w:t>
      </w:r>
    </w:p>
    <w:p w:rsidR="00940947" w:rsidRPr="00C93FF9" w:rsidP="00940947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C93FF9">
        <w:rPr>
          <w:sz w:val="18"/>
          <w:szCs w:val="18"/>
        </w:rPr>
        <w:t>УИД 91</w:t>
      </w:r>
      <w:r w:rsidRPr="00C93FF9">
        <w:rPr>
          <w:sz w:val="18"/>
          <w:szCs w:val="18"/>
          <w:lang w:val="en-US"/>
        </w:rPr>
        <w:t>MS</w:t>
      </w:r>
      <w:r w:rsidRPr="00C93FF9">
        <w:rPr>
          <w:sz w:val="18"/>
          <w:szCs w:val="18"/>
        </w:rPr>
        <w:t>0099-01-2026-000176-43</w:t>
      </w:r>
    </w:p>
    <w:p w:rsidR="00940947" w:rsidRPr="00C93FF9" w:rsidP="00940947">
      <w:pPr>
        <w:pStyle w:val="Title"/>
        <w:spacing w:line="0" w:lineRule="atLeast"/>
        <w:ind w:firstLine="567"/>
        <w:rPr>
          <w:b w:val="0"/>
          <w:sz w:val="18"/>
          <w:szCs w:val="18"/>
        </w:rPr>
      </w:pPr>
    </w:p>
    <w:p w:rsidR="00940947" w:rsidRPr="00C93FF9" w:rsidP="00940947">
      <w:pPr>
        <w:pStyle w:val="Title"/>
        <w:spacing w:line="0" w:lineRule="atLeast"/>
        <w:ind w:firstLine="567"/>
        <w:rPr>
          <w:sz w:val="18"/>
          <w:szCs w:val="18"/>
        </w:rPr>
      </w:pPr>
      <w:r w:rsidRPr="00C93FF9">
        <w:rPr>
          <w:sz w:val="18"/>
          <w:szCs w:val="18"/>
        </w:rPr>
        <w:t>ПОСТАНОВЛЕНИЕ</w:t>
      </w:r>
    </w:p>
    <w:p w:rsidR="00940947" w:rsidRPr="00C93FF9" w:rsidP="00940947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C93FF9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940947" w:rsidRPr="00C93FF9" w:rsidP="00940947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940947" w:rsidRPr="00C93FF9" w:rsidP="00940947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г. Ялта</w:t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  <w:t xml:space="preserve">   </w:t>
      </w:r>
      <w:r w:rsidRPr="00C93FF9">
        <w:rPr>
          <w:rFonts w:ascii="Times New Roman" w:hAnsi="Times New Roman"/>
          <w:sz w:val="18"/>
          <w:szCs w:val="18"/>
        </w:rPr>
        <w:tab/>
        <w:t xml:space="preserve">                           </w:t>
      </w:r>
      <w:r>
        <w:rPr>
          <w:rFonts w:ascii="Times New Roman" w:hAnsi="Times New Roman"/>
          <w:sz w:val="18"/>
          <w:szCs w:val="18"/>
        </w:rPr>
        <w:t xml:space="preserve">              </w:t>
      </w:r>
      <w:r w:rsidRPr="00C93FF9">
        <w:rPr>
          <w:rFonts w:ascii="Times New Roman" w:hAnsi="Times New Roman"/>
          <w:sz w:val="18"/>
          <w:szCs w:val="18"/>
        </w:rPr>
        <w:t xml:space="preserve">        17 марта 2026 года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C93FF9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C93FF9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C93FF9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Крым, </w:t>
      </w:r>
    </w:p>
    <w:p w:rsidR="00940947" w:rsidRPr="00C93FF9" w:rsidP="00C93FF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рассмотрев в открытом судебном заседании дело об административном правонарушении в отношении должностного лица - генерального директора Общества с ограниченной ответств</w:t>
      </w:r>
      <w:r w:rsidRPr="00C93FF9">
        <w:rPr>
          <w:rFonts w:ascii="Times New Roman" w:hAnsi="Times New Roman"/>
          <w:sz w:val="18"/>
          <w:szCs w:val="18"/>
        </w:rPr>
        <w:t xml:space="preserve">енностью «Современные Фасадные Системы» </w:t>
      </w:r>
      <w:r w:rsidRPr="00C93FF9">
        <w:rPr>
          <w:rFonts w:ascii="Times New Roman" w:hAnsi="Times New Roman"/>
          <w:b/>
          <w:sz w:val="18"/>
          <w:szCs w:val="18"/>
        </w:rPr>
        <w:t>Поважного</w:t>
      </w:r>
      <w:r w:rsidRPr="00C93FF9">
        <w:rPr>
          <w:rFonts w:ascii="Times New Roman" w:hAnsi="Times New Roman"/>
          <w:b/>
          <w:sz w:val="18"/>
          <w:szCs w:val="18"/>
        </w:rPr>
        <w:t xml:space="preserve"> Александра Анатольевича</w:t>
      </w:r>
      <w:r w:rsidRPr="00C93FF9">
        <w:rPr>
          <w:rFonts w:ascii="Times New Roman" w:hAnsi="Times New Roman"/>
          <w:sz w:val="18"/>
          <w:szCs w:val="18"/>
        </w:rPr>
        <w:t xml:space="preserve">, </w:t>
      </w:r>
      <w:r w:rsidRPr="00C93FF9">
        <w:rPr>
          <w:rFonts w:ascii="Times New Roman" w:hAnsi="Times New Roman"/>
          <w:sz w:val="18"/>
          <w:szCs w:val="18"/>
        </w:rPr>
        <w:t>"ДАННЫЕ ИЗЪЯТЫ"</w:t>
      </w:r>
      <w:r w:rsidRPr="00C93FF9">
        <w:rPr>
          <w:rFonts w:ascii="Times New Roman" w:hAnsi="Times New Roman"/>
          <w:sz w:val="18"/>
          <w:szCs w:val="18"/>
        </w:rPr>
        <w:t>, привлекаемого в совершении административного правонарушения, предусмотренного ч. 1 ст. 15.6 КоАП РФ,</w:t>
      </w:r>
    </w:p>
    <w:p w:rsidR="00940947" w:rsidRPr="00C93FF9" w:rsidP="0094094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940947" w:rsidRPr="00C93FF9" w:rsidP="0094094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У С Т А Н О В И Л:</w:t>
      </w:r>
    </w:p>
    <w:p w:rsidR="00940947" w:rsidRPr="00C93FF9" w:rsidP="00C93FF9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Поважный А.А., являясь на момент совершения правонарушени</w:t>
      </w:r>
      <w:r w:rsidRPr="00C93FF9">
        <w:rPr>
          <w:rFonts w:ascii="Times New Roman" w:hAnsi="Times New Roman"/>
          <w:sz w:val="18"/>
          <w:szCs w:val="18"/>
        </w:rPr>
        <w:t xml:space="preserve">я (16.05.2025) должностным лицом –  генеральным директором Общества с ограниченной ответственностью «Современные Фасадные Системы», </w:t>
      </w:r>
      <w:r w:rsidRPr="00C93FF9">
        <w:rPr>
          <w:rFonts w:ascii="Times New Roman" w:hAnsi="Times New Roman"/>
          <w:sz w:val="18"/>
          <w:szCs w:val="18"/>
        </w:rPr>
        <w:t>"ДАННЫЕ ИЗЪЯТЫ"</w:t>
      </w:r>
      <w:r w:rsidRPr="00C93FF9">
        <w:rPr>
          <w:rFonts w:ascii="Times New Roman" w:hAnsi="Times New Roman"/>
          <w:sz w:val="18"/>
          <w:szCs w:val="18"/>
        </w:rPr>
        <w:t>,  не обеспечил  представлен</w:t>
      </w:r>
      <w:r w:rsidRPr="00C93FF9">
        <w:rPr>
          <w:rFonts w:ascii="Times New Roman" w:hAnsi="Times New Roman"/>
          <w:sz w:val="18"/>
          <w:szCs w:val="18"/>
        </w:rPr>
        <w:t>ие в межрайонную инспекцию ФНС № 8 по Республики Крым в установленные сроки - не позднее 15.05.2025, документов и информации по требованию о предоставлении пояснений от 10.04.2025 № 15-17/535, полученные 06.05.2025, фактически документы (информация) не пре</w:t>
      </w:r>
      <w:r w:rsidRPr="00C93FF9">
        <w:rPr>
          <w:rFonts w:ascii="Times New Roman" w:hAnsi="Times New Roman"/>
          <w:sz w:val="18"/>
          <w:szCs w:val="18"/>
        </w:rPr>
        <w:t>доставил, чем нарушил</w:t>
      </w:r>
      <w:r w:rsidRPr="00C93FF9">
        <w:rPr>
          <w:rFonts w:ascii="Times New Roman" w:hAnsi="Times New Roman"/>
          <w:sz w:val="18"/>
          <w:szCs w:val="18"/>
        </w:rPr>
        <w:t xml:space="preserve">  п. 5 ст. 93.1 Налогового Кодекса РФ, то есть совершил   административное правонарушение, предусмотренное ч. 1 ст. 15.6 КоАП РФ.              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В судебное заседание Поважный А.А. не явился, был надлежащим образом извещен о времени и ме</w:t>
      </w:r>
      <w:r w:rsidRPr="00C93FF9">
        <w:rPr>
          <w:rFonts w:ascii="Times New Roman" w:hAnsi="Times New Roman"/>
          <w:sz w:val="18"/>
          <w:szCs w:val="18"/>
        </w:rPr>
        <w:t xml:space="preserve">сте судебного заседания, правом участия не воспользовался, на личном участии не настаивал, ходатайств об отложении не заявлял. 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</w:t>
      </w:r>
      <w:r w:rsidRPr="00C93FF9">
        <w:rPr>
          <w:rFonts w:ascii="Times New Roman" w:hAnsi="Times New Roman"/>
          <w:sz w:val="18"/>
          <w:szCs w:val="18"/>
        </w:rPr>
        <w:t xml:space="preserve">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C93FF9">
        <w:rPr>
          <w:rFonts w:ascii="Times New Roman" w:eastAsia="Calibri" w:hAnsi="Times New Roman"/>
          <w:sz w:val="18"/>
          <w:szCs w:val="18"/>
          <w:lang w:eastAsia="en-US"/>
        </w:rPr>
        <w:t xml:space="preserve">Согласно ч. 1 ст. 15.6 </w:t>
      </w:r>
      <w:r w:rsidRPr="00C93FF9">
        <w:rPr>
          <w:rFonts w:ascii="Times New Roman" w:hAnsi="Times New Roman"/>
          <w:sz w:val="18"/>
          <w:szCs w:val="18"/>
        </w:rPr>
        <w:t>КоАП РФ, административная ответственность на</w:t>
      </w:r>
      <w:r w:rsidRPr="00C93FF9">
        <w:rPr>
          <w:rFonts w:ascii="Times New Roman" w:hAnsi="Times New Roman"/>
          <w:sz w:val="18"/>
          <w:szCs w:val="18"/>
        </w:rPr>
        <w:t>ступает</w:t>
      </w:r>
      <w:r w:rsidRPr="00C93FF9">
        <w:rPr>
          <w:rFonts w:ascii="Times New Roman" w:eastAsia="Calibri" w:hAnsi="Times New Roman"/>
          <w:sz w:val="18"/>
          <w:szCs w:val="18"/>
          <w:lang w:eastAsia="en-US"/>
        </w:rPr>
        <w:t xml:space="preserve">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</w:t>
      </w:r>
      <w:r w:rsidRPr="00C93FF9">
        <w:rPr>
          <w:rFonts w:ascii="Times New Roman" w:eastAsia="Calibri" w:hAnsi="Times New Roman"/>
          <w:sz w:val="18"/>
          <w:szCs w:val="18"/>
          <w:lang w:eastAsia="en-US"/>
        </w:rPr>
        <w:t xml:space="preserve">ового контроля, а равно представление таких сведений в неполном объеме или в искаженном виде, за исключением случаев, предусмотренных </w:t>
      </w:r>
      <w:hyperlink r:id="rId4" w:history="1">
        <w:r w:rsidRPr="00C93FF9">
          <w:rPr>
            <w:rStyle w:val="Hyperlink"/>
            <w:rFonts w:ascii="Times New Roman" w:eastAsia="Calibri" w:hAnsi="Times New Roman"/>
            <w:sz w:val="18"/>
            <w:szCs w:val="18"/>
            <w:u w:val="none"/>
            <w:lang w:eastAsia="en-US"/>
          </w:rPr>
          <w:t>частью</w:t>
        </w:r>
        <w:r w:rsidRPr="00C93FF9">
          <w:rPr>
            <w:rStyle w:val="Hyperlink"/>
            <w:rFonts w:ascii="Times New Roman" w:eastAsia="Calibri" w:hAnsi="Times New Roman"/>
            <w:sz w:val="18"/>
            <w:szCs w:val="18"/>
            <w:u w:val="none"/>
            <w:lang w:eastAsia="en-US"/>
          </w:rPr>
          <w:t xml:space="preserve"> 2</w:t>
        </w:r>
      </w:hyperlink>
      <w:r w:rsidRPr="00C93FF9">
        <w:rPr>
          <w:rFonts w:ascii="Times New Roman" w:eastAsia="Calibri" w:hAnsi="Times New Roman"/>
          <w:sz w:val="18"/>
          <w:szCs w:val="18"/>
          <w:lang w:eastAsia="en-US"/>
        </w:rPr>
        <w:t xml:space="preserve"> настоящей статьи, влечет наложение административного штрафа на граждан в размере от ста до трехсот рублей; на должностных ли</w:t>
      </w:r>
      <w:r w:rsidRPr="00C93FF9">
        <w:rPr>
          <w:rFonts w:ascii="Times New Roman" w:eastAsia="Calibri" w:hAnsi="Times New Roman"/>
          <w:sz w:val="18"/>
          <w:szCs w:val="18"/>
          <w:lang w:eastAsia="en-US"/>
        </w:rPr>
        <w:t>ц - от трехсот до пятисот рублей.</w:t>
      </w:r>
    </w:p>
    <w:p w:rsidR="00940947" w:rsidRPr="00C93FF9" w:rsidP="00940947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Исследовав представленные материалы дела, мировой судья приходит к убеждению, что вина Поважного</w:t>
      </w:r>
      <w:r w:rsidRPr="00C93FF9">
        <w:rPr>
          <w:rFonts w:ascii="Times New Roman" w:hAnsi="Times New Roman"/>
          <w:sz w:val="18"/>
          <w:szCs w:val="18"/>
        </w:rPr>
        <w:t xml:space="preserve"> А.А. полностью установлена и подтверждается совокупностью собранных по делу доказательств, а именно: протоколом об административном правонарушении № 91032529400103000002 от 09.12.2025, в котором изложены обстоятельства совершения административного правона</w:t>
      </w:r>
      <w:r w:rsidRPr="00C93FF9">
        <w:rPr>
          <w:rFonts w:ascii="Times New Roman" w:hAnsi="Times New Roman"/>
          <w:sz w:val="18"/>
          <w:szCs w:val="18"/>
        </w:rPr>
        <w:t>рушения (л.д. 1-2); копией требования от 10.04.2025 № 15-17/535 (л.д. 15-16);</w:t>
      </w:r>
      <w:r w:rsidRPr="00C93FF9">
        <w:rPr>
          <w:rFonts w:ascii="Times New Roman" w:hAnsi="Times New Roman"/>
          <w:sz w:val="18"/>
          <w:szCs w:val="18"/>
        </w:rPr>
        <w:t xml:space="preserve"> копией решения  № 15-15/109-3 от 02.10.2025 (л.д. 20-21);  сведениями на должностное лицо (л.д. 22-23); выпиской из Единого государственного реестра юридических лиц (л.д. 24-28).</w:t>
      </w:r>
    </w:p>
    <w:p w:rsidR="00940947" w:rsidRPr="00C93FF9" w:rsidP="00940947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Указанные доказательства получены с соблюдением процессуальных норм КоАП РФ, являются достоверными, допустимыми и достаточными для признания Поважного А.А. виновным в нарушении п. 5 ст. 93.1 Налогового Кодекса РФ, и как следствие, совершении административ</w:t>
      </w:r>
      <w:r w:rsidRPr="00C93FF9">
        <w:rPr>
          <w:rFonts w:ascii="Times New Roman" w:hAnsi="Times New Roman"/>
          <w:sz w:val="18"/>
          <w:szCs w:val="18"/>
        </w:rPr>
        <w:t xml:space="preserve">ного правонарушения,  предусмотренного </w:t>
      </w:r>
      <w:r w:rsidRPr="00C93FF9">
        <w:rPr>
          <w:rFonts w:ascii="Times New Roman" w:eastAsia="Calibri" w:hAnsi="Times New Roman"/>
          <w:sz w:val="18"/>
          <w:szCs w:val="18"/>
          <w:lang w:eastAsia="en-US"/>
        </w:rPr>
        <w:t xml:space="preserve">ч. 1 ст. 15.6 </w:t>
      </w:r>
      <w:r w:rsidRPr="00C93FF9">
        <w:rPr>
          <w:rFonts w:ascii="Times New Roman" w:hAnsi="Times New Roman"/>
          <w:sz w:val="18"/>
          <w:szCs w:val="18"/>
        </w:rPr>
        <w:t xml:space="preserve">КоАП РФ. </w:t>
      </w:r>
    </w:p>
    <w:p w:rsidR="00940947" w:rsidRPr="00C93FF9" w:rsidP="00940947">
      <w:pPr>
        <w:pStyle w:val="ConsPlusNormal"/>
        <w:spacing w:line="0" w:lineRule="atLeast"/>
        <w:ind w:firstLine="567"/>
        <w:jc w:val="both"/>
        <w:rPr>
          <w:sz w:val="18"/>
          <w:szCs w:val="18"/>
        </w:rPr>
      </w:pPr>
      <w:r w:rsidRPr="00C93FF9">
        <w:rPr>
          <w:sz w:val="18"/>
          <w:szCs w:val="18"/>
        </w:rPr>
        <w:t>Обстоятельств, смягчающих и обстоятельств, отягчающих административную ответственность - не установлено.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Оснований для применения положений ст. 2.9 КоАП РФ не усматриваю.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Учитывая изложенное, п</w:t>
      </w:r>
      <w:r w:rsidRPr="00C93FF9">
        <w:rPr>
          <w:rFonts w:ascii="Times New Roman" w:hAnsi="Times New Roman"/>
          <w:sz w:val="18"/>
          <w:szCs w:val="18"/>
        </w:rPr>
        <w:t>олагаю возможным назначить должностному лицу наказание в виде административного штрафа, с учетом конкретных обстоятельств дела.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 мировой судья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 xml:space="preserve">                                               </w:t>
      </w:r>
    </w:p>
    <w:p w:rsidR="00940947" w:rsidRPr="00C93FF9" w:rsidP="00940947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П</w:t>
      </w:r>
      <w:r w:rsidRPr="00C93FF9">
        <w:rPr>
          <w:rFonts w:ascii="Times New Roman" w:hAnsi="Times New Roman"/>
          <w:sz w:val="18"/>
          <w:szCs w:val="18"/>
        </w:rPr>
        <w:t xml:space="preserve"> О </w:t>
      </w:r>
      <w:r w:rsidRPr="00C93FF9">
        <w:rPr>
          <w:rFonts w:ascii="Times New Roman" w:hAnsi="Times New Roman"/>
          <w:sz w:val="18"/>
          <w:szCs w:val="18"/>
        </w:rPr>
        <w:t>С Т А Н О В И Л:</w:t>
      </w:r>
    </w:p>
    <w:p w:rsidR="00940947" w:rsidRPr="00C93FF9" w:rsidP="0094094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 xml:space="preserve">Признать должностное лицо – </w:t>
      </w:r>
      <w:r w:rsidRPr="00C93FF9">
        <w:rPr>
          <w:rFonts w:ascii="Times New Roman" w:hAnsi="Times New Roman"/>
          <w:b/>
          <w:sz w:val="18"/>
          <w:szCs w:val="18"/>
        </w:rPr>
        <w:t xml:space="preserve">Поважного Александра Анатольевича </w:t>
      </w:r>
      <w:r w:rsidRPr="00C93FF9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</w:t>
      </w:r>
      <w:r w:rsidRPr="00C93FF9">
        <w:rPr>
          <w:rFonts w:ascii="Times New Roman" w:eastAsia="Calibri" w:hAnsi="Times New Roman"/>
          <w:sz w:val="18"/>
          <w:szCs w:val="18"/>
          <w:lang w:eastAsia="en-US"/>
        </w:rPr>
        <w:t xml:space="preserve">ч. 1 ст. 15.6 </w:t>
      </w:r>
      <w:r w:rsidRPr="00C93FF9">
        <w:rPr>
          <w:rFonts w:ascii="Times New Roman" w:hAnsi="Times New Roman"/>
          <w:sz w:val="18"/>
          <w:szCs w:val="18"/>
        </w:rPr>
        <w:t>Кодекса Российской Федерации об административных правонарушениях, и назначить ему  админис</w:t>
      </w:r>
      <w:r w:rsidRPr="00C93FF9">
        <w:rPr>
          <w:rFonts w:ascii="Times New Roman" w:hAnsi="Times New Roman"/>
          <w:sz w:val="18"/>
          <w:szCs w:val="18"/>
        </w:rPr>
        <w:t xml:space="preserve">тративное наказание в виде штрафа в размере 300,00 (триста) рублей. 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93FF9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C93FF9" w:rsidRPr="00C93FF9" w:rsidP="00C93FF9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"ДАННЫЕ ИЗЪЯТЫ"</w:t>
      </w:r>
    </w:p>
    <w:p w:rsidR="00940947" w:rsidRPr="00C93FF9" w:rsidP="00C93FF9">
      <w:pPr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C93FF9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</w:t>
      </w:r>
      <w:r w:rsidRPr="00C93FF9">
        <w:rPr>
          <w:rFonts w:ascii="Times New Roman" w:eastAsia="SimSun" w:hAnsi="Times New Roman"/>
          <w:sz w:val="18"/>
          <w:szCs w:val="18"/>
          <w:lang w:eastAsia="zh-CN"/>
        </w:rPr>
        <w:t>у.</w:t>
      </w:r>
    </w:p>
    <w:p w:rsidR="00940947" w:rsidRPr="00C93FF9" w:rsidP="0094094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C93FF9">
        <w:rPr>
          <w:rFonts w:ascii="Times New Roman" w:eastAsia="SimSun" w:hAnsi="Times New Roman"/>
          <w:sz w:val="18"/>
          <w:szCs w:val="18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C93FF9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C93FF9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940947" w:rsidRPr="00C93FF9" w:rsidP="00940947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 xml:space="preserve">Неуплата административного штрафа в срок, предусмотренный настоящим </w:t>
      </w:r>
      <w:hyperlink r:id="rId5" w:history="1">
        <w:r w:rsidRPr="00C93FF9">
          <w:rPr>
            <w:rStyle w:val="Hyperlink"/>
            <w:rFonts w:ascii="Times New Roman" w:eastAsia="HG Mincho Light J" w:hAnsi="Times New Roman"/>
            <w:sz w:val="18"/>
            <w:szCs w:val="18"/>
            <w:u w:val="none"/>
          </w:rPr>
          <w:t>Кодексом</w:t>
        </w:r>
      </w:hyperlink>
      <w:r w:rsidRPr="00C93FF9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</w:t>
      </w:r>
      <w:r w:rsidRPr="00C93FF9">
        <w:rPr>
          <w:rFonts w:ascii="Times New Roman" w:hAnsi="Times New Roman"/>
          <w:sz w:val="18"/>
          <w:szCs w:val="18"/>
        </w:rPr>
        <w:t>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eastAsia="SimSun" w:hAnsi="Times New Roman"/>
          <w:iCs/>
          <w:sz w:val="18"/>
          <w:szCs w:val="18"/>
          <w:lang w:eastAsia="zh-CN"/>
        </w:rPr>
        <w:t>Постановление может быть обжаловано в Ялтинский городской суд Республики Кр</w:t>
      </w:r>
      <w:r w:rsidRPr="00C93FF9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ым </w:t>
      </w:r>
      <w:r w:rsidRPr="00C93FF9">
        <w:rPr>
          <w:rFonts w:ascii="Times New Roman" w:hAnsi="Times New Roman"/>
          <w:sz w:val="18"/>
          <w:szCs w:val="18"/>
        </w:rPr>
        <w:t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</w:t>
      </w:r>
      <w:r w:rsidRPr="00C93FF9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в течение 10 дней со дня вынесения </w:t>
      </w:r>
      <w:r w:rsidRPr="00C93FF9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940947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92E94" w:rsidRPr="00C93FF9" w:rsidP="00940947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93FF9">
        <w:rPr>
          <w:rFonts w:ascii="Times New Roman" w:hAnsi="Times New Roman"/>
          <w:sz w:val="18"/>
          <w:szCs w:val="18"/>
        </w:rPr>
        <w:t>Мировой судья:</w:t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ab/>
      </w:r>
      <w:r w:rsidRPr="00C93FF9">
        <w:rPr>
          <w:rFonts w:ascii="Times New Roman" w:hAnsi="Times New Roman"/>
          <w:sz w:val="18"/>
          <w:szCs w:val="18"/>
        </w:rPr>
        <w:t xml:space="preserve">                       </w:t>
      </w:r>
      <w:r w:rsidRPr="00C93FF9">
        <w:rPr>
          <w:rFonts w:ascii="Times New Roman" w:eastAsia="Arial Unicode MS" w:hAnsi="Times New Roman"/>
          <w:sz w:val="18"/>
          <w:szCs w:val="18"/>
        </w:rPr>
        <w:t>Хачатурова А.Н.</w:t>
      </w:r>
    </w:p>
    <w:sectPr w:rsidSect="00C93FF9"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47"/>
    <w:rsid w:val="008216F5"/>
    <w:rsid w:val="00940947"/>
    <w:rsid w:val="00B450E9"/>
    <w:rsid w:val="00C93FF9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94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40947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40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4094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40947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4094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940947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940947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9409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4">
    <w:name w:val="Style4"/>
    <w:basedOn w:val="Normal"/>
    <w:uiPriority w:val="99"/>
    <w:rsid w:val="0094094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94094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B451F7EC92CD01CF6B2BCB41019BBF05C4E998A6C08D1FD4203CC4D922CA731A3267003BzBk9N" TargetMode="External" /><Relationship Id="rId5" Type="http://schemas.openxmlformats.org/officeDocument/2006/relationships/hyperlink" Target="consultantplus://offline/main?base=LAW;n=117401;fld=134;dst=10294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