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D8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 w:rsidRPr="00174B90">
        <w:rPr>
          <w:rStyle w:val="FontStyle17"/>
          <w:b/>
          <w:bCs/>
          <w:sz w:val="24"/>
          <w:szCs w:val="24"/>
        </w:rPr>
        <w:t>Дело № 5-99-</w:t>
      </w:r>
      <w:r w:rsidR="00AA2447">
        <w:rPr>
          <w:rStyle w:val="FontStyle17"/>
          <w:b/>
          <w:bCs/>
          <w:sz w:val="24"/>
          <w:szCs w:val="24"/>
        </w:rPr>
        <w:t>70</w:t>
      </w:r>
      <w:r w:rsidR="003F1291">
        <w:rPr>
          <w:rStyle w:val="FontStyle17"/>
          <w:b/>
          <w:bCs/>
          <w:sz w:val="24"/>
          <w:szCs w:val="24"/>
        </w:rPr>
        <w:t>/2021</w:t>
      </w:r>
    </w:p>
    <w:p w:rsidR="00AA2447" w:rsidRPr="00AA2447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>УИД 23</w:t>
      </w:r>
      <w:r>
        <w:rPr>
          <w:rStyle w:val="FontStyle17"/>
          <w:b/>
          <w:bCs/>
          <w:sz w:val="24"/>
          <w:szCs w:val="24"/>
          <w:lang w:val="en-US"/>
        </w:rPr>
        <w:t>MS</w:t>
      </w:r>
      <w:r>
        <w:rPr>
          <w:rStyle w:val="FontStyle17"/>
          <w:b/>
          <w:bCs/>
          <w:sz w:val="24"/>
          <w:szCs w:val="24"/>
        </w:rPr>
        <w:t>0208-01-2021-000223-13</w:t>
      </w:r>
    </w:p>
    <w:p w:rsidR="00FC6053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  <w:r w:rsidRPr="00174B90">
        <w:rPr>
          <w:rStyle w:val="FontStyle17"/>
          <w:b/>
          <w:sz w:val="24"/>
          <w:szCs w:val="24"/>
        </w:rPr>
        <w:t>П О С Т А Н О В Л Е Н И Е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174B90">
        <w:rPr>
          <w:rStyle w:val="FontStyle17"/>
          <w:bCs/>
          <w:sz w:val="24"/>
          <w:szCs w:val="24"/>
        </w:rPr>
        <w:t>г. Ялта</w:t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="00AA2447">
        <w:rPr>
          <w:rStyle w:val="FontStyle17"/>
          <w:bCs/>
          <w:sz w:val="24"/>
          <w:szCs w:val="24"/>
        </w:rPr>
        <w:tab/>
        <w:t xml:space="preserve">         11 марта</w:t>
      </w:r>
      <w:r w:rsidR="008B38C9">
        <w:rPr>
          <w:rStyle w:val="FontStyle17"/>
          <w:bCs/>
          <w:sz w:val="24"/>
          <w:szCs w:val="24"/>
        </w:rPr>
        <w:t xml:space="preserve"> 2021</w:t>
      </w:r>
      <w:r w:rsidRPr="00F57EF2">
        <w:rPr>
          <w:rStyle w:val="FontStyle17"/>
          <w:bCs/>
          <w:sz w:val="24"/>
          <w:szCs w:val="24"/>
        </w:rPr>
        <w:t xml:space="preserve"> </w:t>
      </w:r>
      <w:r w:rsidRPr="00174B90">
        <w:rPr>
          <w:rStyle w:val="FontStyle17"/>
          <w:bCs/>
          <w:sz w:val="24"/>
          <w:szCs w:val="24"/>
        </w:rPr>
        <w:t>года</w:t>
      </w:r>
      <w:r w:rsidRPr="00174B90">
        <w:rPr>
          <w:rStyle w:val="FontStyle17"/>
          <w:sz w:val="24"/>
          <w:szCs w:val="24"/>
        </w:rPr>
        <w:t xml:space="preserve">                                                                    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57EF2" w:rsidRPr="003F1291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</w:t>
      </w:r>
      <w:r w:rsidR="00AA2447">
        <w:rPr>
          <w:rFonts w:ascii="Times New Roman" w:hAnsi="Times New Roman"/>
          <w:sz w:val="24"/>
          <w:szCs w:val="24"/>
        </w:rPr>
        <w:t>й ответственности, Пономаренко М.Ю.</w:t>
      </w:r>
      <w:r w:rsidR="003F1291">
        <w:rPr>
          <w:rFonts w:ascii="Times New Roman" w:hAnsi="Times New Roman"/>
          <w:sz w:val="24"/>
          <w:szCs w:val="24"/>
        </w:rPr>
        <w:t>,</w:t>
      </w:r>
    </w:p>
    <w:p w:rsidR="00F57EF2" w:rsidRPr="00F57EF2" w:rsidP="00F57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</w:t>
      </w:r>
      <w:r w:rsidRPr="00174B90">
        <w:rPr>
          <w:rFonts w:ascii="Times New Roman" w:hAnsi="Times New Roman"/>
          <w:sz w:val="24"/>
          <w:szCs w:val="24"/>
        </w:rPr>
        <w:t xml:space="preserve">об административном правонарушении, предусмотренном ч.4 ст. 12.15 КоАП РФ, в отношении </w:t>
      </w:r>
      <w:r w:rsidR="00AA2447">
        <w:rPr>
          <w:rFonts w:ascii="Times New Roman" w:hAnsi="Times New Roman"/>
          <w:b/>
          <w:sz w:val="24"/>
          <w:szCs w:val="24"/>
        </w:rPr>
        <w:t>Пономаренко Мирослава Юрьевича</w:t>
      </w:r>
      <w:r w:rsidRPr="00F57EF2">
        <w:rPr>
          <w:rFonts w:ascii="Times New Roman" w:hAnsi="Times New Roman"/>
          <w:sz w:val="24"/>
          <w:szCs w:val="24"/>
        </w:rPr>
        <w:t xml:space="preserve">, </w:t>
      </w:r>
      <w:r w:rsidRPr="00FD7B9A" w:rsidR="001C5508">
        <w:rPr>
          <w:rFonts w:ascii="Times New Roman" w:hAnsi="Times New Roman"/>
        </w:rPr>
        <w:t>«ПЕРСОНАЛЬНЫЕ ДАННЫЕ»</w:t>
      </w:r>
      <w:r w:rsidRPr="00F57EF2" w:rsidR="00583F92">
        <w:rPr>
          <w:rFonts w:ascii="Times New Roman" w:hAnsi="Times New Roman"/>
          <w:sz w:val="24"/>
          <w:szCs w:val="24"/>
        </w:rPr>
        <w:t xml:space="preserve">, 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b/>
          <w:sz w:val="24"/>
          <w:szCs w:val="24"/>
        </w:rPr>
        <w:t>УСТАНОВИЛ:</w:t>
      </w: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D8" w:rsidRPr="00BC4496" w:rsidP="008770D8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Пономаренко М.Ю.</w:t>
      </w:r>
      <w:r w:rsidRPr="00BC4496">
        <w:rPr>
          <w:rFonts w:ascii="Times New Roman" w:hAnsi="Times New Roman"/>
          <w:sz w:val="24"/>
          <w:szCs w:val="24"/>
        </w:rPr>
        <w:t xml:space="preserve"> </w:t>
      </w:r>
      <w:r w:rsidR="007510B9">
        <w:rPr>
          <w:rFonts w:ascii="Times New Roman" w:hAnsi="Times New Roman"/>
          <w:sz w:val="24"/>
          <w:szCs w:val="24"/>
        </w:rPr>
        <w:t>13.01.2021 года 00</w:t>
      </w:r>
      <w:r w:rsidR="008B38C9">
        <w:rPr>
          <w:rFonts w:ascii="Times New Roman" w:hAnsi="Times New Roman"/>
          <w:sz w:val="24"/>
          <w:szCs w:val="24"/>
        </w:rPr>
        <w:t>-20</w:t>
      </w:r>
      <w:r w:rsidRPr="00BC4496" w:rsidR="00813AAA">
        <w:rPr>
          <w:rFonts w:ascii="Times New Roman" w:hAnsi="Times New Roman"/>
          <w:sz w:val="24"/>
          <w:szCs w:val="24"/>
        </w:rPr>
        <w:t xml:space="preserve"> часов</w:t>
      </w:r>
      <w:r w:rsidRPr="00BC4496">
        <w:rPr>
          <w:rFonts w:ascii="Times New Roman" w:hAnsi="Times New Roman"/>
          <w:sz w:val="24"/>
          <w:szCs w:val="24"/>
        </w:rPr>
        <w:t xml:space="preserve">, на </w:t>
      </w:r>
      <w:r w:rsidRPr="00FD7B9A" w:rsidR="001C5508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FD7B9A" w:rsidR="001C5508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FD7B9A" w:rsidR="001C5508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на </w:t>
      </w:r>
      <w:r w:rsidR="008D2557">
        <w:rPr>
          <w:rFonts w:ascii="Times New Roman" w:hAnsi="Times New Roman"/>
          <w:sz w:val="24"/>
          <w:szCs w:val="24"/>
        </w:rPr>
        <w:t>дороге</w:t>
      </w:r>
      <w:r w:rsidRPr="00BC4496">
        <w:rPr>
          <w:rFonts w:ascii="Times New Roman" w:hAnsi="Times New Roman"/>
          <w:sz w:val="24"/>
          <w:szCs w:val="24"/>
        </w:rPr>
        <w:t xml:space="preserve"> при наличии на проезжей части сплошной линии разметки п. 1.1 приложения 2 ПДД РФ</w:t>
      </w:r>
      <w:r w:rsidR="008D2557">
        <w:rPr>
          <w:rFonts w:ascii="Times New Roman" w:hAnsi="Times New Roman"/>
          <w:sz w:val="24"/>
          <w:szCs w:val="24"/>
        </w:rPr>
        <w:t xml:space="preserve"> и в зоне действия знака 3.20 «Обгон запрещен»</w:t>
      </w:r>
      <w:r w:rsidRPr="00BC4496">
        <w:rPr>
          <w:rFonts w:ascii="Times New Roman" w:hAnsi="Times New Roman"/>
          <w:sz w:val="24"/>
          <w:szCs w:val="24"/>
        </w:rPr>
        <w:t xml:space="preserve">, произвел  обгон впереди движущегося </w:t>
      </w:r>
      <w:r w:rsidRPr="00BC4496">
        <w:rPr>
          <w:rFonts w:ascii="Times New Roman" w:hAnsi="Times New Roman"/>
          <w:sz w:val="24"/>
          <w:szCs w:val="24"/>
        </w:rPr>
        <w:t>транспортного средства, при этом пересек сплошную линию дорожной разметки, выехав на полосу</w:t>
      </w:r>
      <w:r w:rsidRPr="00BC4496">
        <w:rPr>
          <w:rFonts w:ascii="Times New Roman" w:hAnsi="Times New Roman"/>
          <w:sz w:val="24"/>
          <w:szCs w:val="24"/>
        </w:rPr>
        <w:t>, предназначенну</w:t>
      </w:r>
      <w:r w:rsidR="00634D1D">
        <w:rPr>
          <w:rFonts w:ascii="Times New Roman" w:hAnsi="Times New Roman"/>
          <w:sz w:val="24"/>
          <w:szCs w:val="24"/>
        </w:rPr>
        <w:t>ю для встречного движения</w:t>
      </w:r>
      <w:r w:rsidRPr="00BC4496">
        <w:rPr>
          <w:rFonts w:ascii="Times New Roman" w:hAnsi="Times New Roman"/>
          <w:sz w:val="24"/>
          <w:szCs w:val="24"/>
        </w:rPr>
        <w:t xml:space="preserve">, в нарушение п. 1.3 ПДД РФ, то есть совершил административное правонарушение, предусмотренное ч. 4 ст. 12.15 КоАП РФ. </w:t>
      </w:r>
      <w:r w:rsidRPr="00BC449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87395" w:rsidRPr="00E50CAF" w:rsidP="0018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CAF">
        <w:rPr>
          <w:rFonts w:ascii="Times New Roman" w:hAnsi="Times New Roman"/>
          <w:sz w:val="24"/>
          <w:szCs w:val="24"/>
        </w:rPr>
        <w:t>В</w:t>
      </w:r>
      <w:r w:rsidRPr="00E50CAF">
        <w:rPr>
          <w:rFonts w:ascii="Times New Roman" w:hAnsi="Times New Roman"/>
          <w:sz w:val="24"/>
          <w:szCs w:val="24"/>
        </w:rPr>
        <w:t xml:space="preserve"> судебном заседании</w:t>
      </w:r>
      <w:r w:rsidR="00066658">
        <w:rPr>
          <w:rFonts w:ascii="Times New Roman" w:hAnsi="Times New Roman"/>
          <w:sz w:val="24"/>
          <w:szCs w:val="24"/>
        </w:rPr>
        <w:t xml:space="preserve"> Пономаренко М.Ю.</w:t>
      </w:r>
      <w:r w:rsidRPr="00E50CAF" w:rsidR="002A7CCD">
        <w:rPr>
          <w:rFonts w:ascii="Times New Roman" w:hAnsi="Times New Roman"/>
          <w:sz w:val="24"/>
          <w:szCs w:val="24"/>
        </w:rPr>
        <w:t xml:space="preserve"> </w:t>
      </w:r>
      <w:r w:rsidRPr="00E50CAF">
        <w:rPr>
          <w:rFonts w:ascii="Times New Roman" w:hAnsi="Times New Roman"/>
          <w:sz w:val="24"/>
          <w:szCs w:val="24"/>
        </w:rPr>
        <w:t>вину в совершении правонарушения признал, в содеянном раскаялся, факты, изложенные в протоколе</w:t>
      </w:r>
      <w:r w:rsidRPr="00E50CAF" w:rsidR="00E50CAF">
        <w:rPr>
          <w:rFonts w:ascii="Times New Roman" w:hAnsi="Times New Roman"/>
          <w:sz w:val="24"/>
          <w:szCs w:val="24"/>
        </w:rPr>
        <w:t>,</w:t>
      </w:r>
      <w:r w:rsidRPr="00E50CAF">
        <w:rPr>
          <w:rFonts w:ascii="Times New Roman" w:hAnsi="Times New Roman"/>
          <w:sz w:val="24"/>
          <w:szCs w:val="24"/>
        </w:rPr>
        <w:t xml:space="preserve"> не оспаривает</w:t>
      </w:r>
      <w:r w:rsidRPr="00E50CAF" w:rsidR="00E50CAF">
        <w:rPr>
          <w:rFonts w:ascii="Times New Roman" w:hAnsi="Times New Roman"/>
          <w:sz w:val="24"/>
          <w:szCs w:val="24"/>
        </w:rPr>
        <w:t>, просит назначить наказание в виде штрафа.</w:t>
      </w:r>
    </w:p>
    <w:p w:rsidR="00E50CA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Пономаренко М.Ю., исследовав материалы дела, суд приходит</w:t>
      </w:r>
      <w:r>
        <w:rPr>
          <w:rFonts w:ascii="Times New Roman" w:hAnsi="Times New Roman"/>
          <w:sz w:val="24"/>
          <w:szCs w:val="24"/>
        </w:rPr>
        <w:t xml:space="preserve"> к следующему.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4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4 статьи 12.15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КоАП РФ выезд в нарушение Правил дорожного движения на сторону дороги, пред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назначенную для встречного движения, за исключением случаев, предусмотренных </w:t>
      </w:r>
      <w:hyperlink r:id="rId5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3 указанной статьи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>, влечет наложение админист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Согласно</w:t>
      </w:r>
      <w:r w:rsidR="005E2B7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позиции, изложенной  в п.15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Пленума Верховного Суда Российской Федерации 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 xml:space="preserve">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Действия водителя, связанные с нарушением требований </w:t>
      </w:r>
      <w:hyperlink r:id="rId6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пункт 1.2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РФ), которые квалифицируются по </w:t>
      </w:r>
      <w:hyperlink r:id="rId8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3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данной статьи), подлежат квалификации по </w:t>
      </w:r>
      <w:hyperlink r:id="rId9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Непосредственно такие требова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ния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 установлены, в частности, в следующих случаях: а) на любых дорогах с двусторонним 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(пункт 9.1(1)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РФ);</w:t>
      </w:r>
    </w:p>
    <w:p w:rsidR="005E2B73" w:rsidRPr="00066658" w:rsidP="00066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 w:rsidR="0006665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sz w:val="24"/>
          <w:szCs w:val="24"/>
        </w:rPr>
        <w:t xml:space="preserve">Участники дорожного движения обязаны знать и соблюдать относящиеся к ним требования </w:t>
      </w:r>
      <w:hyperlink r:id="rId11" w:history="1">
        <w:r w:rsidRPr="00174B90">
          <w:rPr>
            <w:rFonts w:ascii="Times New Roman" w:eastAsia="Calibri" w:hAnsi="Times New Roman"/>
            <w:sz w:val="24"/>
            <w:szCs w:val="24"/>
          </w:rPr>
          <w:t>Правил</w:t>
        </w:r>
      </w:hyperlink>
      <w:r w:rsidRPr="00174B90">
        <w:rPr>
          <w:rFonts w:ascii="Times New Roman" w:eastAsia="Calibri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12" w:history="1">
        <w:r w:rsidRPr="00174B90">
          <w:rPr>
            <w:rFonts w:ascii="Times New Roman" w:eastAsia="Calibri" w:hAnsi="Times New Roman"/>
            <w:sz w:val="24"/>
            <w:szCs w:val="24"/>
          </w:rPr>
          <w:t>пункт 1.3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 w:rsidRPr="00174B90">
        <w:rPr>
          <w:rFonts w:ascii="Times New Roman" w:eastAsia="Calibri" w:hAnsi="Times New Roman"/>
          <w:sz w:val="24"/>
          <w:szCs w:val="24"/>
        </w:rPr>
        <w:t>N 1090.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1.3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5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, прерывистая линия которой расположена слева.</w:t>
      </w:r>
    </w:p>
    <w:p w:rsidR="008770D8" w:rsidRPr="002F25A6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Линия горизонтальной разметки 1.1 (</w:t>
      </w:r>
      <w:r w:rsidRPr="00174B90">
        <w:rPr>
          <w:rFonts w:ascii="Times New Roman" w:hAnsi="Times New Roman"/>
          <w:sz w:val="24"/>
          <w:szCs w:val="24"/>
        </w:rPr>
        <w:t>приложения 2 к Правилам дорожного движения РФ)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разделяет транспортные потоки противоположных направлений. </w:t>
      </w:r>
      <w:hyperlink r:id="rId16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Правила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дорожного движения Российской Федерации устанавливают зап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рет на ее пересечение, в нарушение </w:t>
      </w:r>
      <w:r w:rsidRPr="0071440A">
        <w:rPr>
          <w:rFonts w:ascii="Times New Roman" w:eastAsia="Calibri" w:hAnsi="Times New Roman"/>
          <w:sz w:val="24"/>
          <w:szCs w:val="24"/>
          <w:lang w:eastAsia="en-US"/>
        </w:rPr>
        <w:t xml:space="preserve">которого </w:t>
      </w:r>
      <w:r w:rsidR="00CE7151">
        <w:rPr>
          <w:rFonts w:ascii="Times New Roman" w:hAnsi="Times New Roman"/>
          <w:sz w:val="24"/>
          <w:szCs w:val="24"/>
        </w:rPr>
        <w:t>Пономаренко М.Ю.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выехал на сторону проезжей части дороги, предназначенную для встречного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пересечение </w:t>
      </w:r>
      <w:r w:rsidR="00CE7151">
        <w:rPr>
          <w:rFonts w:ascii="Times New Roman" w:hAnsi="Times New Roman"/>
          <w:sz w:val="24"/>
          <w:szCs w:val="24"/>
        </w:rPr>
        <w:t>Пономаренко М.Ю.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линии горизонтальной разметки 1.1 ПДД, разделяющей транспортные поток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противоположных направлений, свидетельствует о совершении объективной стороны состава административного правонарушения, предусмотренного части 4 статьи12.15 </w:t>
      </w:r>
      <w:hyperlink r:id="rId17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КоАП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5435BE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CE7151">
        <w:rPr>
          <w:rFonts w:ascii="Times New Roman" w:hAnsi="Times New Roman"/>
          <w:sz w:val="24"/>
          <w:szCs w:val="24"/>
        </w:rPr>
        <w:t>Пономаренко М.Ю.</w:t>
      </w:r>
      <w:r w:rsidRPr="006171E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171EF" w:rsidR="008770D8">
        <w:rPr>
          <w:rFonts w:ascii="Times New Roman" w:hAnsi="Times New Roman"/>
          <w:sz w:val="24"/>
          <w:szCs w:val="24"/>
        </w:rPr>
        <w:t xml:space="preserve">:  протоколом об административном правонарушении </w:t>
      </w:r>
      <w:r w:rsidR="00CE7151">
        <w:rPr>
          <w:rFonts w:ascii="Times New Roman" w:hAnsi="Times New Roman"/>
          <w:sz w:val="24"/>
          <w:szCs w:val="24"/>
        </w:rPr>
        <w:t>23 АП № 306026 от 13</w:t>
      </w:r>
      <w:r w:rsidR="00A35F9B">
        <w:rPr>
          <w:rFonts w:ascii="Times New Roman" w:hAnsi="Times New Roman"/>
          <w:sz w:val="24"/>
          <w:szCs w:val="24"/>
        </w:rPr>
        <w:t>.01.2021</w:t>
      </w:r>
      <w:r w:rsidRPr="006171EF" w:rsidR="008B013C">
        <w:rPr>
          <w:rFonts w:ascii="Times New Roman" w:hAnsi="Times New Roman"/>
          <w:sz w:val="24"/>
          <w:szCs w:val="24"/>
        </w:rPr>
        <w:t xml:space="preserve"> года</w:t>
      </w:r>
      <w:r w:rsidRPr="006171EF" w:rsidR="008770D8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="00CE7151">
        <w:rPr>
          <w:rFonts w:ascii="Times New Roman" w:hAnsi="Times New Roman"/>
          <w:sz w:val="24"/>
          <w:szCs w:val="24"/>
        </w:rPr>
        <w:t>2</w:t>
      </w:r>
      <w:r w:rsidRPr="006171EF" w:rsidR="008770D8">
        <w:rPr>
          <w:rFonts w:ascii="Times New Roman" w:hAnsi="Times New Roman"/>
          <w:sz w:val="24"/>
          <w:szCs w:val="24"/>
        </w:rPr>
        <w:t>),</w:t>
      </w:r>
      <w:r w:rsidR="0095717D">
        <w:rPr>
          <w:rFonts w:ascii="Times New Roman" w:hAnsi="Times New Roman"/>
          <w:sz w:val="24"/>
          <w:szCs w:val="24"/>
        </w:rPr>
        <w:t xml:space="preserve"> схемой организации дорожного движения ( л.д.3-4);</w:t>
      </w:r>
      <w:r w:rsidRPr="0095717D" w:rsidR="0095717D">
        <w:rPr>
          <w:rFonts w:ascii="Times New Roman" w:hAnsi="Times New Roman"/>
          <w:sz w:val="24"/>
          <w:szCs w:val="24"/>
        </w:rPr>
        <w:t xml:space="preserve"> </w:t>
      </w:r>
      <w:r w:rsidRPr="006171EF" w:rsidR="0095717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95717D">
        <w:rPr>
          <w:rFonts w:ascii="Times New Roman" w:hAnsi="Times New Roman"/>
          <w:sz w:val="24"/>
          <w:szCs w:val="24"/>
        </w:rPr>
        <w:t>Пономаренко М.Ю.</w:t>
      </w:r>
      <w:r w:rsidRPr="006171EF" w:rsidR="0095717D">
        <w:rPr>
          <w:rFonts w:ascii="Times New Roman" w:hAnsi="Times New Roman"/>
          <w:sz w:val="24"/>
          <w:szCs w:val="24"/>
        </w:rPr>
        <w:t xml:space="preserve">  к административной ответственности по главе 12 КоАП РФ (л.д. </w:t>
      </w:r>
      <w:r w:rsidR="0095717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  <w:r w:rsidRPr="006171EF" w:rsidR="0095717D">
        <w:rPr>
          <w:rFonts w:ascii="Times New Roman" w:hAnsi="Times New Roman"/>
          <w:sz w:val="24"/>
          <w:szCs w:val="24"/>
        </w:rPr>
        <w:t xml:space="preserve"> </w:t>
      </w:r>
      <w:r w:rsidRPr="006171EF" w:rsidR="008770D8">
        <w:rPr>
          <w:rFonts w:ascii="Times New Roman" w:hAnsi="Times New Roman"/>
          <w:sz w:val="24"/>
          <w:szCs w:val="24"/>
        </w:rPr>
        <w:t xml:space="preserve"> </w:t>
      </w:r>
      <w:r w:rsidR="00A35F9B">
        <w:rPr>
          <w:rFonts w:ascii="Times New Roman" w:hAnsi="Times New Roman"/>
          <w:sz w:val="24"/>
          <w:szCs w:val="24"/>
        </w:rPr>
        <w:t>видеодиском с записью сов</w:t>
      </w:r>
      <w:r>
        <w:rPr>
          <w:rFonts w:ascii="Times New Roman" w:hAnsi="Times New Roman"/>
          <w:sz w:val="24"/>
          <w:szCs w:val="24"/>
        </w:rPr>
        <w:t>ершенного правонарушения ( л.д.7).</w:t>
      </w:r>
      <w:r w:rsidRPr="006171EF" w:rsidR="008770D8">
        <w:rPr>
          <w:rFonts w:ascii="Times New Roman" w:hAnsi="Times New Roman"/>
          <w:sz w:val="24"/>
          <w:szCs w:val="24"/>
        </w:rPr>
        <w:t xml:space="preserve"> </w:t>
      </w:r>
    </w:p>
    <w:p w:rsidR="008770D8" w:rsidRPr="006171EF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1EF">
        <w:rPr>
          <w:rFonts w:ascii="Times New Roman" w:hAnsi="Times New Roman"/>
          <w:sz w:val="24"/>
          <w:szCs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</w:t>
      </w:r>
      <w:r w:rsidRPr="006171EF">
        <w:rPr>
          <w:rFonts w:ascii="Times New Roman" w:hAnsi="Times New Roman"/>
          <w:sz w:val="24"/>
          <w:szCs w:val="24"/>
        </w:rPr>
        <w:t xml:space="preserve">ьных норм КоАП РФ, являются достоверными, допустимыми и достаточными для признания </w:t>
      </w:r>
      <w:r w:rsidR="005435BE">
        <w:rPr>
          <w:rFonts w:ascii="Times New Roman" w:hAnsi="Times New Roman"/>
          <w:sz w:val="24"/>
          <w:szCs w:val="24"/>
        </w:rPr>
        <w:t>Пономаренко М.Ю.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>виновным  в  совершении административного правонарушения, предусмотренного ч.4 ст. 12.15 КоАП РФ. Объективных данных, ставящих под сомнение вышеназванные до</w:t>
      </w:r>
      <w:r w:rsidRPr="006171EF">
        <w:rPr>
          <w:rFonts w:ascii="Times New Roman" w:hAnsi="Times New Roman"/>
          <w:sz w:val="24"/>
          <w:szCs w:val="24"/>
        </w:rPr>
        <w:t>казательства, в деле не содержится, лицом, привлекаемым к административной ответственности, представлено не было.</w:t>
      </w:r>
    </w:p>
    <w:p w:rsidR="008770D8" w:rsidRPr="006171E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Несоблюдение Пономаренко М.Ю.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6171EF">
        <w:rPr>
          <w:rFonts w:ascii="Times New Roman" w:eastAsia="Calibri" w:hAnsi="Times New Roman"/>
          <w:sz w:val="24"/>
          <w:szCs w:val="24"/>
        </w:rPr>
        <w:t>требований ПДД РФ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eastAsia="Calibri" w:hAnsi="Times New Roman"/>
          <w:sz w:val="24"/>
          <w:szCs w:val="24"/>
        </w:rPr>
        <w:t>доказано совокупностью собранных по делу доказательств, достоверность которых у суда сомнений</w:t>
      </w:r>
      <w:r w:rsidRPr="006171EF">
        <w:rPr>
          <w:rFonts w:ascii="Times New Roman" w:eastAsia="Calibri" w:hAnsi="Times New Roman"/>
          <w:sz w:val="24"/>
          <w:szCs w:val="24"/>
        </w:rPr>
        <w:t xml:space="preserve"> не вызывает. 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установленном законом порядке</w:t>
      </w:r>
      <w:r w:rsidRPr="00174B90">
        <w:rPr>
          <w:rFonts w:ascii="Times New Roman" w:hAnsi="Times New Roman"/>
          <w:sz w:val="24"/>
          <w:szCs w:val="24"/>
        </w:rPr>
        <w:t>.</w:t>
      </w:r>
    </w:p>
    <w:p w:rsidR="008770D8" w:rsidRPr="00174B90" w:rsidP="008770D8">
      <w:pPr>
        <w:pStyle w:val="ConsPlusNormal"/>
        <w:ind w:firstLine="567"/>
        <w:jc w:val="both"/>
        <w:rPr>
          <w:sz w:val="24"/>
          <w:szCs w:val="24"/>
        </w:rPr>
      </w:pPr>
      <w:r w:rsidRPr="00174B90">
        <w:rPr>
          <w:sz w:val="24"/>
          <w:szCs w:val="24"/>
        </w:rPr>
        <w:t xml:space="preserve">Нарушений гарантированных </w:t>
      </w:r>
      <w:hyperlink r:id="rId18" w:history="1">
        <w:r w:rsidRPr="00174B90">
          <w:rPr>
            <w:sz w:val="24"/>
            <w:szCs w:val="24"/>
          </w:rPr>
          <w:t>Конституцией</w:t>
        </w:r>
      </w:hyperlink>
      <w:r w:rsidRPr="00174B90">
        <w:rPr>
          <w:sz w:val="24"/>
          <w:szCs w:val="24"/>
        </w:rPr>
        <w:t xml:space="preserve"> РФ и </w:t>
      </w:r>
      <w:hyperlink r:id="rId19" w:history="1">
        <w:r w:rsidRPr="00174B90">
          <w:rPr>
            <w:sz w:val="24"/>
            <w:szCs w:val="24"/>
          </w:rPr>
          <w:t>ст. 25.1</w:t>
        </w:r>
      </w:hyperlink>
      <w:r w:rsidRPr="00174B9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</w:t>
      </w:r>
      <w:r w:rsidRPr="00174B90">
        <w:rPr>
          <w:sz w:val="24"/>
          <w:szCs w:val="24"/>
        </w:rPr>
        <w:t xml:space="preserve"> закрепленных в </w:t>
      </w:r>
      <w:hyperlink r:id="rId20" w:history="1">
        <w:r w:rsidRPr="00174B90">
          <w:rPr>
            <w:sz w:val="24"/>
            <w:szCs w:val="24"/>
          </w:rPr>
          <w:t>ст. ст. 1.5</w:t>
        </w:r>
      </w:hyperlink>
      <w:r w:rsidRPr="00174B90">
        <w:rPr>
          <w:sz w:val="24"/>
          <w:szCs w:val="24"/>
        </w:rPr>
        <w:t xml:space="preserve">, </w:t>
      </w:r>
      <w:hyperlink r:id="rId21" w:history="1">
        <w:r w:rsidRPr="00174B90">
          <w:rPr>
            <w:sz w:val="24"/>
            <w:szCs w:val="24"/>
          </w:rPr>
          <w:t>1.6</w:t>
        </w:r>
      </w:hyperlink>
      <w:r w:rsidRPr="00174B90">
        <w:rPr>
          <w:sz w:val="24"/>
          <w:szCs w:val="24"/>
        </w:rPr>
        <w:t xml:space="preserve"> КоАП РФ, при рассмотрении дела не допущено.</w:t>
      </w:r>
    </w:p>
    <w:p w:rsidR="008770D8" w:rsidRPr="006171EF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5435BE">
        <w:rPr>
          <w:rFonts w:ascii="Times New Roman" w:hAnsi="Times New Roman"/>
          <w:sz w:val="24"/>
          <w:szCs w:val="24"/>
        </w:rPr>
        <w:t>Пономаренко М.Ю.</w:t>
      </w:r>
      <w:r w:rsidRPr="006171EF" w:rsidR="00100BE9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100BE9">
        <w:rPr>
          <w:rFonts w:ascii="Times New Roman" w:hAnsi="Times New Roman"/>
          <w:sz w:val="24"/>
          <w:szCs w:val="24"/>
        </w:rPr>
        <w:t xml:space="preserve">при </w:t>
      </w:r>
      <w:r w:rsidRPr="006171EF" w:rsidR="00080CDC">
        <w:rPr>
          <w:rFonts w:ascii="Times New Roman" w:hAnsi="Times New Roman"/>
          <w:sz w:val="24"/>
          <w:szCs w:val="24"/>
        </w:rPr>
        <w:t xml:space="preserve">рассмотрении дела </w:t>
      </w:r>
      <w:r w:rsidRPr="006171EF">
        <w:rPr>
          <w:rFonts w:ascii="Times New Roman" w:hAnsi="Times New Roman"/>
          <w:sz w:val="24"/>
          <w:szCs w:val="24"/>
        </w:rPr>
        <w:t xml:space="preserve">не оспаривался. </w:t>
      </w:r>
    </w:p>
    <w:p w:rsidR="008770D8" w:rsidRPr="00174B90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</w:t>
      </w:r>
      <w:r w:rsidRPr="00174B90">
        <w:rPr>
          <w:rFonts w:ascii="Times New Roman" w:hAnsi="Times New Roman"/>
          <w:sz w:val="24"/>
          <w:szCs w:val="24"/>
        </w:rPr>
        <w:t>ые могли бы препятствовать всестороннему, полному и объективному рассмотрению дела.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770D8" w:rsidRPr="00174B90" w:rsidP="008770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Порядок и срок давности привлечения к </w:t>
      </w:r>
      <w:r w:rsidRPr="00174B90">
        <w:rPr>
          <w:rFonts w:ascii="Times New Roman" w:hAnsi="Times New Roman"/>
          <w:sz w:val="24"/>
          <w:szCs w:val="24"/>
        </w:rPr>
        <w:t>административной ответственности, предусмотренный ст.4.5 КоАП РФ, не нарушены.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Оснований для применения положений ст. 2.9 КоАП РФ не имеется, поскольку нарушение Правил дорожного движения РФ лицом, управляющим транспортным средством, являющимся источником </w:t>
      </w:r>
      <w:r w:rsidRPr="00174B90">
        <w:rPr>
          <w:rFonts w:ascii="Times New Roman" w:hAnsi="Times New Roman"/>
          <w:sz w:val="24"/>
          <w:szCs w:val="24"/>
        </w:rPr>
        <w:t>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4.1-4.3 КоАП РФ, характер совершенного админист</w:t>
      </w:r>
      <w:r w:rsidRPr="00174B90">
        <w:rPr>
          <w:rFonts w:ascii="Times New Roman" w:hAnsi="Times New Roman"/>
          <w:sz w:val="24"/>
          <w:szCs w:val="24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Обстоятельства, смягчающие наказание - </w:t>
      </w:r>
      <w:r w:rsidRPr="00D17D26">
        <w:rPr>
          <w:rFonts w:ascii="Times New Roman" w:hAnsi="Times New Roman"/>
          <w:sz w:val="24"/>
          <w:szCs w:val="24"/>
        </w:rPr>
        <w:t>признание вины и раскаяние в содеянном,  отягчающих административную</w:t>
      </w:r>
      <w:r w:rsidRPr="00D17D26">
        <w:rPr>
          <w:rFonts w:ascii="Times New Roman" w:hAnsi="Times New Roman"/>
          <w:sz w:val="24"/>
          <w:szCs w:val="24"/>
        </w:rPr>
        <w:t xml:space="preserve"> ответст</w:t>
      </w:r>
      <w:r w:rsidRPr="00174B90">
        <w:rPr>
          <w:rFonts w:ascii="Times New Roman" w:hAnsi="Times New Roman"/>
          <w:sz w:val="24"/>
          <w:szCs w:val="24"/>
        </w:rPr>
        <w:t>венность обстоятельств - судом не установлено.</w:t>
      </w:r>
    </w:p>
    <w:p w:rsidR="008770D8" w:rsidRPr="0063503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="00AC09B1">
        <w:rPr>
          <w:rFonts w:ascii="Times New Roman" w:hAnsi="Times New Roman"/>
          <w:sz w:val="24"/>
          <w:szCs w:val="24"/>
        </w:rPr>
        <w:t>Пономаренко М.Ю.,</w:t>
      </w:r>
      <w:r w:rsidRPr="00635032">
        <w:rPr>
          <w:rFonts w:ascii="Times New Roman" w:hAnsi="Times New Roman"/>
          <w:sz w:val="24"/>
          <w:szCs w:val="24"/>
        </w:rPr>
        <w:t xml:space="preserve">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AC09B1">
        <w:rPr>
          <w:rFonts w:ascii="Times New Roman" w:hAnsi="Times New Roman"/>
          <w:sz w:val="24"/>
          <w:szCs w:val="24"/>
        </w:rPr>
        <w:t>Пономаренко М.Ю.</w:t>
      </w:r>
      <w:r w:rsidRPr="00635032" w:rsidR="00D420EA">
        <w:rPr>
          <w:rFonts w:ascii="Times New Roman" w:hAnsi="Times New Roman"/>
          <w:sz w:val="24"/>
          <w:szCs w:val="24"/>
        </w:rPr>
        <w:t xml:space="preserve"> </w:t>
      </w:r>
      <w:r w:rsidRPr="00635032">
        <w:rPr>
          <w:rFonts w:ascii="Times New Roman" w:hAnsi="Times New Roman"/>
          <w:sz w:val="24"/>
          <w:szCs w:val="24"/>
        </w:rPr>
        <w:t>наказание в пределах санкции ч. 4 ст</w:t>
      </w:r>
      <w:r w:rsidRPr="00635032">
        <w:rPr>
          <w:rFonts w:ascii="Times New Roman" w:hAnsi="Times New Roman"/>
          <w:sz w:val="24"/>
          <w:szCs w:val="24"/>
        </w:rPr>
        <w:t>. 12.15 КоАП РФ в виде штрафа.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5032">
        <w:rPr>
          <w:rFonts w:ascii="Times New Roman" w:hAnsi="Times New Roman"/>
          <w:sz w:val="24"/>
          <w:szCs w:val="24"/>
        </w:rPr>
        <w:t xml:space="preserve">Руководствуясь ст. ст. 29.10 и 29.11 Кодекса Российской Федерации </w:t>
      </w:r>
      <w:r w:rsidRPr="00174B90">
        <w:rPr>
          <w:rFonts w:ascii="Times New Roman" w:hAnsi="Times New Roman"/>
          <w:sz w:val="24"/>
          <w:szCs w:val="24"/>
        </w:rPr>
        <w:t>об административных правонарушениях, суд,-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74B90">
        <w:rPr>
          <w:rFonts w:ascii="Times New Roman" w:hAnsi="Times New Roman"/>
          <w:b/>
          <w:sz w:val="24"/>
          <w:szCs w:val="24"/>
        </w:rPr>
        <w:t>ОСТАНОВИЛ:</w:t>
      </w:r>
    </w:p>
    <w:p w:rsidR="00FC6053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 </w:t>
      </w:r>
    </w:p>
    <w:p w:rsidR="008770D8" w:rsidRPr="00214ECD" w:rsidP="00AC09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Признать </w:t>
      </w:r>
      <w:r w:rsidR="00AC09B1">
        <w:rPr>
          <w:rFonts w:ascii="Times New Roman" w:hAnsi="Times New Roman"/>
          <w:b/>
          <w:sz w:val="24"/>
          <w:szCs w:val="24"/>
        </w:rPr>
        <w:t>Пономаренко Мирослава Юрьевича</w:t>
      </w:r>
      <w:r w:rsidRPr="00F57EF2" w:rsidR="00AC09B1">
        <w:rPr>
          <w:rFonts w:ascii="Times New Roman" w:hAnsi="Times New Roman"/>
          <w:sz w:val="24"/>
          <w:szCs w:val="24"/>
        </w:rPr>
        <w:t xml:space="preserve">, </w:t>
      </w:r>
      <w:r w:rsidRPr="00FD7B9A" w:rsidR="00F61106">
        <w:rPr>
          <w:rFonts w:ascii="Times New Roman" w:hAnsi="Times New Roman"/>
        </w:rPr>
        <w:t>«ПЕРСОНАЛЬНЫЕ ДАННЫЕ»</w:t>
      </w:r>
      <w:r w:rsidRPr="00635032" w:rsidR="00045D41">
        <w:rPr>
          <w:rFonts w:ascii="Times New Roman" w:hAnsi="Times New Roman"/>
          <w:sz w:val="24"/>
          <w:szCs w:val="24"/>
        </w:rPr>
        <w:t>,</w:t>
      </w:r>
      <w:r w:rsidRPr="00635032">
        <w:rPr>
          <w:rFonts w:ascii="Times New Roman" w:hAnsi="Times New Roman"/>
          <w:sz w:val="24"/>
          <w:szCs w:val="24"/>
        </w:rPr>
        <w:t xml:space="preserve"> виновным в совершении административ</w:t>
      </w:r>
      <w:r w:rsidRPr="00635032">
        <w:rPr>
          <w:rFonts w:ascii="Times New Roman" w:hAnsi="Times New Roman"/>
          <w:sz w:val="24"/>
          <w:szCs w:val="24"/>
        </w:rPr>
        <w:t xml:space="preserve">ного правонарушения, предусмотренного </w:t>
      </w:r>
      <w:r w:rsidRPr="00174B90">
        <w:rPr>
          <w:rFonts w:ascii="Times New Roman" w:hAnsi="Times New Roman"/>
          <w:sz w:val="24"/>
          <w:szCs w:val="24"/>
        </w:rPr>
        <w:t xml:space="preserve">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635032">
        <w:rPr>
          <w:rFonts w:ascii="Times New Roman" w:hAnsi="Times New Roman"/>
          <w:sz w:val="24"/>
          <w:szCs w:val="24"/>
        </w:rPr>
        <w:t>административного штрафа в сумме 5000,00 (пять тысяч) рублей.</w:t>
      </w:r>
      <w:r w:rsidRPr="00635032" w:rsidR="00E93DE6">
        <w:rPr>
          <w:rFonts w:ascii="Times New Roman" w:hAnsi="Times New Roman"/>
          <w:sz w:val="24"/>
          <w:szCs w:val="24"/>
        </w:rPr>
        <w:t xml:space="preserve"> </w:t>
      </w:r>
    </w:p>
    <w:p w:rsidR="00651D33" w:rsidP="0065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E0466">
        <w:rPr>
          <w:rFonts w:ascii="Times New Roman" w:hAnsi="Times New Roman"/>
          <w:b/>
          <w:sz w:val="24"/>
          <w:szCs w:val="24"/>
        </w:rPr>
        <w:t xml:space="preserve">Штраф подлежит </w:t>
      </w:r>
      <w:r w:rsidRPr="00CE0466">
        <w:rPr>
          <w:rFonts w:ascii="Times New Roman" w:hAnsi="Times New Roman"/>
          <w:b/>
          <w:sz w:val="24"/>
          <w:szCs w:val="24"/>
        </w:rPr>
        <w:t>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>:</w:t>
      </w:r>
    </w:p>
    <w:p w:rsidR="008930EE" w:rsidRPr="007F4D6F" w:rsidP="007F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</w:t>
      </w:r>
      <w:r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казначейства по Краснодарскому краю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</w:t>
      </w:r>
      <w:r w:rsidR="00651D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МВД России по Темрюкскому району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E855BF">
        <w:rPr>
          <w:rFonts w:ascii="Times New Roman" w:hAnsi="Times New Roman"/>
          <w:sz w:val="24"/>
          <w:szCs w:val="24"/>
        </w:rPr>
        <w:t>; ИНН получателя – 2352016535</w:t>
      </w:r>
      <w:r w:rsidR="009E7EAD">
        <w:rPr>
          <w:rFonts w:ascii="Times New Roman" w:hAnsi="Times New Roman"/>
          <w:sz w:val="24"/>
          <w:szCs w:val="24"/>
        </w:rPr>
        <w:t>, КПП получателя – 235201001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номер счета получателя пл</w:t>
      </w:r>
      <w:r>
        <w:rPr>
          <w:rFonts w:ascii="Times New Roman" w:hAnsi="Times New Roman"/>
          <w:sz w:val="24"/>
          <w:szCs w:val="24"/>
        </w:rPr>
        <w:t xml:space="preserve">атежа – </w:t>
      </w:r>
      <w:r w:rsidR="009E7EAD">
        <w:rPr>
          <w:rFonts w:ascii="Times New Roman" w:hAnsi="Times New Roman"/>
          <w:sz w:val="24"/>
          <w:szCs w:val="24"/>
          <w:shd w:val="clear" w:color="auto" w:fill="FFFFFF"/>
        </w:rPr>
        <w:t>40102810945370000010</w:t>
      </w:r>
      <w:r>
        <w:rPr>
          <w:rFonts w:ascii="Times New Roman" w:hAnsi="Times New Roman"/>
          <w:sz w:val="24"/>
          <w:szCs w:val="24"/>
        </w:rPr>
        <w:t>;  наименование банка получат</w:t>
      </w:r>
      <w:r w:rsidR="009E7EAD">
        <w:rPr>
          <w:rFonts w:ascii="Times New Roman" w:hAnsi="Times New Roman"/>
          <w:sz w:val="24"/>
          <w:szCs w:val="24"/>
        </w:rPr>
        <w:t>еля  – Южное ГУ</w:t>
      </w:r>
      <w:r>
        <w:rPr>
          <w:rFonts w:ascii="Times New Roman" w:hAnsi="Times New Roman"/>
          <w:sz w:val="24"/>
          <w:szCs w:val="24"/>
        </w:rPr>
        <w:t xml:space="preserve"> Банка России</w:t>
      </w:r>
      <w:r w:rsidR="002C3BB9">
        <w:rPr>
          <w:rFonts w:ascii="Times New Roman" w:hAnsi="Times New Roman"/>
          <w:sz w:val="24"/>
          <w:szCs w:val="24"/>
        </w:rPr>
        <w:t xml:space="preserve">//УФК </w:t>
      </w:r>
      <w:r w:rsidR="009E7EAD">
        <w:rPr>
          <w:rFonts w:ascii="Times New Roman" w:hAnsi="Times New Roman"/>
          <w:sz w:val="24"/>
          <w:szCs w:val="24"/>
        </w:rPr>
        <w:t>по Краснодарскому краю г.Краснодар</w:t>
      </w:r>
      <w:r>
        <w:rPr>
          <w:rFonts w:ascii="Times New Roman" w:hAnsi="Times New Roman"/>
          <w:sz w:val="24"/>
          <w:szCs w:val="24"/>
        </w:rPr>
        <w:t xml:space="preserve">;  БИК – </w:t>
      </w:r>
      <w:r w:rsidR="005D36DA">
        <w:rPr>
          <w:rFonts w:ascii="Times New Roman" w:hAnsi="Times New Roman"/>
          <w:sz w:val="24"/>
          <w:szCs w:val="24"/>
          <w:shd w:val="clear" w:color="auto" w:fill="FFFFFF"/>
        </w:rPr>
        <w:t>010349101</w:t>
      </w:r>
      <w:r w:rsidR="005D36DA">
        <w:rPr>
          <w:rFonts w:ascii="Times New Roman" w:hAnsi="Times New Roman"/>
          <w:sz w:val="24"/>
          <w:szCs w:val="24"/>
        </w:rPr>
        <w:t>; ОКТМО – 03651000</w:t>
      </w:r>
      <w:r w:rsidR="002C3BB9">
        <w:rPr>
          <w:rFonts w:ascii="Times New Roman" w:hAnsi="Times New Roman"/>
          <w:sz w:val="24"/>
          <w:szCs w:val="24"/>
        </w:rPr>
        <w:t>;</w:t>
      </w:r>
      <w:r w:rsidR="007F4D6F">
        <w:rPr>
          <w:rFonts w:ascii="Times New Roman" w:hAnsi="Times New Roman"/>
          <w:sz w:val="24"/>
          <w:szCs w:val="24"/>
        </w:rPr>
        <w:t xml:space="preserve"> </w:t>
      </w:r>
      <w:r w:rsidR="005D36DA">
        <w:rPr>
          <w:rFonts w:ascii="Times New Roman" w:hAnsi="Times New Roman"/>
          <w:sz w:val="24"/>
          <w:szCs w:val="24"/>
        </w:rPr>
        <w:t>к/сч 03100643000000011800</w:t>
      </w:r>
      <w:r w:rsidR="00B263B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код классификации доходов бюджета – </w:t>
      </w:r>
      <w:r w:rsidR="00276AD4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276AD4">
        <w:rPr>
          <w:rFonts w:ascii="Times New Roman" w:hAnsi="Times New Roman"/>
          <w:sz w:val="24"/>
          <w:szCs w:val="24"/>
        </w:rPr>
        <w:t>; УИН:18810423210530000353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7F4D6F">
        <w:rPr>
          <w:rFonts w:ascii="Times New Roman" w:hAnsi="Times New Roman"/>
          <w:sz w:val="24"/>
          <w:szCs w:val="24"/>
        </w:rPr>
        <w:t>изъятия( пос</w:t>
      </w:r>
      <w:r w:rsidR="00276AD4">
        <w:rPr>
          <w:rFonts w:ascii="Times New Roman" w:hAnsi="Times New Roman"/>
          <w:sz w:val="24"/>
          <w:szCs w:val="24"/>
        </w:rPr>
        <w:t>тановление № 5-99-70/2021 от 11.03</w:t>
      </w:r>
      <w:r>
        <w:rPr>
          <w:rFonts w:ascii="Times New Roman" w:hAnsi="Times New Roman"/>
          <w:sz w:val="24"/>
          <w:szCs w:val="24"/>
        </w:rPr>
        <w:t>.2021).</w:t>
      </w: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4B90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</w:t>
      </w:r>
      <w:r w:rsidRPr="00174B90">
        <w:rPr>
          <w:rFonts w:ascii="Times New Roman" w:hAnsi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 лицом</w:t>
      </w:r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r w:rsidRPr="00174B90">
        <w:rPr>
          <w:rFonts w:ascii="Times New Roman" w:eastAsia="Calibri" w:hAnsi="Times New Roman"/>
          <w:b/>
          <w:sz w:val="24"/>
          <w:szCs w:val="24"/>
        </w:rPr>
        <w:t>привлеченным к административной ответственности</w:t>
      </w:r>
      <w:r w:rsidRPr="00174B90">
        <w:rPr>
          <w:rFonts w:ascii="Times New Roman" w:eastAsia="Calibri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22" w:history="1">
        <w:r w:rsidRPr="00174B90">
          <w:rPr>
            <w:rFonts w:ascii="Times New Roman" w:eastAsia="Calibri" w:hAnsi="Times New Roman"/>
            <w:sz w:val="24"/>
            <w:szCs w:val="24"/>
          </w:rPr>
          <w:t>главой 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23" w:history="1">
        <w:r w:rsidRPr="00174B90">
          <w:rPr>
            <w:rFonts w:ascii="Times New Roman" w:eastAsia="Calibri" w:hAnsi="Times New Roman"/>
            <w:sz w:val="24"/>
            <w:szCs w:val="24"/>
          </w:rPr>
          <w:t>частью 1.1 статьи 12.1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4" w:history="1">
        <w:r w:rsidRPr="00174B90">
          <w:rPr>
            <w:rFonts w:ascii="Times New Roman" w:eastAsia="Calibri" w:hAnsi="Times New Roman"/>
            <w:sz w:val="24"/>
            <w:szCs w:val="24"/>
          </w:rPr>
          <w:t>статьей 12.8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5" w:history="1">
        <w:r w:rsidRPr="00174B90">
          <w:rPr>
            <w:rFonts w:ascii="Times New Roman" w:eastAsia="Calibri" w:hAnsi="Times New Roman"/>
            <w:sz w:val="24"/>
            <w:szCs w:val="24"/>
          </w:rPr>
          <w:t>частями 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и </w:t>
      </w:r>
      <w:hyperlink r:id="rId26" w:history="1">
        <w:r w:rsidRPr="00174B90">
          <w:rPr>
            <w:rFonts w:ascii="Times New Roman" w:eastAsia="Calibri" w:hAnsi="Times New Roman"/>
            <w:sz w:val="24"/>
            <w:szCs w:val="24"/>
          </w:rPr>
          <w:t>7 статьи 12.9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7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8" w:history="1">
        <w:r w:rsidRPr="00174B90">
          <w:rPr>
            <w:rFonts w:ascii="Times New Roman" w:eastAsia="Calibri" w:hAnsi="Times New Roman"/>
            <w:sz w:val="24"/>
            <w:szCs w:val="24"/>
          </w:rPr>
          <w:t>частью 5 статьи 12.15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9" w:history="1">
        <w:r w:rsidRPr="00174B90">
          <w:rPr>
            <w:rFonts w:ascii="Times New Roman" w:eastAsia="Calibri" w:hAnsi="Times New Roman"/>
            <w:sz w:val="24"/>
            <w:szCs w:val="24"/>
          </w:rPr>
          <w:t>частью 3.1 статьи 12.16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0" w:history="1">
        <w:r w:rsidRPr="00174B90">
          <w:rPr>
            <w:rFonts w:ascii="Times New Roman" w:eastAsia="Calibri" w:hAnsi="Times New Roman"/>
            <w:sz w:val="24"/>
            <w:szCs w:val="24"/>
          </w:rPr>
          <w:t>статьями 12.24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1" w:history="1">
        <w:r w:rsidRPr="00174B90">
          <w:rPr>
            <w:rFonts w:ascii="Times New Roman" w:eastAsia="Calibri" w:hAnsi="Times New Roman"/>
            <w:sz w:val="24"/>
            <w:szCs w:val="24"/>
          </w:rPr>
          <w:t>12.26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12.27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</w:t>
      </w:r>
      <w:r w:rsidRPr="00174B90">
        <w:rPr>
          <w:rFonts w:ascii="Times New Roman" w:eastAsia="Calibri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</w:t>
      </w:r>
      <w:r w:rsidRPr="00174B90">
        <w:rPr>
          <w:rFonts w:ascii="Times New Roman" w:eastAsia="Calibri" w:hAnsi="Times New Roman"/>
          <w:b/>
          <w:sz w:val="24"/>
          <w:szCs w:val="24"/>
        </w:rPr>
        <w:t>овины суммы наложенного административного штрафа</w:t>
      </w:r>
      <w:r w:rsidRPr="00174B90">
        <w:rPr>
          <w:rFonts w:ascii="Times New Roman" w:eastAsia="Calibri" w:hAnsi="Times New Roman"/>
          <w:sz w:val="24"/>
          <w:szCs w:val="24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</w:t>
      </w:r>
      <w:r w:rsidRPr="00174B90">
        <w:rPr>
          <w:rFonts w:ascii="Times New Roman" w:eastAsia="Calibri" w:hAnsi="Times New Roman"/>
          <w:sz w:val="24"/>
          <w:szCs w:val="24"/>
        </w:rPr>
        <w:t>в полном размере.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Разъяснить положения ч.1 ст. 20.25 Ко</w:t>
      </w:r>
      <w:r w:rsidRPr="00174B90">
        <w:rPr>
          <w:rFonts w:ascii="Times New Roman" w:hAnsi="Times New Roman"/>
          <w:sz w:val="24"/>
          <w:szCs w:val="24"/>
        </w:rPr>
        <w:t xml:space="preserve">АП РФ, в соответствии с которой неуплата административного штрафа в срок, предусмотренный настоящим </w:t>
      </w:r>
      <w:hyperlink r:id="rId33" w:history="1">
        <w:r w:rsidRPr="00174B90">
          <w:rPr>
            <w:rFonts w:ascii="Times New Roman" w:hAnsi="Times New Roman"/>
            <w:sz w:val="24"/>
            <w:szCs w:val="24"/>
          </w:rPr>
          <w:t>Кодексом</w:t>
        </w:r>
      </w:hyperlink>
      <w:r w:rsidRPr="00174B90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</w:t>
      </w:r>
      <w:r w:rsidRPr="00174B90">
        <w:rPr>
          <w:rFonts w:ascii="Times New Roman" w:hAnsi="Times New Roman"/>
          <w:sz w:val="24"/>
          <w:szCs w:val="24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0E1D" w:rsidRPr="00174B90" w:rsidP="009A0E1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ублики Крым </w:t>
      </w:r>
      <w:r w:rsidRPr="00174B9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74B9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37769E" w:rsidP="009A0E1D">
      <w:pPr>
        <w:spacing w:after="0" w:line="240" w:lineRule="auto"/>
        <w:ind w:firstLine="567"/>
        <w:jc w:val="both"/>
      </w:pPr>
      <w:r w:rsidRPr="0037769E">
        <w:rPr>
          <w:rFonts w:ascii="Times New Roman" w:hAnsi="Times New Roman"/>
          <w:sz w:val="24"/>
          <w:szCs w:val="24"/>
        </w:rPr>
        <w:t>Мировой судья:</w:t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44168" w:rsidP="00944168"/>
    <w:p w:rsidR="001A2712"/>
    <w:sectPr w:rsidSect="00570C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3"/>
    <w:rsid w:val="00010646"/>
    <w:rsid w:val="000412E2"/>
    <w:rsid w:val="00045D41"/>
    <w:rsid w:val="00066658"/>
    <w:rsid w:val="00080CDC"/>
    <w:rsid w:val="000D189C"/>
    <w:rsid w:val="00100BE9"/>
    <w:rsid w:val="001361FE"/>
    <w:rsid w:val="0013724B"/>
    <w:rsid w:val="00174B90"/>
    <w:rsid w:val="00187395"/>
    <w:rsid w:val="001A2712"/>
    <w:rsid w:val="001C5508"/>
    <w:rsid w:val="00214ECD"/>
    <w:rsid w:val="00276AD4"/>
    <w:rsid w:val="002A7CCD"/>
    <w:rsid w:val="002C3BB9"/>
    <w:rsid w:val="002F25A6"/>
    <w:rsid w:val="0037769E"/>
    <w:rsid w:val="003F1291"/>
    <w:rsid w:val="00416295"/>
    <w:rsid w:val="00491116"/>
    <w:rsid w:val="004D275F"/>
    <w:rsid w:val="00527353"/>
    <w:rsid w:val="005435BE"/>
    <w:rsid w:val="00567819"/>
    <w:rsid w:val="00570C22"/>
    <w:rsid w:val="00583F92"/>
    <w:rsid w:val="005927CC"/>
    <w:rsid w:val="005D36DA"/>
    <w:rsid w:val="005E2B73"/>
    <w:rsid w:val="006014B7"/>
    <w:rsid w:val="006171EF"/>
    <w:rsid w:val="00634D1D"/>
    <w:rsid w:val="00635032"/>
    <w:rsid w:val="00651D33"/>
    <w:rsid w:val="0071440A"/>
    <w:rsid w:val="007510B9"/>
    <w:rsid w:val="007850B3"/>
    <w:rsid w:val="00793DEE"/>
    <w:rsid w:val="007F4D6F"/>
    <w:rsid w:val="00813AAA"/>
    <w:rsid w:val="00863EB3"/>
    <w:rsid w:val="008770D8"/>
    <w:rsid w:val="008930EE"/>
    <w:rsid w:val="008B013C"/>
    <w:rsid w:val="008B38C9"/>
    <w:rsid w:val="008B3F30"/>
    <w:rsid w:val="008D2557"/>
    <w:rsid w:val="00902878"/>
    <w:rsid w:val="00944168"/>
    <w:rsid w:val="0095717D"/>
    <w:rsid w:val="009A0E1D"/>
    <w:rsid w:val="009C3C98"/>
    <w:rsid w:val="009D6E63"/>
    <w:rsid w:val="009E7EAD"/>
    <w:rsid w:val="00A10DC0"/>
    <w:rsid w:val="00A35F9B"/>
    <w:rsid w:val="00AA2447"/>
    <w:rsid w:val="00AC09B1"/>
    <w:rsid w:val="00B217F0"/>
    <w:rsid w:val="00B26285"/>
    <w:rsid w:val="00B263BB"/>
    <w:rsid w:val="00B37CD6"/>
    <w:rsid w:val="00B65F6B"/>
    <w:rsid w:val="00B829CB"/>
    <w:rsid w:val="00BC4496"/>
    <w:rsid w:val="00C563E5"/>
    <w:rsid w:val="00CE0466"/>
    <w:rsid w:val="00CE7151"/>
    <w:rsid w:val="00CF4A90"/>
    <w:rsid w:val="00D17D26"/>
    <w:rsid w:val="00D420EA"/>
    <w:rsid w:val="00E50CAF"/>
    <w:rsid w:val="00E64A6D"/>
    <w:rsid w:val="00E855BF"/>
    <w:rsid w:val="00E93DE6"/>
    <w:rsid w:val="00F50865"/>
    <w:rsid w:val="00F540CF"/>
    <w:rsid w:val="00F57EF2"/>
    <w:rsid w:val="00F61106"/>
    <w:rsid w:val="00FC6053"/>
    <w:rsid w:val="00FD375D"/>
    <w:rsid w:val="00FD7B9A"/>
    <w:rsid w:val="00FE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7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70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8770D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770D8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7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A7C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8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1" Type="http://schemas.openxmlformats.org/officeDocument/2006/relationships/hyperlink" Target="consultantplus://offline/ref=9CE50AD9DFAA40D661D3F523C21DE182B00617950A88FA67448039570A04A1FD501DBCDB6CFC95C5hBSEQ" TargetMode="External" /><Relationship Id="rId12" Type="http://schemas.openxmlformats.org/officeDocument/2006/relationships/hyperlink" Target="consultantplus://offline/ref=9CE50AD9DFAA40D661D3F523C21DE182B00617950A88FA67448039570A04A1FD501DBCDB6CFC95C2hBSFQ" TargetMode="External" /><Relationship Id="rId13" Type="http://schemas.openxmlformats.org/officeDocument/2006/relationships/hyperlink" Target="consultantplus://offline/ref=93068E26221E15DC22583A506574C270DFCAB50E7742E720526ABD0428BB63956271ABEC4EnDt2I" TargetMode="External" /><Relationship Id="rId14" Type="http://schemas.openxmlformats.org/officeDocument/2006/relationships/hyperlink" Target="consultantplus://offline/ref=93068E26221E15DC22583A506574C270DFCAB50E7742E720526ABD0428BB63956271ABEC4EnDt6I" TargetMode="External" /><Relationship Id="rId15" Type="http://schemas.openxmlformats.org/officeDocument/2006/relationships/hyperlink" Target="consultantplus://offline/ref=93068E26221E15DC22583A506574C270DFCAB50E7742E720526ABD0428BB63956271ABEB47nDt4I" TargetMode="External" /><Relationship Id="rId16" Type="http://schemas.openxmlformats.org/officeDocument/2006/relationships/hyperlink" Target="consultantplus://offline/ref=7DEBF29B044CCFBB108AD1FEC0BCA58F13610A57EB0C95ED5C59A78CAAE0BEEFF83303E589FFDBF3H5l6H" TargetMode="External" /><Relationship Id="rId17" Type="http://schemas.openxmlformats.org/officeDocument/2006/relationships/hyperlink" Target="consultantplus://offline/ref=7DEBF29B044CCFBB108AD1FEC0BCA58F13600854EF0995ED5C59A78CAAHEl0H" TargetMode="External" /><Relationship Id="rId18" Type="http://schemas.openxmlformats.org/officeDocument/2006/relationships/hyperlink" Target="consultantplus://offline/ref=6CBC180CDFEFFDF90615B74A0D6B4BF098AC1D24B2C830E016C858Y6t6M" TargetMode="External" /><Relationship Id="rId19" Type="http://schemas.openxmlformats.org/officeDocument/2006/relationships/hyperlink" Target="consultantplus://offline/ref=6CBC180CDFEFFDF90615B74A0D6B4BF09BA01824BF9767E2479D56633F8EF918E91423954B64FE61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3Y6t6M" TargetMode="External" /><Relationship Id="rId21" Type="http://schemas.openxmlformats.org/officeDocument/2006/relationships/hyperlink" Target="consultantplus://offline/ref=6CBC180CDFEFFDF90615B74A0D6B4BF09BA01824BF9767E2479D56633F8EF918E91423954B66FD62Y6t3M" TargetMode="External" /><Relationship Id="rId22" Type="http://schemas.openxmlformats.org/officeDocument/2006/relationships/hyperlink" Target="consultantplus://offline/ref=5CA9118FAA5B77DA243349601996766ED50925A36E1A4FE643D389502ADE51AE431E73E958F60416M5VEJ" TargetMode="External" /><Relationship Id="rId23" Type="http://schemas.openxmlformats.org/officeDocument/2006/relationships/hyperlink" Target="consultantplus://offline/ref=5CA9118FAA5B77DA243349601996766ED50925A36E1A4FE643D389502ADE51AE431E73EC5AF3M0V8J" TargetMode="External" /><Relationship Id="rId24" Type="http://schemas.openxmlformats.org/officeDocument/2006/relationships/hyperlink" Target="consultantplus://offline/ref=5CA9118FAA5B77DA243349601996766ED50925A36E1A4FE643D389502ADE51AE431E73EC5AF1M0VDJ" TargetMode="External" /><Relationship Id="rId25" Type="http://schemas.openxmlformats.org/officeDocument/2006/relationships/hyperlink" Target="consultantplus://offline/ref=5CA9118FAA5B77DA243349601996766ED50925A36E1A4FE643D389502ADE51AE431E73EC5AFEM0V8J" TargetMode="External" /><Relationship Id="rId26" Type="http://schemas.openxmlformats.org/officeDocument/2006/relationships/hyperlink" Target="consultantplus://offline/ref=5CA9118FAA5B77DA243349601996766ED50925A36E1A4FE643D389502ADE51AE431E73EC5AFEM0VAJ" TargetMode="External" /><Relationship Id="rId27" Type="http://schemas.openxmlformats.org/officeDocument/2006/relationships/hyperlink" Target="consultantplus://offline/ref=5CA9118FAA5B77DA243349601996766ED50925A36E1A4FE643D389502ADE51AE431E73EC5AFFM0V9J" TargetMode="External" /><Relationship Id="rId28" Type="http://schemas.openxmlformats.org/officeDocument/2006/relationships/hyperlink" Target="consultantplus://offline/ref=5CA9118FAA5B77DA243349601996766ED50925A36E1A4FE643D389502ADE51AE431E73EB50F5M0V4J" TargetMode="External" /><Relationship Id="rId29" Type="http://schemas.openxmlformats.org/officeDocument/2006/relationships/hyperlink" Target="consultantplus://offline/ref=5CA9118FAA5B77DA243349601996766ED50925A36E1A4FE643D389502ADE51AE431E73EB50F2M0VC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CA9118FAA5B77DA243349601996766ED50925A36E1A4FE643D389502ADE51AE431E73ED58MFV6J" TargetMode="External" /><Relationship Id="rId31" Type="http://schemas.openxmlformats.org/officeDocument/2006/relationships/hyperlink" Target="consultantplus://offline/ref=5CA9118FAA5B77DA243349601996766ED50925A36E1A4FE643D389502ADE51AE431E73EC5BF7M0V4J" TargetMode="External" /><Relationship Id="rId32" Type="http://schemas.openxmlformats.org/officeDocument/2006/relationships/hyperlink" Target="consultantplus://offline/ref=5CA9118FAA5B77DA243349601996766ED50925A36E1A4FE643D389502ADE51AE431E73EA5DF5M0VBJ" TargetMode="External" /><Relationship Id="rId33" Type="http://schemas.openxmlformats.org/officeDocument/2006/relationships/hyperlink" Target="consultantplus://offline/main?base=LAW;n=117401;fld=134;dst=102941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7DEBF29B044CCFBB108AD1FEC0BCA58F13600854EF0995ED5C59A78CAAE0BEEFF83303E68BFAHDlEH" TargetMode="External" /><Relationship Id="rId5" Type="http://schemas.openxmlformats.org/officeDocument/2006/relationships/hyperlink" Target="consultantplus://offline/ref=7DEBF29B044CCFBB108AD1FEC0BCA58F13600854EF0995ED5C59A78CAAE0BEEFF83303E781F9HDlCH" TargetMode="External" /><Relationship Id="rId6" Type="http://schemas.openxmlformats.org/officeDocument/2006/relationships/hyperlink" Target="consultantplus://offline/ref=3A17EA2CF57D1AC1A673007941EFDD6279672D3978007C8E27163718D8179ABAAAECA2F5D1A81D3830E100236F66F467E2099797AFBA6BFDB3g2L" TargetMode="External" /><Relationship Id="rId7" Type="http://schemas.openxmlformats.org/officeDocument/2006/relationships/hyperlink" Target="consultantplus://offline/ref=3A17EA2CF57D1AC1A673007941EFDD6279672D3978007C8E27163718D8179ABAAAECA2F5D1A81D3B35E100236F66F467E2099797AFBA6BFDB3g2L" TargetMode="External" /><Relationship Id="rId8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9" Type="http://schemas.openxmlformats.org/officeDocument/2006/relationships/hyperlink" Target="consultantplus://offline/ref=3A17EA2CF57D1AC1A673007941EFDD627965273D770A7C8E27163718D8179ABAAAECA2F6D3AD183261BB10272632FC78E7158997B1BAB6g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