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0C3" w:rsidRPr="007858BA" w:rsidP="009470C3">
      <w:pPr>
        <w:pStyle w:val="Title"/>
        <w:spacing w:line="0" w:lineRule="atLeast"/>
        <w:ind w:firstLine="567"/>
        <w:jc w:val="right"/>
        <w:rPr>
          <w:sz w:val="16"/>
          <w:szCs w:val="16"/>
        </w:rPr>
      </w:pPr>
      <w:r w:rsidRPr="007858BA">
        <w:rPr>
          <w:b w:val="0"/>
          <w:sz w:val="16"/>
          <w:szCs w:val="16"/>
        </w:rPr>
        <w:t xml:space="preserve">  </w:t>
      </w:r>
      <w:r w:rsidRPr="007858BA">
        <w:rPr>
          <w:sz w:val="16"/>
          <w:szCs w:val="16"/>
        </w:rPr>
        <w:t>Дело № 5-99-74/2024</w:t>
      </w:r>
    </w:p>
    <w:p w:rsidR="009470C3" w:rsidRPr="007858BA" w:rsidP="009470C3">
      <w:pPr>
        <w:pStyle w:val="Title"/>
        <w:spacing w:line="0" w:lineRule="atLeast"/>
        <w:ind w:firstLine="567"/>
        <w:jc w:val="right"/>
        <w:rPr>
          <w:sz w:val="16"/>
          <w:szCs w:val="16"/>
        </w:rPr>
      </w:pPr>
      <w:r w:rsidRPr="007858BA">
        <w:rPr>
          <w:sz w:val="16"/>
          <w:szCs w:val="16"/>
        </w:rPr>
        <w:t>УИД 91</w:t>
      </w:r>
      <w:r w:rsidRPr="007858BA">
        <w:rPr>
          <w:sz w:val="16"/>
          <w:szCs w:val="16"/>
          <w:lang w:val="en-US"/>
        </w:rPr>
        <w:t>MS</w:t>
      </w:r>
      <w:r w:rsidRPr="007858BA">
        <w:rPr>
          <w:sz w:val="16"/>
          <w:szCs w:val="16"/>
        </w:rPr>
        <w:t>0099-01-2024-000383-69</w:t>
      </w:r>
    </w:p>
    <w:p w:rsidR="009470C3" w:rsidRPr="007858BA" w:rsidP="009470C3">
      <w:pPr>
        <w:pStyle w:val="Title"/>
        <w:spacing w:line="0" w:lineRule="atLeast"/>
        <w:ind w:firstLine="567"/>
        <w:rPr>
          <w:b w:val="0"/>
          <w:sz w:val="16"/>
          <w:szCs w:val="16"/>
        </w:rPr>
      </w:pPr>
      <w:r w:rsidRPr="007858BA">
        <w:rPr>
          <w:b w:val="0"/>
          <w:sz w:val="16"/>
          <w:szCs w:val="16"/>
        </w:rPr>
        <w:t>ПОСТАНОВЛЕНИЕ</w:t>
      </w:r>
    </w:p>
    <w:p w:rsidR="009470C3" w:rsidRPr="007858BA" w:rsidP="009470C3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по делу об административном правонарушении</w:t>
      </w:r>
    </w:p>
    <w:p w:rsidR="00205C17" w:rsidRPr="007858BA" w:rsidP="009470C3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9470C3" w:rsidRPr="007858BA" w:rsidP="009470C3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г. Ялта</w:t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  <w:t xml:space="preserve">       </w:t>
      </w:r>
      <w:r w:rsidRPr="007858BA" w:rsidR="00205C17">
        <w:rPr>
          <w:rFonts w:ascii="Times New Roman" w:hAnsi="Times New Roman"/>
          <w:sz w:val="16"/>
          <w:szCs w:val="16"/>
        </w:rPr>
        <w:t xml:space="preserve">                </w:t>
      </w:r>
      <w:r w:rsidRPr="007858BA" w:rsidR="007858BA">
        <w:rPr>
          <w:rFonts w:ascii="Times New Roman" w:hAnsi="Times New Roman"/>
          <w:sz w:val="16"/>
          <w:szCs w:val="16"/>
        </w:rPr>
        <w:t xml:space="preserve">      </w:t>
      </w:r>
      <w:r w:rsidRPr="007858BA" w:rsidR="00205C17">
        <w:rPr>
          <w:rFonts w:ascii="Times New Roman" w:hAnsi="Times New Roman"/>
          <w:sz w:val="16"/>
          <w:szCs w:val="16"/>
        </w:rPr>
        <w:t xml:space="preserve">    </w:t>
      </w:r>
      <w:r w:rsidRPr="007858BA">
        <w:rPr>
          <w:rFonts w:ascii="Times New Roman" w:hAnsi="Times New Roman"/>
          <w:sz w:val="16"/>
          <w:szCs w:val="16"/>
        </w:rPr>
        <w:t xml:space="preserve"> 22 марта 2024 года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858BA">
        <w:rPr>
          <w:rFonts w:ascii="Times New Roman" w:hAnsi="Times New Roman"/>
          <w:b/>
          <w:sz w:val="16"/>
          <w:szCs w:val="16"/>
        </w:rPr>
        <w:t>Зайцева Александра Михайловича,</w:t>
      </w:r>
      <w:r w:rsidRPr="007858BA">
        <w:rPr>
          <w:rFonts w:ascii="Times New Roman" w:hAnsi="Times New Roman"/>
          <w:sz w:val="16"/>
          <w:szCs w:val="16"/>
        </w:rPr>
        <w:t xml:space="preserve"> </w:t>
      </w:r>
      <w:r w:rsidRPr="007858BA" w:rsidR="007858BA">
        <w:rPr>
          <w:rFonts w:ascii="Times New Roman" w:hAnsi="Times New Roman"/>
          <w:sz w:val="16"/>
          <w:szCs w:val="16"/>
        </w:rPr>
        <w:t>«ДАННЫЕ ИЗЪЯТЫ»</w:t>
      </w:r>
      <w:r w:rsidRPr="007858BA">
        <w:rPr>
          <w:rFonts w:ascii="Times New Roman" w:hAnsi="Times New Roman"/>
          <w:sz w:val="16"/>
          <w:szCs w:val="16"/>
        </w:rPr>
        <w:t>, привлекаемого в совершении административного правонарушения, предусмотренного ч.1 ст. 15.33.2 КоАП РФ,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70C3" w:rsidRPr="007858BA" w:rsidP="009470C3">
      <w:pPr>
        <w:spacing w:after="0" w:line="0" w:lineRule="atLeast"/>
        <w:ind w:firstLine="567"/>
        <w:jc w:val="center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У С Т А Н О В И Л: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 xml:space="preserve">Зайцев А.М., являясь на момент совершения правонарушения (19.09.2023) директором ООО СЗ «Изумруд»,  юридический адрес: </w:t>
      </w:r>
      <w:r w:rsidRPr="007858BA" w:rsidR="007858BA">
        <w:rPr>
          <w:rFonts w:ascii="Times New Roman" w:hAnsi="Times New Roman"/>
          <w:sz w:val="16"/>
          <w:szCs w:val="16"/>
        </w:rPr>
        <w:t>«ДАННЫЕ ИЗЪЯТЫ»</w:t>
      </w:r>
      <w:r w:rsidRPr="007858BA">
        <w:rPr>
          <w:rFonts w:ascii="Times New Roman" w:hAnsi="Times New Roman"/>
          <w:sz w:val="16"/>
          <w:szCs w:val="16"/>
        </w:rPr>
        <w:t>,  несвоевременно – 05.10.2023, предоставил в ОСФР по Республике Крым  сведения по форме ЕФС-1, раздел 1, подраздел 1.1 с кадровым мероприятием «Окончание договора ГПХ» 16.09.2023 в отношении 1-го застрахованного лица (договор ГПХ № 2) при установленном законом сроке – не позднее рабочего дня, следующего за днем заключения (прекращения) с застрахованным лицом соответствующего договора, т. е., не позднее 18.09.2023, чем нарушил  п. 6</w:t>
      </w:r>
      <w:r w:rsidRPr="007858BA">
        <w:rPr>
          <w:rFonts w:ascii="Times New Roman" w:hAnsi="Times New Roman"/>
          <w:sz w:val="16"/>
          <w:szCs w:val="16"/>
        </w:rPr>
        <w:t xml:space="preserve"> 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 административное правонарушение, предусмотренное ч.1 ст. 15.33.2 КоАП РФ.    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 xml:space="preserve">  Зайцев А.М.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Исследовав материалы дела в полном объеме, прихожу к следующему.</w:t>
      </w:r>
    </w:p>
    <w:p w:rsidR="009470C3" w:rsidRPr="007858BA" w:rsidP="009470C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7858BA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7858BA">
        <w:rPr>
          <w:rFonts w:ascii="Times New Roman" w:eastAsia="Calibri" w:hAnsi="Times New Roman"/>
          <w:sz w:val="16"/>
          <w:szCs w:val="16"/>
          <w:lang w:eastAsia="en-US"/>
        </w:rPr>
        <w:t xml:space="preserve">Согласно ч.1 ст. 15.33.2 </w:t>
      </w:r>
      <w:r w:rsidRPr="007858BA">
        <w:rPr>
          <w:rFonts w:ascii="Times New Roman" w:hAnsi="Times New Roman"/>
          <w:sz w:val="16"/>
          <w:szCs w:val="16"/>
        </w:rPr>
        <w:t>КоАП РФ, административная ответственность наступает</w:t>
      </w:r>
      <w:r w:rsidRPr="007858BA">
        <w:rPr>
          <w:rFonts w:ascii="Times New Roman" w:eastAsia="Calibri" w:hAnsi="Times New Roman"/>
          <w:sz w:val="16"/>
          <w:szCs w:val="16"/>
          <w:lang w:eastAsia="en-US"/>
        </w:rPr>
        <w:t xml:space="preserve"> за </w:t>
      </w:r>
      <w:r w:rsidRPr="007858BA">
        <w:rPr>
          <w:rFonts w:ascii="Times New Roman" w:hAnsi="Times New Roman" w:eastAsiaTheme="minorHAnsi"/>
          <w:sz w:val="16"/>
          <w:szCs w:val="16"/>
          <w:lang w:eastAsia="en-US"/>
        </w:rPr>
        <w:t xml:space="preserve">непредставление в установленный </w:t>
      </w:r>
      <w:hyperlink r:id="rId4" w:history="1">
        <w:r w:rsidRPr="007858BA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законодательством</w:t>
        </w:r>
      </w:hyperlink>
      <w:r w:rsidRPr="007858BA">
        <w:rPr>
          <w:rFonts w:ascii="Times New Roman" w:hAnsi="Times New Roman" w:eastAsiaTheme="minorHAnsi"/>
          <w:sz w:val="16"/>
          <w:szCs w:val="16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7858BA">
        <w:rPr>
          <w:rFonts w:ascii="Times New Roman" w:hAnsi="Times New Roman" w:eastAsiaTheme="minorHAnsi"/>
          <w:sz w:val="16"/>
          <w:szCs w:val="16"/>
          <w:lang w:eastAsia="en-US"/>
        </w:rPr>
        <w:t xml:space="preserve"> неполном </w:t>
      </w:r>
      <w:r w:rsidRPr="007858BA">
        <w:rPr>
          <w:rFonts w:ascii="Times New Roman" w:hAnsi="Times New Roman" w:eastAsiaTheme="minorHAnsi"/>
          <w:sz w:val="16"/>
          <w:szCs w:val="16"/>
          <w:lang w:eastAsia="en-US"/>
        </w:rPr>
        <w:t>объеме</w:t>
      </w:r>
      <w:r w:rsidRPr="007858BA">
        <w:rPr>
          <w:rFonts w:ascii="Times New Roman" w:hAnsi="Times New Roman" w:eastAsiaTheme="minorHAnsi"/>
          <w:sz w:val="16"/>
          <w:szCs w:val="16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7858BA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2</w:t>
        </w:r>
      </w:hyperlink>
      <w:r w:rsidRPr="007858BA">
        <w:rPr>
          <w:rFonts w:ascii="Times New Roman" w:hAnsi="Times New Roman" w:eastAsiaTheme="minorHAnsi"/>
          <w:sz w:val="16"/>
          <w:szCs w:val="16"/>
          <w:lang w:eastAsia="en-US"/>
        </w:rPr>
        <w:t xml:space="preserve"> настоящей статьи, </w:t>
      </w:r>
      <w:r w:rsidRPr="007858BA">
        <w:rPr>
          <w:rFonts w:ascii="Times New Roman" w:eastAsia="Calibri" w:hAnsi="Times New Roman"/>
          <w:sz w:val="16"/>
          <w:szCs w:val="16"/>
          <w:lang w:eastAsia="en-US"/>
        </w:rPr>
        <w:t>и  влечет наложение административного штрафа на должностных лиц в размере от трехсот до пятисот рублей.</w:t>
      </w:r>
    </w:p>
    <w:p w:rsidR="009470C3" w:rsidRPr="007858BA" w:rsidP="009470C3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Факт совершения Зайцевым А.М.,  административного правонарушения, предусмотренного ч.1 ст. 15.33.2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2</w:t>
      </w:r>
      <w:r w:rsidRPr="007858BA" w:rsidR="000E7F26">
        <w:rPr>
          <w:rFonts w:ascii="Times New Roman" w:hAnsi="Times New Roman"/>
          <w:sz w:val="16"/>
          <w:szCs w:val="16"/>
        </w:rPr>
        <w:t>9</w:t>
      </w:r>
      <w:r w:rsidRPr="007858BA">
        <w:rPr>
          <w:rFonts w:ascii="Times New Roman" w:hAnsi="Times New Roman"/>
          <w:sz w:val="16"/>
          <w:szCs w:val="16"/>
        </w:rPr>
        <w:t xml:space="preserve"> от </w:t>
      </w:r>
      <w:r w:rsidRPr="007858BA" w:rsidR="000E7F26">
        <w:rPr>
          <w:rFonts w:ascii="Times New Roman" w:hAnsi="Times New Roman"/>
          <w:sz w:val="16"/>
          <w:szCs w:val="16"/>
        </w:rPr>
        <w:t>15.02</w:t>
      </w:r>
      <w:r w:rsidRPr="007858BA">
        <w:rPr>
          <w:rFonts w:ascii="Times New Roman" w:hAnsi="Times New Roman"/>
          <w:sz w:val="16"/>
          <w:szCs w:val="16"/>
        </w:rPr>
        <w:t>.2024             (</w:t>
      </w:r>
      <w:r w:rsidRPr="007858BA">
        <w:rPr>
          <w:rFonts w:ascii="Times New Roman" w:hAnsi="Times New Roman"/>
          <w:sz w:val="16"/>
          <w:szCs w:val="16"/>
        </w:rPr>
        <w:t>л.д</w:t>
      </w:r>
      <w:r w:rsidRPr="007858BA">
        <w:rPr>
          <w:rFonts w:ascii="Times New Roman" w:hAnsi="Times New Roman"/>
          <w:sz w:val="16"/>
          <w:szCs w:val="16"/>
        </w:rPr>
        <w:t>. 1); копией уведомления о регистрации в территориальном органе Пенсионного фонда РФ (</w:t>
      </w:r>
      <w:r w:rsidRPr="007858BA">
        <w:rPr>
          <w:rFonts w:ascii="Times New Roman" w:hAnsi="Times New Roman"/>
          <w:sz w:val="16"/>
          <w:szCs w:val="16"/>
        </w:rPr>
        <w:t>л.д</w:t>
      </w:r>
      <w:r w:rsidRPr="007858BA">
        <w:rPr>
          <w:rFonts w:ascii="Times New Roman" w:hAnsi="Times New Roman"/>
          <w:sz w:val="16"/>
          <w:szCs w:val="16"/>
        </w:rPr>
        <w:t>. 3); выпиской из Единого государственного реестра юридических лиц (</w:t>
      </w:r>
      <w:r w:rsidRPr="007858BA">
        <w:rPr>
          <w:rFonts w:ascii="Times New Roman" w:hAnsi="Times New Roman"/>
          <w:sz w:val="16"/>
          <w:szCs w:val="16"/>
        </w:rPr>
        <w:t>л.д</w:t>
      </w:r>
      <w:r w:rsidRPr="007858BA">
        <w:rPr>
          <w:rFonts w:ascii="Times New Roman" w:hAnsi="Times New Roman"/>
          <w:sz w:val="16"/>
          <w:szCs w:val="16"/>
        </w:rPr>
        <w:t>. 4,</w:t>
      </w:r>
      <w:r w:rsidRPr="007858BA" w:rsidR="000E7F26">
        <w:rPr>
          <w:rFonts w:ascii="Times New Roman" w:hAnsi="Times New Roman"/>
          <w:sz w:val="16"/>
          <w:szCs w:val="16"/>
        </w:rPr>
        <w:t>5-</w:t>
      </w:r>
      <w:r w:rsidRPr="007858BA">
        <w:rPr>
          <w:rFonts w:ascii="Times New Roman" w:hAnsi="Times New Roman"/>
          <w:sz w:val="16"/>
          <w:szCs w:val="16"/>
        </w:rPr>
        <w:t>6);  копией формы ЕФС-1 с протоколом отправки (л.д.7-8).</w:t>
      </w:r>
    </w:p>
    <w:p w:rsidR="009470C3" w:rsidRPr="007858BA" w:rsidP="009470C3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Зайцева А.М.   виновным  в нарушении  требований п. 6 ст. 11 Федерального Закона №27-ФЗ от 01.04.1996 года «Об индивидуальном (персонифицированном) учете в системе обязательного пенсионного страхования». </w:t>
      </w:r>
    </w:p>
    <w:p w:rsidR="009470C3" w:rsidRPr="007858BA" w:rsidP="009470C3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ab/>
        <w:t>Обстоятельств, смягчающих и обстоятельств,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9470C3" w:rsidRPr="007858BA" w:rsidP="009470C3">
      <w:pPr>
        <w:pStyle w:val="Style4"/>
        <w:widowControl/>
        <w:spacing w:line="0" w:lineRule="atLeast"/>
        <w:ind w:firstLine="567"/>
        <w:rPr>
          <w:sz w:val="16"/>
          <w:szCs w:val="16"/>
          <w:shd w:val="clear" w:color="auto" w:fill="FFFFFF"/>
        </w:rPr>
      </w:pPr>
      <w:r w:rsidRPr="007858BA">
        <w:rPr>
          <w:sz w:val="16"/>
          <w:szCs w:val="1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6" w:history="1">
        <w:r w:rsidRPr="007858BA">
          <w:rPr>
            <w:rStyle w:val="Hyperlink"/>
            <w:color w:val="auto"/>
            <w:sz w:val="16"/>
            <w:szCs w:val="16"/>
            <w:u w:val="none"/>
          </w:rPr>
          <w:t>часть 1 статьи 4.1</w:t>
        </w:r>
      </w:hyperlink>
      <w:r w:rsidRPr="007858BA">
        <w:rPr>
          <w:sz w:val="16"/>
          <w:szCs w:val="16"/>
        </w:rPr>
        <w:t xml:space="preserve"> КоАП РФ).</w:t>
      </w:r>
    </w:p>
    <w:p w:rsidR="009470C3" w:rsidRPr="007858BA" w:rsidP="009470C3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8B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В соответствии с </w:t>
      </w:r>
      <w:hyperlink r:id="rId7" w:history="1">
        <w:r w:rsidRPr="007858BA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частью 1 статьи 4.1.1</w:t>
        </w:r>
      </w:hyperlink>
      <w:r w:rsidRPr="007858B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РФ, </w:t>
      </w:r>
      <w:r w:rsidRPr="007858BA">
        <w:rPr>
          <w:rFonts w:ascii="Times New Roman" w:hAnsi="Times New Roman" w:cs="Times New Roman"/>
          <w:sz w:val="16"/>
          <w:szCs w:val="16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7858BA">
        <w:rPr>
          <w:rFonts w:ascii="Times New Roman" w:hAnsi="Times New Roman" w:cs="Times New Roman"/>
          <w:sz w:val="16"/>
          <w:szCs w:val="16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470C3" w:rsidRPr="007858BA" w:rsidP="009470C3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7858B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7858BA">
        <w:rPr>
          <w:rFonts w:ascii="Times New Roman" w:hAnsi="Times New Roman" w:cs="Times New Roman"/>
          <w:sz w:val="16"/>
          <w:szCs w:val="16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7858B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>(</w:t>
      </w:r>
      <w:hyperlink r:id="rId8" w:history="1">
        <w:r w:rsidRPr="007858BA">
          <w:rPr>
            <w:rStyle w:val="Hyperlink"/>
            <w:rFonts w:ascii="Times New Roman" w:hAnsi="Times New Roman" w:eastAsiaTheme="minorHAnsi" w:cs="Times New Roman"/>
            <w:bCs/>
            <w:color w:val="auto"/>
            <w:sz w:val="16"/>
            <w:szCs w:val="16"/>
            <w:u w:val="none"/>
            <w:lang w:eastAsia="en-US"/>
          </w:rPr>
          <w:t>часть 2 статьи 4.1.1</w:t>
        </w:r>
      </w:hyperlink>
      <w:r w:rsidRPr="007858BA">
        <w:rPr>
          <w:rFonts w:ascii="Times New Roman" w:hAnsi="Times New Roman" w:eastAsiaTheme="minorHAnsi" w:cs="Times New Roman"/>
          <w:bCs/>
          <w:sz w:val="16"/>
          <w:szCs w:val="16"/>
          <w:lang w:eastAsia="en-US"/>
        </w:rPr>
        <w:t xml:space="preserve"> КоАП РФ).</w:t>
      </w:r>
    </w:p>
    <w:p w:rsidR="009470C3" w:rsidRPr="007858BA" w:rsidP="009470C3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16"/>
          <w:szCs w:val="16"/>
          <w:lang w:eastAsia="en-US"/>
        </w:rPr>
      </w:pPr>
      <w:r w:rsidRPr="007858BA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Согласно </w:t>
      </w:r>
      <w:hyperlink r:id="rId9" w:history="1">
        <w:r w:rsidRPr="007858BA">
          <w:rPr>
            <w:rStyle w:val="Hyperlink"/>
            <w:rFonts w:ascii="Times New Roman" w:hAnsi="Times New Roman" w:eastAsiaTheme="minorHAnsi"/>
            <w:bCs/>
            <w:color w:val="auto"/>
            <w:sz w:val="16"/>
            <w:szCs w:val="16"/>
            <w:u w:val="none"/>
            <w:lang w:eastAsia="en-US"/>
          </w:rPr>
          <w:t>части 2 статьи 3.4</w:t>
        </w:r>
      </w:hyperlink>
      <w:r w:rsidRPr="007858BA">
        <w:rPr>
          <w:rFonts w:ascii="Times New Roman" w:hAnsi="Times New Roman" w:eastAsiaTheme="minorHAnsi"/>
          <w:bCs/>
          <w:sz w:val="16"/>
          <w:szCs w:val="16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7858BA">
        <w:rPr>
          <w:rFonts w:ascii="Times New Roman" w:hAnsi="Times New Roman"/>
          <w:sz w:val="16"/>
          <w:szCs w:val="16"/>
        </w:rPr>
        <w:t xml:space="preserve">Зайцеву А.М. </w:t>
      </w:r>
      <w:r w:rsidRPr="007858BA">
        <w:rPr>
          <w:rFonts w:ascii="Times New Roman" w:hAnsi="Times New Roman"/>
          <w:sz w:val="16"/>
          <w:szCs w:val="16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</w:t>
      </w:r>
      <w:r w:rsidRPr="007858BA">
        <w:rPr>
          <w:rFonts w:ascii="Times New Roman" w:hAnsi="Times New Roman"/>
          <w:sz w:val="16"/>
          <w:szCs w:val="16"/>
        </w:rPr>
        <w:t xml:space="preserve"> </w:t>
      </w:r>
      <w:r w:rsidRPr="007858BA">
        <w:rPr>
          <w:rFonts w:ascii="Times New Roman" w:hAnsi="Times New Roman"/>
          <w:sz w:val="16"/>
          <w:szCs w:val="16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7858BA">
        <w:rPr>
          <w:rFonts w:ascii="Times New Roman" w:hAnsi="Times New Roman"/>
          <w:sz w:val="16"/>
          <w:szCs w:val="16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7858BA">
        <w:rPr>
          <w:rFonts w:ascii="Times New Roman" w:hAnsi="Times New Roman"/>
          <w:sz w:val="16"/>
          <w:szCs w:val="16"/>
        </w:rPr>
        <w:t xml:space="preserve"> совершения   им аналогичных административных проступков.</w:t>
      </w:r>
    </w:p>
    <w:p w:rsidR="009470C3" w:rsidRPr="007858BA" w:rsidP="009470C3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ab/>
        <w:t xml:space="preserve">Руководствуясь </w:t>
      </w:r>
      <w:r w:rsidRPr="007858BA">
        <w:rPr>
          <w:rFonts w:ascii="Times New Roman" w:hAnsi="Times New Roman"/>
          <w:sz w:val="16"/>
          <w:szCs w:val="16"/>
        </w:rPr>
        <w:t>ст.ст</w:t>
      </w:r>
      <w:r w:rsidRPr="007858BA">
        <w:rPr>
          <w:rFonts w:ascii="Times New Roman" w:hAnsi="Times New Roman"/>
          <w:sz w:val="16"/>
          <w:szCs w:val="16"/>
        </w:rPr>
        <w:t xml:space="preserve">. 29.10, 29.11  КоАП Российской Федерации, мировой судья                                         </w:t>
      </w:r>
    </w:p>
    <w:p w:rsidR="000E7F26" w:rsidRPr="007858BA" w:rsidP="000E7F26">
      <w:pPr>
        <w:tabs>
          <w:tab w:val="left" w:pos="3571"/>
          <w:tab w:val="center" w:pos="4818"/>
        </w:tabs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ab/>
      </w:r>
    </w:p>
    <w:p w:rsidR="009470C3" w:rsidRPr="007858BA" w:rsidP="000E7F26">
      <w:pPr>
        <w:tabs>
          <w:tab w:val="left" w:pos="3571"/>
          <w:tab w:val="center" w:pos="4818"/>
        </w:tabs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>П</w:t>
      </w:r>
      <w:r w:rsidRPr="007858BA">
        <w:rPr>
          <w:rFonts w:ascii="Times New Roman" w:hAnsi="Times New Roman"/>
          <w:sz w:val="16"/>
          <w:szCs w:val="16"/>
        </w:rPr>
        <w:t xml:space="preserve"> О С Т А Н О В И Л:</w:t>
      </w:r>
    </w:p>
    <w:p w:rsidR="00205C17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70C3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 xml:space="preserve">Признать должностное лицо – </w:t>
      </w:r>
      <w:r w:rsidRPr="007858BA">
        <w:rPr>
          <w:rFonts w:ascii="Times New Roman" w:hAnsi="Times New Roman"/>
          <w:b/>
          <w:sz w:val="16"/>
          <w:szCs w:val="16"/>
        </w:rPr>
        <w:t xml:space="preserve">Зайцева Александра Михайловича, </w:t>
      </w:r>
      <w:r w:rsidRPr="007858BA" w:rsidR="007858BA">
        <w:rPr>
          <w:rFonts w:ascii="Times New Roman" w:hAnsi="Times New Roman"/>
          <w:sz w:val="16"/>
          <w:szCs w:val="16"/>
        </w:rPr>
        <w:t>«ДАННЫЕ ИЗЪЯТЫ»</w:t>
      </w:r>
      <w:r w:rsidRPr="007858BA">
        <w:rPr>
          <w:rFonts w:ascii="Times New Roman" w:hAnsi="Times New Roman"/>
          <w:sz w:val="16"/>
          <w:szCs w:val="16"/>
        </w:rPr>
        <w:t>, виновным  в совершении административного правонарушения, предусмотренного ч.1 ст. 15.33.2 КоАП РФ, и назначить ему  административное наказание в виде предупреждения.</w:t>
      </w:r>
    </w:p>
    <w:p w:rsidR="009470C3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7858B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858BA">
        <w:rPr>
          <w:rFonts w:ascii="Times New Roman" w:hAnsi="Times New Roman"/>
          <w:sz w:val="16"/>
          <w:szCs w:val="16"/>
        </w:rPr>
        <w:t xml:space="preserve">через мирового судью судебного участка № 99 Ялтинского судебного района (городской округ Ялта) </w:t>
      </w:r>
      <w:r w:rsidRPr="007858BA">
        <w:rPr>
          <w:rFonts w:ascii="Times New Roman" w:eastAsia="SimSun" w:hAnsi="Times New Roman"/>
          <w:iCs/>
          <w:sz w:val="16"/>
          <w:szCs w:val="16"/>
          <w:lang w:eastAsia="zh-CN"/>
        </w:rPr>
        <w:t xml:space="preserve">в течение 10 дней со дня вынесения </w:t>
      </w:r>
      <w:r w:rsidRPr="007858BA">
        <w:rPr>
          <w:rFonts w:ascii="Times New Roman" w:hAnsi="Times New Roman"/>
          <w:sz w:val="16"/>
          <w:szCs w:val="16"/>
        </w:rPr>
        <w:t>или получения копии постановления.</w:t>
      </w:r>
    </w:p>
    <w:p w:rsidR="007858BA" w:rsidRPr="007858BA" w:rsidP="009470C3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9470C3" w:rsidP="009470C3">
      <w:pPr>
        <w:spacing w:after="0" w:line="0" w:lineRule="atLeast"/>
        <w:ind w:firstLine="567"/>
        <w:jc w:val="both"/>
        <w:rPr>
          <w:rStyle w:val="FontStyle17"/>
          <w:rFonts w:eastAsia="HG Mincho Light J"/>
          <w:sz w:val="16"/>
          <w:szCs w:val="16"/>
        </w:rPr>
      </w:pPr>
      <w:r w:rsidRPr="007858BA">
        <w:rPr>
          <w:rFonts w:ascii="Times New Roman" w:hAnsi="Times New Roman"/>
          <w:sz w:val="16"/>
          <w:szCs w:val="16"/>
        </w:rPr>
        <w:t>Мировой судья:</w:t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</w:r>
      <w:r w:rsidRPr="007858BA">
        <w:rPr>
          <w:rFonts w:ascii="Times New Roman" w:hAnsi="Times New Roman"/>
          <w:sz w:val="16"/>
          <w:szCs w:val="16"/>
        </w:rPr>
        <w:tab/>
        <w:t xml:space="preserve">                      </w:t>
      </w:r>
      <w:r w:rsidRPr="007858BA" w:rsidR="00205C17">
        <w:rPr>
          <w:rFonts w:ascii="Times New Roman" w:hAnsi="Times New Roman"/>
          <w:sz w:val="16"/>
          <w:szCs w:val="16"/>
        </w:rPr>
        <w:t xml:space="preserve">      </w:t>
      </w:r>
      <w:r w:rsidRPr="007858BA" w:rsidR="007858BA"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7858BA" w:rsidR="00205C17">
        <w:rPr>
          <w:rFonts w:ascii="Times New Roman" w:hAnsi="Times New Roman"/>
          <w:sz w:val="16"/>
          <w:szCs w:val="16"/>
        </w:rPr>
        <w:t xml:space="preserve">    </w:t>
      </w:r>
      <w:r w:rsidRPr="007858BA">
        <w:rPr>
          <w:rFonts w:ascii="Times New Roman" w:hAnsi="Times New Roman"/>
          <w:sz w:val="16"/>
          <w:szCs w:val="16"/>
        </w:rPr>
        <w:t xml:space="preserve"> </w:t>
      </w:r>
      <w:r w:rsidRPr="007858BA">
        <w:rPr>
          <w:rStyle w:val="FontStyle17"/>
          <w:rFonts w:eastAsia="HG Mincho Light J"/>
          <w:sz w:val="16"/>
          <w:szCs w:val="16"/>
        </w:rPr>
        <w:t>Переверзева</w:t>
      </w:r>
      <w:r w:rsidRPr="007858BA">
        <w:rPr>
          <w:rStyle w:val="FontStyle17"/>
          <w:rFonts w:eastAsia="HG Mincho Light J"/>
          <w:sz w:val="16"/>
          <w:szCs w:val="16"/>
        </w:rPr>
        <w:t xml:space="preserve"> О.В.</w:t>
      </w:r>
    </w:p>
    <w:sectPr w:rsidSect="007858BA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C3"/>
    <w:rsid w:val="000E7F26"/>
    <w:rsid w:val="00205C17"/>
    <w:rsid w:val="007858BA"/>
    <w:rsid w:val="00942F49"/>
    <w:rsid w:val="009470C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C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470C3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470C3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470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47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9470C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470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70C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70C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470C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9470C3"/>
    <w:rPr>
      <w:rFonts w:ascii="Times New Roman" w:hAnsi="Times New Roman" w:cs="Times New Roman" w:hint="default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9470C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947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4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7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ref=BDA584D72EC98B585566C87C2E54B4F72232A9577A332FCB192C9F45093E1AA2099EF2A7D84800E8D1X4H" TargetMode="External" /><Relationship Id="rId7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8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9" Type="http://schemas.openxmlformats.org/officeDocument/2006/relationships/hyperlink" Target="consultantplus://offline/ref=7328A3E3F6D5F2BA9C64C7CF099BACACC5953A3AC6061ED785F72957A497B2822677CE2D45AB39C25CA6EF59AA398A4F5A219EA145F0JCP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