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5-99-75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0099-01-2021-000130-04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                        30 марта 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D02A94" w:rsidP="001929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 участием лица, в отношении которого ведется про</w:t>
      </w:r>
      <w:r w:rsidRPr="00D02A94" w:rsidR="0000399D">
        <w:rPr>
          <w:rFonts w:ascii="Times New Roman" w:hAnsi="Times New Roman"/>
          <w:sz w:val="26"/>
          <w:szCs w:val="26"/>
        </w:rPr>
        <w:t>и</w:t>
      </w:r>
      <w:r w:rsidR="008328C4">
        <w:rPr>
          <w:rFonts w:ascii="Times New Roman" w:hAnsi="Times New Roman"/>
          <w:sz w:val="26"/>
          <w:szCs w:val="26"/>
        </w:rPr>
        <w:t>зводство по делу, Виноградова В.Н.</w:t>
      </w:r>
      <w:r w:rsidRPr="00D02A94" w:rsidR="0000399D">
        <w:rPr>
          <w:rFonts w:ascii="Times New Roman" w:hAnsi="Times New Roman"/>
          <w:sz w:val="26"/>
          <w:szCs w:val="26"/>
        </w:rPr>
        <w:t>,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3724B3" w:rsidRPr="00D02A94" w:rsidP="00CF29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Виноградова Владимира Николаевича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D7B9A" w:rsidR="00E452AA">
        <w:rPr>
          <w:rFonts w:ascii="Times New Roman" w:hAnsi="Times New Roman"/>
        </w:rPr>
        <w:t>«ПЕРСОНАЛЬНЫЕ ДАННЫЕ»</w:t>
      </w:r>
      <w:r w:rsidRPr="00D02A94" w:rsidR="00E0572E">
        <w:rPr>
          <w:rFonts w:ascii="Times New Roman" w:hAnsi="Times New Roman"/>
          <w:sz w:val="26"/>
          <w:szCs w:val="26"/>
        </w:rPr>
        <w:t>,</w:t>
      </w:r>
      <w:r w:rsidRPr="00D02A94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D02A94" w:rsidR="00E0572E">
        <w:rPr>
          <w:rFonts w:ascii="Times New Roman" w:hAnsi="Times New Roman"/>
          <w:sz w:val="26"/>
          <w:szCs w:val="26"/>
        </w:rPr>
        <w:t>тренного ч. 1 ст. 12.26</w:t>
      </w:r>
      <w:r w:rsidRPr="00D02A94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Установил: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74C96" w:rsidRPr="00D02A94" w:rsidP="00082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Виноградов В.Н. </w:t>
      </w:r>
      <w:r w:rsidRPr="00D02A9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6.01.2021 года в 11 часов 47</w:t>
      </w:r>
      <w:r w:rsidRPr="00D02A94" w:rsidR="003B24B5">
        <w:rPr>
          <w:rFonts w:ascii="Times New Roman" w:hAnsi="Times New Roman"/>
          <w:sz w:val="26"/>
          <w:szCs w:val="26"/>
        </w:rPr>
        <w:t xml:space="preserve"> минут в </w:t>
      </w:r>
      <w:r w:rsidRPr="00FD7B9A" w:rsidR="00E452AA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,  управляя т</w:t>
      </w:r>
      <w:r w:rsidRPr="00D02A94" w:rsidR="003B24B5">
        <w:rPr>
          <w:rFonts w:ascii="Times New Roman" w:hAnsi="Times New Roman"/>
          <w:sz w:val="26"/>
          <w:szCs w:val="26"/>
        </w:rPr>
        <w:t>ранспор</w:t>
      </w:r>
      <w:r w:rsidR="00D54A55">
        <w:rPr>
          <w:rFonts w:ascii="Times New Roman" w:hAnsi="Times New Roman"/>
          <w:sz w:val="26"/>
          <w:szCs w:val="26"/>
        </w:rPr>
        <w:t xml:space="preserve">тным средством – автомобилем </w:t>
      </w:r>
      <w:r w:rsidRPr="00FD7B9A" w:rsidR="00E452AA">
        <w:rPr>
          <w:rFonts w:ascii="Times New Roman" w:hAnsi="Times New Roman"/>
        </w:rPr>
        <w:t>«ПЕРСОНАЛЬНЫЕ ДАННЫЕ»</w:t>
      </w:r>
      <w:r w:rsidRPr="00D02A94" w:rsidR="003B24B5">
        <w:rPr>
          <w:rFonts w:ascii="Times New Roman" w:hAnsi="Times New Roman"/>
          <w:sz w:val="26"/>
          <w:szCs w:val="26"/>
        </w:rPr>
        <w:t>,   государственный   регистрационный</w:t>
      </w:r>
      <w:r w:rsidRPr="00D02A94">
        <w:rPr>
          <w:rFonts w:ascii="Times New Roman" w:hAnsi="Times New Roman"/>
          <w:sz w:val="26"/>
          <w:szCs w:val="26"/>
        </w:rPr>
        <w:t xml:space="preserve"> знака</w:t>
      </w:r>
      <w:r w:rsidR="00D54A55">
        <w:rPr>
          <w:rFonts w:ascii="Times New Roman" w:hAnsi="Times New Roman"/>
          <w:sz w:val="26"/>
          <w:szCs w:val="26"/>
        </w:rPr>
        <w:t xml:space="preserve"> </w:t>
      </w:r>
      <w:r w:rsidRPr="00FD7B9A" w:rsidR="00E452AA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, с признаками  оп</w:t>
      </w:r>
      <w:r w:rsidRPr="00D02A94" w:rsidR="00D00049">
        <w:rPr>
          <w:rFonts w:ascii="Times New Roman" w:hAnsi="Times New Roman"/>
          <w:sz w:val="26"/>
          <w:szCs w:val="26"/>
        </w:rPr>
        <w:t xml:space="preserve">ьянения: </w:t>
      </w:r>
      <w:r w:rsidR="00D54A55">
        <w:rPr>
          <w:rFonts w:ascii="Times New Roman" w:hAnsi="Times New Roman"/>
          <w:sz w:val="26"/>
          <w:szCs w:val="26"/>
        </w:rPr>
        <w:t xml:space="preserve"> запах алкоголя из рта</w:t>
      </w:r>
      <w:r w:rsidRPr="00D02A94">
        <w:rPr>
          <w:rFonts w:ascii="Times New Roman" w:hAnsi="Times New Roman"/>
          <w:sz w:val="26"/>
          <w:szCs w:val="26"/>
        </w:rPr>
        <w:t>, не  выполнил законное требование уполномоченного должностного лица о прохож</w:t>
      </w:r>
      <w:r w:rsidRPr="00D02A94">
        <w:rPr>
          <w:rFonts w:ascii="Times New Roman" w:hAnsi="Times New Roman"/>
          <w:sz w:val="26"/>
          <w:szCs w:val="26"/>
        </w:rPr>
        <w:t>дении освидетельствования на состояние опьянения  в специализированном медицинском учрежде</w:t>
      </w:r>
      <w:r w:rsidRPr="00D02A94" w:rsidR="00D00049">
        <w:rPr>
          <w:rFonts w:ascii="Times New Roman" w:hAnsi="Times New Roman"/>
          <w:sz w:val="26"/>
          <w:szCs w:val="26"/>
        </w:rPr>
        <w:t xml:space="preserve">нии при </w:t>
      </w:r>
      <w:r w:rsidR="009A64F7">
        <w:rPr>
          <w:rFonts w:ascii="Times New Roman" w:hAnsi="Times New Roman"/>
          <w:sz w:val="26"/>
          <w:szCs w:val="26"/>
        </w:rPr>
        <w:t xml:space="preserve"> отрицательном результате освидетельствования на с</w:t>
      </w:r>
      <w:r w:rsidR="00082736">
        <w:rPr>
          <w:rFonts w:ascii="Times New Roman" w:hAnsi="Times New Roman"/>
          <w:sz w:val="26"/>
          <w:szCs w:val="26"/>
        </w:rPr>
        <w:t>остояние алкогольного опьянения</w:t>
      </w:r>
      <w:r w:rsidRPr="00D02A94" w:rsidR="00D00049">
        <w:rPr>
          <w:rFonts w:ascii="Times New Roman" w:hAnsi="Times New Roman"/>
          <w:sz w:val="26"/>
          <w:szCs w:val="26"/>
        </w:rPr>
        <w:t xml:space="preserve"> при</w:t>
      </w:r>
      <w:r w:rsidR="00082736">
        <w:rPr>
          <w:rFonts w:ascii="Times New Roman" w:hAnsi="Times New Roman"/>
          <w:sz w:val="26"/>
          <w:szCs w:val="26"/>
        </w:rPr>
        <w:t xml:space="preserve"> помощи прибора «Алкотектор Юпитер</w:t>
      </w:r>
      <w:r w:rsidRPr="00D02A94" w:rsidR="00D00049">
        <w:rPr>
          <w:rFonts w:ascii="Times New Roman" w:hAnsi="Times New Roman"/>
          <w:sz w:val="26"/>
          <w:szCs w:val="26"/>
        </w:rPr>
        <w:t>»</w:t>
      </w:r>
      <w:r w:rsidR="00D7532D">
        <w:rPr>
          <w:rFonts w:ascii="Times New Roman" w:hAnsi="Times New Roman"/>
          <w:sz w:val="26"/>
          <w:szCs w:val="26"/>
        </w:rPr>
        <w:t>№ 010421</w:t>
      </w:r>
      <w:r w:rsidRPr="00D02A94">
        <w:rPr>
          <w:rFonts w:ascii="Times New Roman" w:hAnsi="Times New Roman"/>
          <w:sz w:val="26"/>
          <w:szCs w:val="26"/>
        </w:rPr>
        <w:t>, чем нарушил п. 2.3.2 ПДД РФ,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D02A94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D02A94">
        <w:rPr>
          <w:rFonts w:ascii="Times New Roman" w:hAnsi="Times New Roman"/>
          <w:sz w:val="26"/>
          <w:szCs w:val="26"/>
        </w:rPr>
        <w:t>то есть совершил административное правонарушение, п</w:t>
      </w:r>
      <w:r w:rsidRPr="00D02A94">
        <w:rPr>
          <w:rFonts w:ascii="Times New Roman" w:hAnsi="Times New Roman"/>
          <w:sz w:val="26"/>
          <w:szCs w:val="26"/>
        </w:rPr>
        <w:t xml:space="preserve">редусмотренное ч. 1 ст. 12.26 КоАП РФ. </w:t>
      </w:r>
    </w:p>
    <w:p w:rsidR="00496CED" w:rsidP="00496C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</w:t>
      </w:r>
      <w:r w:rsidR="00082736">
        <w:rPr>
          <w:rFonts w:ascii="Times New Roman" w:hAnsi="Times New Roman"/>
          <w:sz w:val="26"/>
          <w:szCs w:val="26"/>
        </w:rPr>
        <w:t xml:space="preserve"> судебном заседании Виноградов В.Н.</w:t>
      </w:r>
      <w:r w:rsidRPr="00D02A94">
        <w:rPr>
          <w:rFonts w:ascii="Times New Roman" w:hAnsi="Times New Roman"/>
          <w:sz w:val="26"/>
          <w:szCs w:val="26"/>
        </w:rPr>
        <w:t xml:space="preserve"> свою вину в совершении адм</w:t>
      </w:r>
      <w:r w:rsidR="00082736">
        <w:rPr>
          <w:rFonts w:ascii="Times New Roman" w:hAnsi="Times New Roman"/>
          <w:sz w:val="26"/>
          <w:szCs w:val="26"/>
        </w:rPr>
        <w:t xml:space="preserve">инистративного правонарушения </w:t>
      </w:r>
      <w:r w:rsidRPr="00D02A94">
        <w:rPr>
          <w:rFonts w:ascii="Times New Roman" w:hAnsi="Times New Roman"/>
          <w:sz w:val="26"/>
          <w:szCs w:val="26"/>
        </w:rPr>
        <w:t xml:space="preserve"> признал, </w:t>
      </w:r>
      <w:r w:rsidR="00082736">
        <w:rPr>
          <w:rFonts w:ascii="Times New Roman" w:hAnsi="Times New Roman"/>
          <w:sz w:val="26"/>
          <w:szCs w:val="26"/>
        </w:rPr>
        <w:t xml:space="preserve">однако пояснил, что накануне, 25.01.2021, </w:t>
      </w:r>
      <w:r w:rsidR="001D52C4">
        <w:rPr>
          <w:rFonts w:ascii="Times New Roman" w:hAnsi="Times New Roman"/>
          <w:sz w:val="26"/>
          <w:szCs w:val="26"/>
        </w:rPr>
        <w:t xml:space="preserve">поздно вечером </w:t>
      </w:r>
      <w:r w:rsidR="00C735F4">
        <w:rPr>
          <w:rFonts w:ascii="Times New Roman" w:hAnsi="Times New Roman"/>
          <w:sz w:val="26"/>
          <w:szCs w:val="26"/>
        </w:rPr>
        <w:t xml:space="preserve">возвращался домой в </w:t>
      </w:r>
      <w:r w:rsidRPr="00FD7B9A" w:rsidR="00E452AA">
        <w:rPr>
          <w:rFonts w:ascii="Times New Roman" w:hAnsi="Times New Roman"/>
        </w:rPr>
        <w:t>«ПЕРСОНАЛЬНЫЕ ДАННЫЕ»</w:t>
      </w:r>
      <w:r w:rsidR="00C735F4">
        <w:rPr>
          <w:rFonts w:ascii="Times New Roman" w:hAnsi="Times New Roman"/>
          <w:sz w:val="26"/>
          <w:szCs w:val="26"/>
        </w:rPr>
        <w:t xml:space="preserve">, при движении через </w:t>
      </w:r>
      <w:r w:rsidR="001D52C4">
        <w:rPr>
          <w:rFonts w:ascii="Times New Roman" w:hAnsi="Times New Roman"/>
          <w:sz w:val="26"/>
          <w:szCs w:val="26"/>
        </w:rPr>
        <w:t xml:space="preserve">участок, огороженный </w:t>
      </w:r>
      <w:r w:rsidR="00C735F4">
        <w:rPr>
          <w:rFonts w:ascii="Times New Roman" w:hAnsi="Times New Roman"/>
          <w:sz w:val="26"/>
          <w:szCs w:val="26"/>
        </w:rPr>
        <w:t>ворота</w:t>
      </w:r>
      <w:r w:rsidR="001D52C4">
        <w:rPr>
          <w:rFonts w:ascii="Times New Roman" w:hAnsi="Times New Roman"/>
          <w:sz w:val="26"/>
          <w:szCs w:val="26"/>
        </w:rPr>
        <w:t>ми</w:t>
      </w:r>
      <w:r w:rsidR="00C735F4">
        <w:rPr>
          <w:rFonts w:ascii="Times New Roman" w:hAnsi="Times New Roman"/>
          <w:sz w:val="26"/>
          <w:szCs w:val="26"/>
        </w:rPr>
        <w:t xml:space="preserve">, задел </w:t>
      </w:r>
      <w:r w:rsidR="001D52C4">
        <w:rPr>
          <w:rFonts w:ascii="Times New Roman" w:hAnsi="Times New Roman"/>
          <w:sz w:val="26"/>
          <w:szCs w:val="26"/>
        </w:rPr>
        <w:t xml:space="preserve">своим </w:t>
      </w:r>
      <w:r w:rsidR="00C735F4">
        <w:rPr>
          <w:rFonts w:ascii="Times New Roman" w:hAnsi="Times New Roman"/>
          <w:sz w:val="26"/>
          <w:szCs w:val="26"/>
        </w:rPr>
        <w:t>автомобилем железные ворота</w:t>
      </w:r>
      <w:r w:rsidR="00505292">
        <w:rPr>
          <w:rFonts w:ascii="Times New Roman" w:hAnsi="Times New Roman"/>
          <w:sz w:val="26"/>
          <w:szCs w:val="26"/>
        </w:rPr>
        <w:t>, однако сразу этого не увидел. Приехав домой,</w:t>
      </w:r>
      <w:r w:rsidR="000F7E02">
        <w:rPr>
          <w:rFonts w:ascii="Times New Roman" w:hAnsi="Times New Roman"/>
          <w:sz w:val="26"/>
          <w:szCs w:val="26"/>
        </w:rPr>
        <w:t xml:space="preserve"> </w:t>
      </w:r>
      <w:r w:rsidR="00505292">
        <w:rPr>
          <w:rFonts w:ascii="Times New Roman" w:hAnsi="Times New Roman"/>
          <w:sz w:val="26"/>
          <w:szCs w:val="26"/>
        </w:rPr>
        <w:t>заметив на своем автомобиле следы царапин, растерялся и выпил немного вина. Утром ему позвонил собственник автомобиля</w:t>
      </w:r>
      <w:r w:rsidR="00AC58FD">
        <w:rPr>
          <w:rFonts w:ascii="Times New Roman" w:hAnsi="Times New Roman"/>
          <w:sz w:val="26"/>
          <w:szCs w:val="26"/>
        </w:rPr>
        <w:t xml:space="preserve"> </w:t>
      </w:r>
      <w:r w:rsidRPr="00FD7B9A" w:rsidR="00985316">
        <w:rPr>
          <w:rFonts w:ascii="Times New Roman" w:hAnsi="Times New Roman"/>
        </w:rPr>
        <w:t>«ПЕРСОНАЛЬНЫЕ ДАННЫЕ»</w:t>
      </w:r>
      <w:r w:rsidR="00AC58FD">
        <w:rPr>
          <w:rFonts w:ascii="Times New Roman" w:hAnsi="Times New Roman"/>
          <w:sz w:val="26"/>
          <w:szCs w:val="26"/>
        </w:rPr>
        <w:t xml:space="preserve">, и сообщил, что сотрудники полиции ищут его (Виноградова) и автомобиль. Затем уже на телефон Виноградова  поступил звонок от сотрудника ГИБДД, который </w:t>
      </w:r>
      <w:r w:rsidR="000F7E02">
        <w:rPr>
          <w:rFonts w:ascii="Times New Roman" w:hAnsi="Times New Roman"/>
          <w:sz w:val="26"/>
          <w:szCs w:val="26"/>
        </w:rPr>
        <w:t>потребовал привезти автомобиль для осмотра к воротам, которы</w:t>
      </w:r>
      <w:r w:rsidR="00777EDF">
        <w:rPr>
          <w:rFonts w:ascii="Times New Roman" w:hAnsi="Times New Roman"/>
          <w:sz w:val="26"/>
          <w:szCs w:val="26"/>
        </w:rPr>
        <w:t>е он задел ночью. Выполняя требо</w:t>
      </w:r>
      <w:r w:rsidR="000F7E02">
        <w:rPr>
          <w:rFonts w:ascii="Times New Roman" w:hAnsi="Times New Roman"/>
          <w:sz w:val="26"/>
          <w:szCs w:val="26"/>
        </w:rPr>
        <w:t xml:space="preserve">вания сотрудника ГИБДД, Виноградов, </w:t>
      </w:r>
      <w:r w:rsidR="00777EDF">
        <w:rPr>
          <w:rFonts w:ascii="Times New Roman" w:hAnsi="Times New Roman"/>
          <w:sz w:val="26"/>
          <w:szCs w:val="26"/>
        </w:rPr>
        <w:t xml:space="preserve">управляя автомобилем, приехал к воротам, где находились охранники и сотрудник ГИБДД.  </w:t>
      </w:r>
      <w:r w:rsidR="001062EF">
        <w:rPr>
          <w:rFonts w:ascii="Times New Roman" w:hAnsi="Times New Roman"/>
          <w:sz w:val="26"/>
          <w:szCs w:val="26"/>
        </w:rPr>
        <w:t>Последний, увидев признаки опьянения, предложил Виноградову В.Н. пройти освидетельствование на состояние</w:t>
      </w:r>
      <w:r w:rsidR="006D2B38">
        <w:rPr>
          <w:rFonts w:ascii="Times New Roman" w:hAnsi="Times New Roman"/>
          <w:sz w:val="26"/>
          <w:szCs w:val="26"/>
        </w:rPr>
        <w:t xml:space="preserve"> алкогольного </w:t>
      </w:r>
      <w:r w:rsidR="001062EF">
        <w:rPr>
          <w:rFonts w:ascii="Times New Roman" w:hAnsi="Times New Roman"/>
          <w:sz w:val="26"/>
          <w:szCs w:val="26"/>
        </w:rPr>
        <w:t xml:space="preserve"> опьянения</w:t>
      </w:r>
      <w:r w:rsidR="006D2B38">
        <w:rPr>
          <w:rFonts w:ascii="Times New Roman" w:hAnsi="Times New Roman"/>
          <w:sz w:val="26"/>
          <w:szCs w:val="26"/>
        </w:rPr>
        <w:t>, на что Виноградов согласился. Все это время Виноградов В.Н. находился в состоянии сильного душевного волнения</w:t>
      </w:r>
      <w:r w:rsidR="00E16728">
        <w:rPr>
          <w:rFonts w:ascii="Times New Roman" w:hAnsi="Times New Roman"/>
          <w:sz w:val="26"/>
          <w:szCs w:val="26"/>
        </w:rPr>
        <w:t>, он плохо слышит, поэтому, п</w:t>
      </w:r>
      <w:r w:rsidR="006D2B38">
        <w:rPr>
          <w:rFonts w:ascii="Times New Roman" w:hAnsi="Times New Roman"/>
          <w:sz w:val="26"/>
          <w:szCs w:val="26"/>
        </w:rPr>
        <w:t xml:space="preserve">родув прибор, </w:t>
      </w:r>
      <w:r w:rsidR="00E16728">
        <w:rPr>
          <w:rFonts w:ascii="Times New Roman" w:hAnsi="Times New Roman"/>
          <w:sz w:val="26"/>
          <w:szCs w:val="26"/>
        </w:rPr>
        <w:t>думал, что прибор показал наличие алкоголя, поэтому и отказался ехать в медицинское учреждение для прохож</w:t>
      </w:r>
      <w:r>
        <w:rPr>
          <w:rFonts w:ascii="Times New Roman" w:hAnsi="Times New Roman"/>
          <w:sz w:val="26"/>
          <w:szCs w:val="26"/>
        </w:rPr>
        <w:t>дения медицинского освидет</w:t>
      </w:r>
      <w:r>
        <w:rPr>
          <w:rFonts w:ascii="Times New Roman" w:hAnsi="Times New Roman"/>
          <w:sz w:val="26"/>
          <w:szCs w:val="26"/>
        </w:rPr>
        <w:t>ельст</w:t>
      </w:r>
      <w:r w:rsidR="00E16728">
        <w:rPr>
          <w:rFonts w:ascii="Times New Roman" w:hAnsi="Times New Roman"/>
          <w:sz w:val="26"/>
          <w:szCs w:val="26"/>
        </w:rPr>
        <w:t xml:space="preserve">вования. </w:t>
      </w:r>
      <w:r w:rsidR="001D52C4">
        <w:rPr>
          <w:rFonts w:ascii="Times New Roman" w:hAnsi="Times New Roman"/>
          <w:sz w:val="26"/>
          <w:szCs w:val="26"/>
        </w:rPr>
        <w:t xml:space="preserve">Подтверждает, что в протоколах расписывался, но их не читал, так как плохо видит, а очков у него при себе не было. </w:t>
      </w:r>
    </w:p>
    <w:p w:rsidR="00DD05BB" w:rsidRPr="00EE29E7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Должностное </w:t>
      </w:r>
      <w:r w:rsidRPr="00D02A94" w:rsidR="00262D10">
        <w:rPr>
          <w:rFonts w:ascii="Times New Roman" w:hAnsi="Times New Roman"/>
          <w:sz w:val="26"/>
          <w:szCs w:val="26"/>
        </w:rPr>
        <w:t xml:space="preserve">лицо – старший инспектор ДПС ОВ ДПС </w:t>
      </w:r>
      <w:r w:rsidRPr="00D02A94">
        <w:rPr>
          <w:rFonts w:ascii="Times New Roman" w:hAnsi="Times New Roman"/>
          <w:sz w:val="26"/>
          <w:szCs w:val="26"/>
        </w:rPr>
        <w:t xml:space="preserve"> ГИБДД </w:t>
      </w:r>
      <w:r w:rsidRPr="00D02A94" w:rsidR="00262D10">
        <w:rPr>
          <w:rFonts w:ascii="Times New Roman" w:hAnsi="Times New Roman"/>
          <w:sz w:val="26"/>
          <w:szCs w:val="26"/>
        </w:rPr>
        <w:t xml:space="preserve"> У</w:t>
      </w:r>
      <w:r w:rsidRPr="00D02A94">
        <w:rPr>
          <w:rFonts w:ascii="Times New Roman" w:hAnsi="Times New Roman"/>
          <w:sz w:val="26"/>
          <w:szCs w:val="26"/>
        </w:rPr>
        <w:t xml:space="preserve">МВД </w:t>
      </w:r>
      <w:r w:rsidRPr="00D02A94" w:rsidR="00262D10">
        <w:rPr>
          <w:rFonts w:ascii="Times New Roman" w:hAnsi="Times New Roman"/>
          <w:sz w:val="26"/>
          <w:szCs w:val="26"/>
        </w:rPr>
        <w:t xml:space="preserve"> России по гор.</w:t>
      </w:r>
      <w:r w:rsidRPr="00D02A94" w:rsidR="00B03519">
        <w:rPr>
          <w:rFonts w:ascii="Times New Roman" w:hAnsi="Times New Roman"/>
          <w:sz w:val="26"/>
          <w:szCs w:val="26"/>
        </w:rPr>
        <w:t xml:space="preserve"> </w:t>
      </w:r>
      <w:r w:rsidRPr="00D02A94" w:rsidR="00262D10">
        <w:rPr>
          <w:rFonts w:ascii="Times New Roman" w:hAnsi="Times New Roman"/>
          <w:sz w:val="26"/>
          <w:szCs w:val="26"/>
        </w:rPr>
        <w:t>Ялта</w:t>
      </w:r>
      <w:r w:rsidRPr="00D02A94">
        <w:rPr>
          <w:rFonts w:ascii="Times New Roman" w:hAnsi="Times New Roman"/>
          <w:sz w:val="26"/>
          <w:szCs w:val="26"/>
        </w:rPr>
        <w:t xml:space="preserve">,  допрошенный в судебном заседании, подтвердил факты, изложенные в протоколе об административном правонарушении, показал, что </w:t>
      </w:r>
      <w:r w:rsidR="001F732F">
        <w:rPr>
          <w:rFonts w:ascii="Times New Roman" w:hAnsi="Times New Roman"/>
          <w:sz w:val="26"/>
          <w:szCs w:val="26"/>
        </w:rPr>
        <w:t>Виноградов В.Н.</w:t>
      </w:r>
      <w:r w:rsidRPr="00D02A94" w:rsidR="00DE1648">
        <w:rPr>
          <w:rFonts w:ascii="Times New Roman" w:hAnsi="Times New Roman"/>
          <w:sz w:val="26"/>
          <w:szCs w:val="26"/>
        </w:rPr>
        <w:t xml:space="preserve"> </w:t>
      </w:r>
      <w:r w:rsidRPr="00D02A94" w:rsidR="001623E8">
        <w:rPr>
          <w:rFonts w:ascii="Times New Roman" w:hAnsi="Times New Roman"/>
          <w:sz w:val="26"/>
          <w:szCs w:val="26"/>
        </w:rPr>
        <w:t xml:space="preserve"> </w:t>
      </w:r>
      <w:r w:rsidRPr="00EE29E7" w:rsidR="001623E8">
        <w:rPr>
          <w:rFonts w:ascii="Times New Roman" w:hAnsi="Times New Roman"/>
          <w:sz w:val="26"/>
          <w:szCs w:val="26"/>
        </w:rPr>
        <w:t>был отстранен от управления транспортным средством ввиду наличия у него одного из приз</w:t>
      </w:r>
      <w:r w:rsidRPr="00EE29E7" w:rsidR="001F732F">
        <w:rPr>
          <w:rFonts w:ascii="Times New Roman" w:hAnsi="Times New Roman"/>
          <w:sz w:val="26"/>
          <w:szCs w:val="26"/>
        </w:rPr>
        <w:t>наков опьянения-запах алкоголя изо рта</w:t>
      </w:r>
      <w:r w:rsidRPr="00EE29E7" w:rsidR="00B03519">
        <w:rPr>
          <w:rFonts w:ascii="Times New Roman" w:hAnsi="Times New Roman"/>
          <w:sz w:val="26"/>
          <w:szCs w:val="26"/>
        </w:rPr>
        <w:t xml:space="preserve">, ему было предложено пройти освидетельствование на состояние алкогольного опьянения на месте, на что </w:t>
      </w:r>
      <w:r w:rsidRPr="00EE29E7" w:rsidR="001F732F">
        <w:rPr>
          <w:rFonts w:ascii="Times New Roman" w:hAnsi="Times New Roman"/>
          <w:sz w:val="26"/>
          <w:szCs w:val="26"/>
        </w:rPr>
        <w:t xml:space="preserve">Виноградов В.Н. согласился. В результате продутия прибора </w:t>
      </w:r>
      <w:r w:rsidR="0075358C">
        <w:rPr>
          <w:rFonts w:ascii="Times New Roman" w:hAnsi="Times New Roman"/>
          <w:sz w:val="26"/>
          <w:szCs w:val="26"/>
        </w:rPr>
        <w:t>«</w:t>
      </w:r>
      <w:r w:rsidRPr="00EE29E7" w:rsidR="001F732F">
        <w:rPr>
          <w:rFonts w:ascii="Times New Roman" w:hAnsi="Times New Roman"/>
          <w:sz w:val="26"/>
          <w:szCs w:val="26"/>
        </w:rPr>
        <w:t>Алкотектор Юпитер</w:t>
      </w:r>
      <w:r w:rsidR="0075358C">
        <w:rPr>
          <w:rFonts w:ascii="Times New Roman" w:hAnsi="Times New Roman"/>
          <w:sz w:val="26"/>
          <w:szCs w:val="26"/>
        </w:rPr>
        <w:t>»</w:t>
      </w:r>
      <w:r w:rsidRPr="00EE29E7" w:rsidR="001F732F">
        <w:rPr>
          <w:rFonts w:ascii="Times New Roman" w:hAnsi="Times New Roman"/>
          <w:sz w:val="26"/>
          <w:szCs w:val="26"/>
        </w:rPr>
        <w:t xml:space="preserve"> состояние алкогольного опьянения установлено не было, ввиду чего ему (Виноградову В.Н.) было предложено пройти медицинское освидетельствование на состояние о</w:t>
      </w:r>
      <w:r w:rsidRPr="00EE29E7" w:rsidR="00EE29E7">
        <w:rPr>
          <w:rFonts w:ascii="Times New Roman" w:hAnsi="Times New Roman"/>
          <w:sz w:val="26"/>
          <w:szCs w:val="26"/>
        </w:rPr>
        <w:t>п</w:t>
      </w:r>
      <w:r w:rsidRPr="00EE29E7" w:rsidR="001F732F">
        <w:rPr>
          <w:rFonts w:ascii="Times New Roman" w:hAnsi="Times New Roman"/>
          <w:sz w:val="26"/>
          <w:szCs w:val="26"/>
        </w:rPr>
        <w:t>ьянения</w:t>
      </w:r>
      <w:r w:rsidRPr="00EE29E7" w:rsidR="00EE29E7">
        <w:rPr>
          <w:rFonts w:ascii="Times New Roman" w:hAnsi="Times New Roman"/>
          <w:sz w:val="26"/>
          <w:szCs w:val="26"/>
        </w:rPr>
        <w:t xml:space="preserve">, однако он (Виноградов) </w:t>
      </w:r>
      <w:r w:rsidRPr="00EE29E7" w:rsidR="00B03519">
        <w:rPr>
          <w:rFonts w:ascii="Times New Roman" w:hAnsi="Times New Roman"/>
          <w:sz w:val="26"/>
          <w:szCs w:val="26"/>
        </w:rPr>
        <w:t xml:space="preserve"> отказался пройти медицинское освидетельствование на состояние опьянения в специализированном медицинском учреждении. 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Никакой </w:t>
      </w:r>
      <w:r w:rsidRPr="00D02A94">
        <w:rPr>
          <w:rFonts w:ascii="Times New Roman" w:hAnsi="Times New Roman"/>
          <w:sz w:val="26"/>
          <w:szCs w:val="26"/>
        </w:rPr>
        <w:t>заинтересованности в исходе дела у него нет, основ</w:t>
      </w:r>
      <w:r w:rsidR="00A8197A">
        <w:rPr>
          <w:rFonts w:ascii="Times New Roman" w:hAnsi="Times New Roman"/>
          <w:sz w:val="26"/>
          <w:szCs w:val="26"/>
        </w:rPr>
        <w:t>аний оговаривать Виноградова В.Н.</w:t>
      </w:r>
      <w:r w:rsidRPr="00D02A94">
        <w:rPr>
          <w:rFonts w:ascii="Times New Roman" w:hAnsi="Times New Roman"/>
          <w:sz w:val="26"/>
          <w:szCs w:val="26"/>
        </w:rPr>
        <w:t xml:space="preserve">  не имеется, как и личной заинтересованности в исходе дела, никаких отношений с последним по службе либо в быту не было. При составлении процессуальных документов выполнял </w:t>
      </w:r>
      <w:r w:rsidRPr="00D02A94">
        <w:rPr>
          <w:rFonts w:ascii="Times New Roman" w:hAnsi="Times New Roman"/>
          <w:sz w:val="26"/>
          <w:szCs w:val="26"/>
        </w:rPr>
        <w:t>свои служебные обязанности, все происходящее при составлении процессуальных документов было зафиксировано на видеозапись, диск с видеозаписью  приобщен к материалам дела.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Также поясн</w:t>
      </w:r>
      <w:r w:rsidR="00A8197A">
        <w:rPr>
          <w:rFonts w:ascii="Times New Roman" w:hAnsi="Times New Roman"/>
          <w:sz w:val="26"/>
          <w:szCs w:val="26"/>
        </w:rPr>
        <w:t>ил, что водителю Виноградову В.Н.</w:t>
      </w:r>
      <w:r w:rsidRPr="00D02A94">
        <w:rPr>
          <w:rFonts w:ascii="Times New Roman" w:hAnsi="Times New Roman"/>
          <w:sz w:val="26"/>
          <w:szCs w:val="26"/>
        </w:rPr>
        <w:t xml:space="preserve"> были разъяснены все его права и обязанно</w:t>
      </w:r>
      <w:r w:rsidRPr="00D02A94">
        <w:rPr>
          <w:rFonts w:ascii="Times New Roman" w:hAnsi="Times New Roman"/>
          <w:sz w:val="26"/>
          <w:szCs w:val="26"/>
        </w:rPr>
        <w:t xml:space="preserve">сти, а также ответственность за отказ от медицинского освидетельствования по ч.1 ст.12.26 КоАП РФ, что зафиксировано на видеозаписи.  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</w:t>
      </w:r>
      <w:r w:rsidRPr="00D02A94">
        <w:rPr>
          <w:rFonts w:ascii="Times New Roman" w:hAnsi="Times New Roman"/>
          <w:sz w:val="26"/>
          <w:szCs w:val="26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</w:t>
      </w:r>
      <w:r w:rsidRPr="00D02A94">
        <w:rPr>
          <w:rFonts w:ascii="Times New Roman" w:hAnsi="Times New Roman"/>
          <w:sz w:val="26"/>
          <w:szCs w:val="26"/>
        </w:rPr>
        <w:t>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</w:t>
      </w:r>
      <w:r w:rsidRPr="00D02A94">
        <w:rPr>
          <w:rFonts w:ascii="Times New Roman" w:hAnsi="Times New Roman"/>
          <w:sz w:val="26"/>
          <w:szCs w:val="26"/>
        </w:rPr>
        <w:t xml:space="preserve"> а также иные обстоятельства, имеющие значение для правильного разрешения дела. </w:t>
      </w:r>
    </w:p>
    <w:p w:rsidR="00AB3716" w:rsidRPr="00D02A94" w:rsidP="00AB37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должностного лица</w:t>
      </w:r>
      <w:r w:rsidRPr="00D02A94">
        <w:rPr>
          <w:rFonts w:ascii="Times New Roman" w:hAnsi="Times New Roman"/>
          <w:sz w:val="26"/>
          <w:szCs w:val="26"/>
        </w:rPr>
        <w:t xml:space="preserve">, </w:t>
      </w:r>
      <w:r w:rsidR="00B558F4">
        <w:rPr>
          <w:rFonts w:ascii="Times New Roman" w:hAnsi="Times New Roman"/>
          <w:sz w:val="26"/>
          <w:szCs w:val="26"/>
        </w:rPr>
        <w:t xml:space="preserve">свидетелей,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</w:t>
      </w:r>
      <w:r w:rsidRPr="00D02A94">
        <w:rPr>
          <w:rFonts w:ascii="Times New Roman" w:hAnsi="Times New Roman"/>
          <w:sz w:val="26"/>
          <w:szCs w:val="26"/>
        </w:rPr>
        <w:t>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ждению, что вина Виноградова В.Н.</w:t>
      </w:r>
      <w:r w:rsidRPr="00D02A94">
        <w:rPr>
          <w:rFonts w:ascii="Times New Roman" w:hAnsi="Times New Roman"/>
          <w:sz w:val="26"/>
          <w:szCs w:val="26"/>
        </w:rPr>
        <w:t xml:space="preserve"> 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</w:t>
      </w:r>
      <w:r w:rsidRPr="00D02A94">
        <w:rPr>
          <w:rFonts w:ascii="Times New Roman" w:hAnsi="Times New Roman"/>
          <w:sz w:val="26"/>
          <w:szCs w:val="26"/>
        </w:rPr>
        <w:t>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знаков и</w:t>
      </w:r>
      <w:r w:rsidRPr="00D02A94">
        <w:rPr>
          <w:rFonts w:ascii="Times New Roman" w:eastAsia="Calibri" w:hAnsi="Times New Roman"/>
          <w:sz w:val="26"/>
          <w:szCs w:val="26"/>
        </w:rPr>
        <w:t xml:space="preserve">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</w:t>
      </w:r>
      <w:r w:rsidRPr="00D02A94">
        <w:rPr>
          <w:rFonts w:ascii="Times New Roman" w:hAnsi="Times New Roman"/>
          <w:sz w:val="26"/>
          <w:szCs w:val="26"/>
        </w:rPr>
        <w:t>ении, приведены в редакции, действующей на момент возникновения обстоятельств, послуживших основанием</w:t>
      </w:r>
      <w:r w:rsidR="00FB3E34">
        <w:rPr>
          <w:rFonts w:ascii="Times New Roman" w:hAnsi="Times New Roman"/>
          <w:sz w:val="26"/>
          <w:szCs w:val="26"/>
        </w:rPr>
        <w:t xml:space="preserve"> для привлечения Виноградова В.Н. </w:t>
      </w:r>
      <w:r w:rsidRPr="00D02A94">
        <w:rPr>
          <w:rFonts w:ascii="Times New Roman" w:hAnsi="Times New Roman"/>
          <w:sz w:val="26"/>
          <w:szCs w:val="26"/>
        </w:rPr>
        <w:t xml:space="preserve"> 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Вина Виноградова В.Н.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</w:t>
      </w:r>
      <w:r w:rsidRPr="00D02A94">
        <w:rPr>
          <w:rFonts w:ascii="Times New Roman" w:hAnsi="Times New Roman"/>
          <w:sz w:val="26"/>
          <w:szCs w:val="26"/>
        </w:rPr>
        <w:t xml:space="preserve">шения, предусмотренного ч. 1 ст. 12.26 КоАП РФ,  полностью установлена и подтверждается совокупностью собранных по делу доказательств, а именно:  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об административн</w:t>
      </w:r>
      <w:r w:rsidR="00FB3E34">
        <w:rPr>
          <w:rFonts w:ascii="Times New Roman" w:hAnsi="Times New Roman"/>
          <w:sz w:val="26"/>
          <w:szCs w:val="26"/>
        </w:rPr>
        <w:t>ом правонарушении 82АП  № 108442</w:t>
      </w:r>
      <w:r w:rsidR="00FB3E34">
        <w:rPr>
          <w:rFonts w:ascii="Times New Roman" w:hAnsi="Times New Roman"/>
          <w:snapToGrid w:val="0"/>
          <w:sz w:val="26"/>
          <w:szCs w:val="26"/>
        </w:rPr>
        <w:t xml:space="preserve"> от 26</w:t>
      </w:r>
      <w:r w:rsidRPr="00D02A94">
        <w:rPr>
          <w:rFonts w:ascii="Times New Roman" w:hAnsi="Times New Roman"/>
          <w:snapToGrid w:val="0"/>
          <w:sz w:val="26"/>
          <w:szCs w:val="26"/>
        </w:rPr>
        <w:t>.</w:t>
      </w:r>
      <w:r w:rsidR="00FB3E34">
        <w:rPr>
          <w:rFonts w:ascii="Times New Roman" w:hAnsi="Times New Roman"/>
          <w:snapToGrid w:val="0"/>
          <w:sz w:val="26"/>
          <w:szCs w:val="26"/>
        </w:rPr>
        <w:t>01.2021</w:t>
      </w:r>
      <w:r w:rsidRPr="00D02A94">
        <w:rPr>
          <w:rFonts w:ascii="Times New Roman" w:hAnsi="Times New Roman"/>
          <w:snapToGrid w:val="0"/>
          <w:sz w:val="26"/>
          <w:szCs w:val="26"/>
        </w:rPr>
        <w:t xml:space="preserve"> года</w:t>
      </w:r>
      <w:r w:rsidRPr="00D02A94">
        <w:rPr>
          <w:rFonts w:ascii="Times New Roman" w:hAnsi="Times New Roman"/>
          <w:sz w:val="26"/>
          <w:szCs w:val="26"/>
        </w:rPr>
        <w:t>, составленным уполномоченным</w:t>
      </w:r>
      <w:r w:rsidRPr="00D02A94">
        <w:rPr>
          <w:rFonts w:ascii="Times New Roman" w:hAnsi="Times New Roman"/>
          <w:sz w:val="26"/>
          <w:szCs w:val="26"/>
        </w:rPr>
        <w:t xml:space="preserve"> лицом в соответствии с требованиями КоАП РФ с указанием обстоятель</w:t>
      </w:r>
      <w:r w:rsidRPr="00D02A94" w:rsidR="00A910F5">
        <w:rPr>
          <w:rFonts w:ascii="Times New Roman" w:hAnsi="Times New Roman"/>
          <w:sz w:val="26"/>
          <w:szCs w:val="26"/>
        </w:rPr>
        <w:t>ств его совершения и занесенным</w:t>
      </w:r>
      <w:r w:rsidRPr="00D02A94">
        <w:rPr>
          <w:rFonts w:ascii="Times New Roman" w:hAnsi="Times New Roman"/>
          <w:sz w:val="26"/>
          <w:szCs w:val="26"/>
        </w:rPr>
        <w:t xml:space="preserve"> в протокол</w:t>
      </w:r>
      <w:r w:rsidRPr="00D02A94" w:rsidR="00A910F5">
        <w:rPr>
          <w:rFonts w:ascii="Times New Roman" w:hAnsi="Times New Roman"/>
          <w:sz w:val="26"/>
          <w:szCs w:val="26"/>
        </w:rPr>
        <w:t xml:space="preserve">  отказом от объяснений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736907" w:rsidP="00A910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об отстранении от управления тран</w:t>
      </w:r>
      <w:r w:rsidR="00FB3E34">
        <w:rPr>
          <w:rFonts w:ascii="Times New Roman" w:hAnsi="Times New Roman"/>
          <w:sz w:val="26"/>
          <w:szCs w:val="26"/>
        </w:rPr>
        <w:t>спортным средством 82ОТ № 025298  от 26.0</w:t>
      </w:r>
      <w:r w:rsidRPr="00D02A94" w:rsidR="00A910F5">
        <w:rPr>
          <w:rFonts w:ascii="Times New Roman" w:hAnsi="Times New Roman"/>
          <w:sz w:val="26"/>
          <w:szCs w:val="26"/>
        </w:rPr>
        <w:t>1</w:t>
      </w:r>
      <w:r w:rsidR="00FB3E34">
        <w:rPr>
          <w:rFonts w:ascii="Times New Roman" w:hAnsi="Times New Roman"/>
          <w:sz w:val="26"/>
          <w:szCs w:val="26"/>
        </w:rPr>
        <w:t>.2021</w:t>
      </w:r>
      <w:r w:rsidRPr="00D02A94">
        <w:rPr>
          <w:rFonts w:ascii="Times New Roman" w:hAnsi="Times New Roman"/>
          <w:sz w:val="26"/>
          <w:szCs w:val="26"/>
        </w:rPr>
        <w:t xml:space="preserve"> года  (л.д.2);</w:t>
      </w:r>
    </w:p>
    <w:p w:rsidR="00754D18" w:rsidRPr="00D02A94" w:rsidP="00A910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-актом</w:t>
      </w:r>
      <w:r w:rsidR="004A78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освидетельствования на состояние алкогольного опьянения 82 АО № 010299 от 26.01.2021 с чеком Алкотектора Юпитер № 010421 с результатом 0,080мг/л выдыхаемого воздуха</w:t>
      </w:r>
      <w:r w:rsidR="004A7885">
        <w:rPr>
          <w:rFonts w:ascii="Times New Roman" w:hAnsi="Times New Roman"/>
          <w:sz w:val="26"/>
          <w:szCs w:val="26"/>
        </w:rPr>
        <w:t xml:space="preserve"> ( л.д.3-4)</w:t>
      </w:r>
      <w:r>
        <w:rPr>
          <w:rFonts w:ascii="Times New Roman" w:hAnsi="Times New Roman"/>
          <w:sz w:val="26"/>
          <w:szCs w:val="26"/>
        </w:rPr>
        <w:t>;</w:t>
      </w:r>
      <w:r w:rsidRPr="00D02A94">
        <w:rPr>
          <w:rFonts w:ascii="Times New Roman" w:hAnsi="Times New Roman"/>
          <w:sz w:val="26"/>
          <w:szCs w:val="26"/>
        </w:rPr>
        <w:t xml:space="preserve"> </w:t>
      </w:r>
    </w:p>
    <w:p w:rsidR="004A7885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 направлении на медицинс</w:t>
      </w:r>
      <w:r w:rsidRPr="00D02A94" w:rsidR="00B52D03">
        <w:rPr>
          <w:rFonts w:ascii="Times New Roman" w:hAnsi="Times New Roman"/>
          <w:sz w:val="26"/>
          <w:szCs w:val="26"/>
        </w:rPr>
        <w:t>кое ос</w:t>
      </w:r>
      <w:r>
        <w:rPr>
          <w:rFonts w:ascii="Times New Roman" w:hAnsi="Times New Roman"/>
          <w:sz w:val="26"/>
          <w:szCs w:val="26"/>
        </w:rPr>
        <w:t>видетельствование 61 АК № 60</w:t>
      </w:r>
      <w:r>
        <w:rPr>
          <w:rFonts w:ascii="Times New Roman" w:hAnsi="Times New Roman"/>
          <w:sz w:val="26"/>
          <w:szCs w:val="26"/>
        </w:rPr>
        <w:t>5099 от 26</w:t>
      </w:r>
      <w:r w:rsidRPr="00D02A94" w:rsidR="00B52D03">
        <w:rPr>
          <w:rFonts w:ascii="Times New Roman" w:hAnsi="Times New Roman"/>
          <w:sz w:val="26"/>
          <w:szCs w:val="26"/>
        </w:rPr>
        <w:t>.11</w:t>
      </w:r>
      <w:r w:rsidRPr="00D02A94">
        <w:rPr>
          <w:rFonts w:ascii="Times New Roman" w:hAnsi="Times New Roman"/>
          <w:sz w:val="26"/>
          <w:szCs w:val="26"/>
        </w:rPr>
        <w:t>.2020 года с собственн</w:t>
      </w:r>
      <w:r>
        <w:rPr>
          <w:rFonts w:ascii="Times New Roman" w:hAnsi="Times New Roman"/>
          <w:sz w:val="26"/>
          <w:szCs w:val="26"/>
        </w:rPr>
        <w:t xml:space="preserve">оручной отметкой Виноградова В.Н. </w:t>
      </w:r>
      <w:r w:rsidRPr="00D02A94">
        <w:rPr>
          <w:rFonts w:ascii="Times New Roman" w:hAnsi="Times New Roman"/>
          <w:sz w:val="26"/>
          <w:szCs w:val="26"/>
        </w:rPr>
        <w:t xml:space="preserve"> об отказе от медицин</w:t>
      </w:r>
      <w:r>
        <w:rPr>
          <w:rFonts w:ascii="Times New Roman" w:hAnsi="Times New Roman"/>
          <w:sz w:val="26"/>
          <w:szCs w:val="26"/>
        </w:rPr>
        <w:t>ского освидетельствования (л.д.5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48703F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-показаниями свидетеля </w:t>
      </w:r>
      <w:r w:rsidRPr="00FD7B9A" w:rsidR="007A132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 допрошенного в судебном заседании, который показал, что был привлечен сотрудниками ГИБДД понятым</w:t>
      </w:r>
      <w:r>
        <w:rPr>
          <w:rFonts w:ascii="Times New Roman" w:hAnsi="Times New Roman"/>
          <w:sz w:val="26"/>
          <w:szCs w:val="26"/>
        </w:rPr>
        <w:t xml:space="preserve"> при составлении в отношении Виноградова В.Н.</w:t>
      </w:r>
      <w:r w:rsidR="0091306C">
        <w:rPr>
          <w:rFonts w:ascii="Times New Roman" w:hAnsi="Times New Roman"/>
          <w:sz w:val="26"/>
          <w:szCs w:val="26"/>
        </w:rPr>
        <w:t xml:space="preserve"> протоколов по поводу прохо</w:t>
      </w:r>
      <w:r w:rsidR="00576573">
        <w:rPr>
          <w:rFonts w:ascii="Times New Roman" w:hAnsi="Times New Roman"/>
          <w:sz w:val="26"/>
          <w:szCs w:val="26"/>
        </w:rPr>
        <w:t>ждения Вино</w:t>
      </w:r>
      <w:r w:rsidR="00F14804">
        <w:rPr>
          <w:rFonts w:ascii="Times New Roman" w:hAnsi="Times New Roman"/>
          <w:sz w:val="26"/>
          <w:szCs w:val="26"/>
        </w:rPr>
        <w:t>градовым процедуры освидетельств</w:t>
      </w:r>
      <w:r w:rsidR="00576573">
        <w:rPr>
          <w:rFonts w:ascii="Times New Roman" w:hAnsi="Times New Roman"/>
          <w:sz w:val="26"/>
          <w:szCs w:val="26"/>
        </w:rPr>
        <w:t>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14804">
        <w:rPr>
          <w:rFonts w:ascii="Times New Roman" w:hAnsi="Times New Roman"/>
          <w:sz w:val="26"/>
          <w:szCs w:val="26"/>
        </w:rPr>
        <w:t>на состояние алкогольного опьянения. При нем Виноградов продул прибор, который, как он помнит, показал наличие алкогольного опьянения у Виноградова</w:t>
      </w:r>
      <w:r w:rsidR="006F2260">
        <w:rPr>
          <w:rFonts w:ascii="Times New Roman" w:hAnsi="Times New Roman"/>
          <w:sz w:val="26"/>
          <w:szCs w:val="26"/>
        </w:rPr>
        <w:t>, и Виноградов отказался от прохождения медицинского освидетельствования в специализированном медицинском учреждении</w:t>
      </w:r>
      <w:r w:rsidR="00F148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;</w:t>
      </w:r>
    </w:p>
    <w:p w:rsidR="0048703F" w:rsidP="009F3B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-показаниями свидетеля  </w:t>
      </w:r>
      <w:r w:rsidRPr="00FD7B9A" w:rsidR="007A1326">
        <w:rPr>
          <w:rFonts w:ascii="Times New Roman" w:hAnsi="Times New Roman"/>
        </w:rPr>
        <w:t>«ПЕРСОНАЛЬНЫЕ ДАННЫЕ»</w:t>
      </w:r>
      <w:r w:rsidR="00806BE0">
        <w:rPr>
          <w:rFonts w:ascii="Times New Roman" w:hAnsi="Times New Roman"/>
          <w:sz w:val="26"/>
          <w:szCs w:val="26"/>
        </w:rPr>
        <w:t>,</w:t>
      </w:r>
      <w:r w:rsidRPr="009F3BA8" w:rsidR="009F3BA8">
        <w:rPr>
          <w:rFonts w:ascii="Times New Roman" w:hAnsi="Times New Roman"/>
          <w:sz w:val="26"/>
          <w:szCs w:val="26"/>
        </w:rPr>
        <w:t xml:space="preserve"> </w:t>
      </w:r>
      <w:r w:rsidR="009F3BA8">
        <w:rPr>
          <w:rFonts w:ascii="Times New Roman" w:hAnsi="Times New Roman"/>
          <w:sz w:val="26"/>
          <w:szCs w:val="26"/>
        </w:rPr>
        <w:t xml:space="preserve">допрошенного в судебном заседании, который показал, что был привлечен сотрудниками ГИБДД понятым при составлении в отношении Виноградова В.Н. протоколов по поводу прохождения Виноградовым процедуры освидетельствования на состояние алкогольного опьянения. При нем Виноградов продул прибор, который, как он помнит, показал отсутствие алкогольного опьянения у Виноградова, и на требование сотрудника ГИБДД  Виноградов отказался от прохождения </w:t>
      </w:r>
      <w:r w:rsidR="009F3BA8">
        <w:rPr>
          <w:rFonts w:ascii="Times New Roman" w:hAnsi="Times New Roman"/>
          <w:sz w:val="26"/>
          <w:szCs w:val="26"/>
        </w:rPr>
        <w:t>медицинского освидетельствования в специализированном медицинском учреждении ;</w:t>
      </w:r>
    </w:p>
    <w:p w:rsidR="00754D18" w:rsidRPr="00D02A94" w:rsidP="007A1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-распиской </w:t>
      </w:r>
      <w:r w:rsidRPr="00FD7B9A" w:rsidR="0028698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о передаче ему</w:t>
      </w:r>
      <w:r w:rsidRPr="00D02A94">
        <w:rPr>
          <w:rFonts w:ascii="Times New Roman" w:hAnsi="Times New Roman"/>
          <w:sz w:val="26"/>
          <w:szCs w:val="26"/>
        </w:rPr>
        <w:t xml:space="preserve"> транспор</w:t>
      </w:r>
      <w:r>
        <w:rPr>
          <w:rFonts w:ascii="Times New Roman" w:hAnsi="Times New Roman"/>
          <w:sz w:val="26"/>
          <w:szCs w:val="26"/>
        </w:rPr>
        <w:t xml:space="preserve">тного средства – автомобиля  </w:t>
      </w:r>
      <w:r w:rsidRPr="00FD7B9A" w:rsidR="00286982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,   государственный   регистрационный знак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7B9A" w:rsidR="0028698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( л.д.</w:t>
      </w:r>
      <w:r w:rsidR="007A1C35">
        <w:rPr>
          <w:rFonts w:ascii="Times New Roman" w:hAnsi="Times New Roman"/>
          <w:sz w:val="26"/>
          <w:szCs w:val="26"/>
        </w:rPr>
        <w:t>8);</w:t>
      </w:r>
    </w:p>
    <w:p w:rsidR="0048703F" w:rsidP="007A1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-рапортом должностного лица </w:t>
      </w:r>
      <w:r w:rsidR="007A1C35">
        <w:rPr>
          <w:rFonts w:ascii="Times New Roman" w:hAnsi="Times New Roman"/>
          <w:sz w:val="26"/>
          <w:szCs w:val="26"/>
        </w:rPr>
        <w:t xml:space="preserve"> ( л.д.9</w:t>
      </w:r>
      <w:r w:rsidRPr="00D02A94" w:rsidR="00CF4D8F">
        <w:rPr>
          <w:rFonts w:ascii="Times New Roman" w:hAnsi="Times New Roman"/>
          <w:sz w:val="26"/>
          <w:szCs w:val="26"/>
        </w:rPr>
        <w:t>);</w:t>
      </w:r>
    </w:p>
    <w:p w:rsidR="007A1C35" w:rsidP="007A1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-сведениями о р</w:t>
      </w:r>
      <w:r>
        <w:rPr>
          <w:rFonts w:ascii="Times New Roman" w:hAnsi="Times New Roman"/>
          <w:sz w:val="26"/>
          <w:szCs w:val="26"/>
        </w:rPr>
        <w:t>анних привлечениях Виноградова В.Н. по  главе 12 КоАП РФ (л.д.10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-справкой  инспектора ИАЗ  ОГИБДД </w:t>
      </w:r>
      <w:r w:rsidR="00E2538B">
        <w:rPr>
          <w:rFonts w:ascii="Times New Roman" w:hAnsi="Times New Roman"/>
          <w:sz w:val="26"/>
          <w:szCs w:val="26"/>
        </w:rPr>
        <w:t xml:space="preserve"> УМВД России по г.Ялте  ( л.д.11</w:t>
      </w:r>
      <w:r w:rsidRPr="00D02A94">
        <w:rPr>
          <w:rFonts w:ascii="Times New Roman" w:hAnsi="Times New Roman"/>
          <w:sz w:val="26"/>
          <w:szCs w:val="26"/>
        </w:rPr>
        <w:t xml:space="preserve">);  </w:t>
      </w:r>
    </w:p>
    <w:p w:rsidR="00754D18" w:rsidRPr="00B83931" w:rsidP="008208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83931" w:rsidR="00B42CB0">
        <w:rPr>
          <w:rFonts w:ascii="Times New Roman" w:hAnsi="Times New Roman"/>
          <w:sz w:val="26"/>
          <w:szCs w:val="26"/>
        </w:rPr>
        <w:t>видеодиском с одним видеофайлом, просмотренным</w:t>
      </w:r>
      <w:r w:rsidRPr="00B83931">
        <w:rPr>
          <w:rFonts w:ascii="Times New Roman" w:hAnsi="Times New Roman"/>
          <w:sz w:val="26"/>
          <w:szCs w:val="26"/>
        </w:rPr>
        <w:t xml:space="preserve"> в с</w:t>
      </w:r>
      <w:r w:rsidRPr="00B83931" w:rsidR="00B42CB0">
        <w:rPr>
          <w:rFonts w:ascii="Times New Roman" w:hAnsi="Times New Roman"/>
          <w:sz w:val="26"/>
          <w:szCs w:val="26"/>
        </w:rPr>
        <w:t>удебном заседании, из кот</w:t>
      </w:r>
      <w:r w:rsidRPr="00B83931" w:rsidR="009F3BA8">
        <w:rPr>
          <w:rFonts w:ascii="Times New Roman" w:hAnsi="Times New Roman"/>
          <w:sz w:val="26"/>
          <w:szCs w:val="26"/>
        </w:rPr>
        <w:t>орого следует, что Виноградову В.Н.</w:t>
      </w:r>
      <w:r w:rsidRPr="00B83931">
        <w:rPr>
          <w:rFonts w:ascii="Times New Roman" w:hAnsi="Times New Roman"/>
          <w:sz w:val="26"/>
          <w:szCs w:val="26"/>
        </w:rPr>
        <w:t xml:space="preserve"> должностным лицом</w:t>
      </w:r>
      <w:r w:rsidRPr="00B83931" w:rsidR="00D073FE">
        <w:rPr>
          <w:rFonts w:ascii="Times New Roman" w:hAnsi="Times New Roman"/>
          <w:sz w:val="26"/>
          <w:szCs w:val="26"/>
        </w:rPr>
        <w:t xml:space="preserve"> разъяснены</w:t>
      </w:r>
      <w:r w:rsidRPr="00B83931">
        <w:rPr>
          <w:rFonts w:ascii="Times New Roman" w:hAnsi="Times New Roman"/>
          <w:sz w:val="26"/>
          <w:szCs w:val="26"/>
        </w:rPr>
        <w:t xml:space="preserve">  его</w:t>
      </w:r>
      <w:r w:rsidRPr="00B83931" w:rsidR="00D073FE">
        <w:rPr>
          <w:rFonts w:ascii="Times New Roman" w:hAnsi="Times New Roman"/>
          <w:sz w:val="26"/>
          <w:szCs w:val="26"/>
        </w:rPr>
        <w:t xml:space="preserve"> (Виноградова В.Н.)</w:t>
      </w:r>
      <w:r w:rsidRPr="00B83931">
        <w:rPr>
          <w:rFonts w:ascii="Times New Roman" w:hAnsi="Times New Roman"/>
          <w:sz w:val="26"/>
          <w:szCs w:val="26"/>
        </w:rPr>
        <w:t xml:space="preserve"> права и обязанности как лицу, привлекаемому к административной ответственности,</w:t>
      </w:r>
      <w:r w:rsidRPr="00B83931" w:rsidR="003E09FB">
        <w:rPr>
          <w:rFonts w:ascii="Times New Roman" w:hAnsi="Times New Roman"/>
          <w:sz w:val="26"/>
          <w:szCs w:val="26"/>
        </w:rPr>
        <w:t xml:space="preserve"> озвучен п</w:t>
      </w:r>
      <w:r w:rsidRPr="00B83931" w:rsidR="00D073FE">
        <w:rPr>
          <w:rFonts w:ascii="Times New Roman" w:hAnsi="Times New Roman"/>
          <w:sz w:val="26"/>
          <w:szCs w:val="26"/>
        </w:rPr>
        <w:t>ризнак опьянения – запах алкоголя изо рта</w:t>
      </w:r>
      <w:r w:rsidRPr="00B83931" w:rsidR="003E09FB">
        <w:rPr>
          <w:rFonts w:ascii="Times New Roman" w:hAnsi="Times New Roman"/>
          <w:sz w:val="26"/>
          <w:szCs w:val="26"/>
        </w:rPr>
        <w:t>,</w:t>
      </w:r>
      <w:r w:rsidRPr="00B83931">
        <w:rPr>
          <w:rFonts w:ascii="Times New Roman" w:hAnsi="Times New Roman"/>
          <w:sz w:val="26"/>
          <w:szCs w:val="26"/>
        </w:rPr>
        <w:t xml:space="preserve"> предложено пройти освидетель</w:t>
      </w:r>
      <w:r w:rsidRPr="00B83931" w:rsidR="00C25B9E">
        <w:rPr>
          <w:rFonts w:ascii="Times New Roman" w:hAnsi="Times New Roman"/>
          <w:sz w:val="26"/>
          <w:szCs w:val="26"/>
        </w:rPr>
        <w:t>ствование на состояние алкогольного опьянения с помощ</w:t>
      </w:r>
      <w:r w:rsidRPr="00B83931" w:rsidR="00D073FE">
        <w:rPr>
          <w:rFonts w:ascii="Times New Roman" w:hAnsi="Times New Roman"/>
          <w:sz w:val="26"/>
          <w:szCs w:val="26"/>
        </w:rPr>
        <w:t>ью прибора , на что Виноградов согласился.</w:t>
      </w:r>
      <w:r w:rsidRPr="00B83931" w:rsidR="00E05279">
        <w:rPr>
          <w:rFonts w:ascii="Times New Roman" w:hAnsi="Times New Roman"/>
          <w:sz w:val="26"/>
          <w:szCs w:val="26"/>
        </w:rPr>
        <w:t xml:space="preserve"> </w:t>
      </w:r>
      <w:r w:rsidRPr="00B83931" w:rsidR="00D073FE">
        <w:rPr>
          <w:rFonts w:ascii="Times New Roman" w:hAnsi="Times New Roman"/>
          <w:sz w:val="26"/>
          <w:szCs w:val="26"/>
        </w:rPr>
        <w:t>В результате продутия прибор</w:t>
      </w:r>
      <w:r w:rsidRPr="00B83931" w:rsidR="00E05279">
        <w:rPr>
          <w:rFonts w:ascii="Times New Roman" w:hAnsi="Times New Roman"/>
          <w:sz w:val="26"/>
          <w:szCs w:val="26"/>
        </w:rPr>
        <w:t xml:space="preserve"> </w:t>
      </w:r>
      <w:r w:rsidRPr="00B83931" w:rsidR="001235B2">
        <w:rPr>
          <w:rFonts w:ascii="Times New Roman" w:hAnsi="Times New Roman"/>
          <w:sz w:val="26"/>
          <w:szCs w:val="26"/>
        </w:rPr>
        <w:t>«</w:t>
      </w:r>
      <w:r w:rsidRPr="00B83931" w:rsidR="00E05279">
        <w:rPr>
          <w:rFonts w:ascii="Times New Roman" w:hAnsi="Times New Roman"/>
          <w:sz w:val="26"/>
          <w:szCs w:val="26"/>
        </w:rPr>
        <w:t>Алкотектор Юпитер</w:t>
      </w:r>
      <w:r w:rsidRPr="00B83931" w:rsidR="001235B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№ 010421</w:t>
      </w:r>
      <w:r w:rsidRPr="00B83931" w:rsidR="00E05279">
        <w:rPr>
          <w:rFonts w:ascii="Times New Roman" w:hAnsi="Times New Roman"/>
          <w:sz w:val="26"/>
          <w:szCs w:val="26"/>
        </w:rPr>
        <w:t xml:space="preserve"> показал 0,</w:t>
      </w:r>
      <w:r w:rsidRPr="00B83931" w:rsidR="00D073FE">
        <w:rPr>
          <w:rFonts w:ascii="Times New Roman" w:hAnsi="Times New Roman"/>
          <w:sz w:val="26"/>
          <w:szCs w:val="26"/>
        </w:rPr>
        <w:t>080 мг на литр</w:t>
      </w:r>
      <w:r w:rsidRPr="00B83931" w:rsidR="00E05279">
        <w:rPr>
          <w:rFonts w:ascii="Times New Roman" w:hAnsi="Times New Roman"/>
          <w:sz w:val="26"/>
          <w:szCs w:val="26"/>
        </w:rPr>
        <w:t xml:space="preserve"> выдыхаемого</w:t>
      </w:r>
      <w:r w:rsidRPr="00B83931" w:rsidR="001235B2">
        <w:rPr>
          <w:rFonts w:ascii="Times New Roman" w:hAnsi="Times New Roman"/>
          <w:sz w:val="26"/>
          <w:szCs w:val="26"/>
        </w:rPr>
        <w:t xml:space="preserve"> воздуха, в связи с чем было объявлено Виноградову и понятым , что состояние алкогольного опьянения не установлено.</w:t>
      </w:r>
      <w:r w:rsidRPr="00B83931" w:rsidR="00E05279">
        <w:rPr>
          <w:rFonts w:ascii="Times New Roman" w:hAnsi="Times New Roman"/>
          <w:sz w:val="26"/>
          <w:szCs w:val="26"/>
        </w:rPr>
        <w:t xml:space="preserve"> </w:t>
      </w:r>
      <w:r w:rsidRPr="00B83931" w:rsidR="001235B2">
        <w:rPr>
          <w:rFonts w:ascii="Times New Roman" w:hAnsi="Times New Roman"/>
          <w:sz w:val="26"/>
          <w:szCs w:val="26"/>
        </w:rPr>
        <w:t>Далее Виноградову В.Н. было</w:t>
      </w:r>
      <w:r w:rsidRPr="00B83931">
        <w:rPr>
          <w:rFonts w:ascii="Times New Roman" w:hAnsi="Times New Roman"/>
          <w:sz w:val="26"/>
          <w:szCs w:val="26"/>
        </w:rPr>
        <w:t xml:space="preserve"> предложено проехать в медицинское учреждение для медицинского освид</w:t>
      </w:r>
      <w:r w:rsidRPr="00B83931" w:rsidR="003E09FB">
        <w:rPr>
          <w:rFonts w:ascii="Times New Roman" w:hAnsi="Times New Roman"/>
          <w:sz w:val="26"/>
          <w:szCs w:val="26"/>
        </w:rPr>
        <w:t>ете</w:t>
      </w:r>
      <w:r w:rsidRPr="00B83931" w:rsidR="001235B2">
        <w:rPr>
          <w:rFonts w:ascii="Times New Roman" w:hAnsi="Times New Roman"/>
          <w:sz w:val="26"/>
          <w:szCs w:val="26"/>
        </w:rPr>
        <w:t>льствования, на что Виноградов В.Н.</w:t>
      </w:r>
      <w:r w:rsidRPr="00B83931" w:rsidR="0082085A">
        <w:rPr>
          <w:rFonts w:ascii="Times New Roman" w:hAnsi="Times New Roman"/>
          <w:sz w:val="26"/>
          <w:szCs w:val="26"/>
        </w:rPr>
        <w:t xml:space="preserve"> отказался.</w:t>
      </w:r>
      <w:r w:rsidRPr="00B83931" w:rsidR="00AB1D4F">
        <w:rPr>
          <w:rFonts w:ascii="Times New Roman" w:hAnsi="Times New Roman"/>
          <w:sz w:val="26"/>
          <w:szCs w:val="26"/>
        </w:rPr>
        <w:t xml:space="preserve"> </w:t>
      </w:r>
      <w:r w:rsidRPr="00B83931" w:rsidR="0082085A">
        <w:rPr>
          <w:rFonts w:ascii="Times New Roman" w:hAnsi="Times New Roman"/>
          <w:sz w:val="26"/>
          <w:szCs w:val="26"/>
        </w:rPr>
        <w:t>При этом объяснений Виноградов В.Н.</w:t>
      </w:r>
      <w:r w:rsidRPr="00B83931" w:rsidR="00AB1D4F">
        <w:rPr>
          <w:rFonts w:ascii="Times New Roman" w:hAnsi="Times New Roman"/>
          <w:sz w:val="26"/>
          <w:szCs w:val="26"/>
        </w:rPr>
        <w:t xml:space="preserve">  не дает, претензий к должностному лицу не высказывает</w:t>
      </w:r>
      <w:r w:rsidRPr="00B83931" w:rsidR="0082085A">
        <w:rPr>
          <w:rFonts w:ascii="Times New Roman" w:hAnsi="Times New Roman"/>
          <w:sz w:val="26"/>
          <w:szCs w:val="26"/>
        </w:rPr>
        <w:t>, вопросов не задает, на состояние здоровья и непонимание процедуры не жалуется, последовательно выполняет все требования должностного лица</w:t>
      </w:r>
      <w:r w:rsidRPr="00B83931" w:rsidR="00AB1D4F">
        <w:rPr>
          <w:rFonts w:ascii="Times New Roman" w:hAnsi="Times New Roman"/>
          <w:sz w:val="26"/>
          <w:szCs w:val="26"/>
        </w:rPr>
        <w:t xml:space="preserve"> </w:t>
      </w:r>
      <w:r w:rsidRPr="00B83931" w:rsidR="00B83931">
        <w:rPr>
          <w:rFonts w:ascii="Times New Roman" w:hAnsi="Times New Roman"/>
          <w:sz w:val="26"/>
          <w:szCs w:val="26"/>
        </w:rPr>
        <w:t>( л.д.12</w:t>
      </w:r>
      <w:r w:rsidRPr="00B83931" w:rsidR="00AB1D4F">
        <w:rPr>
          <w:rFonts w:ascii="Times New Roman" w:hAnsi="Times New Roman"/>
          <w:sz w:val="26"/>
          <w:szCs w:val="26"/>
        </w:rPr>
        <w:t>).</w:t>
      </w:r>
      <w:r w:rsidRPr="00B83931">
        <w:rPr>
          <w:rFonts w:ascii="Times New Roman" w:hAnsi="Times New Roman"/>
          <w:sz w:val="26"/>
          <w:szCs w:val="26"/>
        </w:rPr>
        <w:t xml:space="preserve"> </w:t>
      </w:r>
    </w:p>
    <w:p w:rsidR="00AB1D4F" w:rsidRPr="00D02A94" w:rsidP="00754D18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>-копией свидетельства о поверке алкотектора Юпитер № 010421( л.д.13).</w:t>
      </w:r>
    </w:p>
    <w:p w:rsidR="00754D18" w:rsidRPr="00D02A94" w:rsidP="00754D18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</w:t>
      </w:r>
      <w:r w:rsidRPr="00D02A94">
        <w:rPr>
          <w:sz w:val="26"/>
          <w:szCs w:val="26"/>
        </w:rPr>
        <w:t>и достаточным</w:t>
      </w:r>
      <w:r w:rsidR="00B42879">
        <w:rPr>
          <w:sz w:val="26"/>
          <w:szCs w:val="26"/>
        </w:rPr>
        <w:t>и для признания Виноградова В.Н.</w:t>
      </w:r>
      <w:r w:rsidRPr="00D02A94">
        <w:rPr>
          <w:sz w:val="26"/>
          <w:szCs w:val="26"/>
        </w:rPr>
        <w:t xml:space="preserve">  виновным  в 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Задачами </w:t>
      </w:r>
      <w:r w:rsidRPr="00D02A94">
        <w:rPr>
          <w:rFonts w:ascii="Times New Roman" w:hAnsi="Times New Roman"/>
          <w:sz w:val="26"/>
          <w:szCs w:val="26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D02A94">
        <w:rPr>
          <w:rFonts w:ascii="Times New Roman" w:hAnsi="Times New Roman"/>
          <w:sz w:val="26"/>
          <w:szCs w:val="26"/>
        </w:rPr>
        <w:t>явление причин и условий, способствовавших совершению административных правонарушений (</w:t>
      </w:r>
      <w:hyperlink r:id="rId9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E555AB" w:rsidRPr="00D02A94" w:rsidP="00E555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Для подтверждени</w:t>
      </w:r>
      <w:r w:rsidRPr="00D02A94">
        <w:rPr>
          <w:rFonts w:ascii="Times New Roman" w:hAnsi="Times New Roman"/>
          <w:sz w:val="26"/>
          <w:szCs w:val="26"/>
        </w:rPr>
        <w:t>я дово</w:t>
      </w:r>
      <w:r w:rsidR="00B42879">
        <w:rPr>
          <w:rFonts w:ascii="Times New Roman" w:hAnsi="Times New Roman"/>
          <w:sz w:val="26"/>
          <w:szCs w:val="26"/>
        </w:rPr>
        <w:t xml:space="preserve">дов, изложенных Виноградовым В.Н. </w:t>
      </w:r>
      <w:r w:rsidRPr="00D02A94">
        <w:rPr>
          <w:rFonts w:ascii="Times New Roman" w:hAnsi="Times New Roman"/>
          <w:sz w:val="26"/>
          <w:szCs w:val="26"/>
        </w:rPr>
        <w:t xml:space="preserve">, в порядке </w:t>
      </w:r>
      <w:hyperlink r:id="rId10" w:history="1">
        <w:r w:rsidRPr="00D02A94">
          <w:rPr>
            <w:rFonts w:ascii="Times New Roman" w:hAnsi="Times New Roman"/>
            <w:sz w:val="26"/>
            <w:szCs w:val="26"/>
          </w:rPr>
          <w:t>статьи 24.4</w:t>
        </w:r>
      </w:hyperlink>
      <w:r w:rsidR="00B42879">
        <w:rPr>
          <w:rFonts w:ascii="Times New Roman" w:hAnsi="Times New Roman"/>
          <w:sz w:val="26"/>
          <w:szCs w:val="26"/>
        </w:rPr>
        <w:t xml:space="preserve"> КоАП РФ, им</w:t>
      </w:r>
      <w:r w:rsidRPr="00D02A94">
        <w:rPr>
          <w:rFonts w:ascii="Times New Roman" w:hAnsi="Times New Roman"/>
          <w:sz w:val="26"/>
          <w:szCs w:val="26"/>
        </w:rPr>
        <w:t xml:space="preserve"> было заявлено ходатайство о вызове должностного л</w:t>
      </w:r>
      <w:r w:rsidRPr="00D02A94">
        <w:rPr>
          <w:rFonts w:ascii="Times New Roman" w:hAnsi="Times New Roman"/>
          <w:sz w:val="26"/>
          <w:szCs w:val="26"/>
        </w:rPr>
        <w:t>ица, составившего протокол об административном правонарушении –</w:t>
      </w:r>
      <w:r w:rsidR="00915D0F">
        <w:rPr>
          <w:rFonts w:ascii="Times New Roman" w:hAnsi="Times New Roman"/>
          <w:sz w:val="26"/>
          <w:szCs w:val="26"/>
        </w:rPr>
        <w:t xml:space="preserve"> </w:t>
      </w:r>
      <w:r w:rsidR="00B42879">
        <w:rPr>
          <w:rFonts w:ascii="Times New Roman" w:hAnsi="Times New Roman"/>
          <w:sz w:val="26"/>
          <w:szCs w:val="26"/>
        </w:rPr>
        <w:t xml:space="preserve"> инспектора ДПС</w:t>
      </w:r>
      <w:r w:rsidR="00B83931">
        <w:rPr>
          <w:rFonts w:ascii="Times New Roman" w:hAnsi="Times New Roman"/>
          <w:sz w:val="26"/>
          <w:szCs w:val="26"/>
        </w:rPr>
        <w:t>, и понятых.</w:t>
      </w:r>
    </w:p>
    <w:p w:rsidR="00E555AB" w:rsidRPr="00D02A94" w:rsidP="00E555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2A94">
        <w:rPr>
          <w:rFonts w:ascii="Times New Roman" w:hAnsi="Times New Roman" w:cs="Times New Roman"/>
          <w:sz w:val="26"/>
          <w:szCs w:val="26"/>
        </w:rPr>
        <w:t>Заявле</w:t>
      </w:r>
      <w:r w:rsidRPr="00D02A94" w:rsidR="00CA66C9">
        <w:rPr>
          <w:rFonts w:ascii="Times New Roman" w:hAnsi="Times New Roman" w:cs="Times New Roman"/>
          <w:sz w:val="26"/>
          <w:szCs w:val="26"/>
        </w:rPr>
        <w:t xml:space="preserve">нное ходатайство </w:t>
      </w:r>
      <w:r w:rsidRPr="00D02A94">
        <w:rPr>
          <w:rFonts w:ascii="Times New Roman" w:hAnsi="Times New Roman" w:cs="Times New Roman"/>
          <w:sz w:val="26"/>
          <w:szCs w:val="26"/>
        </w:rPr>
        <w:t xml:space="preserve"> было удовлетворено в полном объеме. Тем самым выполнены требования </w:t>
      </w:r>
      <w:hyperlink r:id="rId11" w:history="1">
        <w:r w:rsidRPr="00D02A94">
          <w:rPr>
            <w:rFonts w:ascii="Times New Roman" w:hAnsi="Times New Roman" w:cs="Times New Roman"/>
            <w:sz w:val="26"/>
            <w:szCs w:val="26"/>
          </w:rPr>
          <w:t>статей 26.2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D02A94">
          <w:rPr>
            <w:rFonts w:ascii="Times New Roman" w:hAnsi="Times New Roman" w:cs="Times New Roman"/>
            <w:sz w:val="26"/>
            <w:szCs w:val="26"/>
          </w:rPr>
          <w:t>26.11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о непосредственности исследования доказательств. </w:t>
      </w:r>
    </w:p>
    <w:p w:rsidR="00E555AB" w:rsidRPr="00D02A94" w:rsidP="00E555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2A94">
        <w:rPr>
          <w:rFonts w:ascii="Times New Roman" w:hAnsi="Times New Roman" w:cs="Times New Roman"/>
          <w:sz w:val="26"/>
          <w:szCs w:val="26"/>
        </w:rPr>
        <w:t xml:space="preserve">Изложенное свидетельствует о том, что при рассмотрении данного дела об административном правонарушении требования </w:t>
      </w:r>
      <w:hyperlink r:id="rId9" w:history="1">
        <w:r w:rsidRPr="00D02A94">
          <w:rPr>
            <w:rFonts w:ascii="Times New Roman" w:hAnsi="Times New Roman" w:cs="Times New Roman"/>
            <w:sz w:val="26"/>
            <w:szCs w:val="26"/>
          </w:rPr>
          <w:t>статей 24.1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D02A94">
          <w:rPr>
            <w:rFonts w:ascii="Times New Roman" w:hAnsi="Times New Roman" w:cs="Times New Roman"/>
            <w:sz w:val="26"/>
            <w:szCs w:val="26"/>
          </w:rPr>
          <w:t>26.1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 </w:t>
      </w:r>
      <w:r w:rsidR="0097184F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Fonts w:ascii="Times New Roman" w:hAnsi="Times New Roman" w:cs="Times New Roman"/>
          <w:sz w:val="26"/>
          <w:szCs w:val="26"/>
        </w:rPr>
        <w:t xml:space="preserve"> о выяснении всех обстоятельств, имеющих значение для правильного разрешения дела, соблюдены были.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  <w:r w:rsidRPr="00D02A94">
        <w:rPr>
          <w:sz w:val="26"/>
          <w:szCs w:val="26"/>
        </w:rPr>
        <w:t xml:space="preserve">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венноручная подпись Виноградова В.Н</w:t>
      </w:r>
      <w:r w:rsidRPr="00D02A94" w:rsidR="007E3F4F">
        <w:rPr>
          <w:sz w:val="26"/>
          <w:szCs w:val="26"/>
        </w:rPr>
        <w:t>.,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 водитель транспортного средства обязан по требованию должностны</w:t>
      </w:r>
      <w:r w:rsidRPr="00D02A94">
        <w:rPr>
          <w:sz w:val="26"/>
          <w:szCs w:val="26"/>
        </w:rPr>
        <w:t>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</w:t>
      </w:r>
      <w:r w:rsidRPr="00D02A94">
        <w:rPr>
          <w:sz w:val="26"/>
          <w:szCs w:val="26"/>
        </w:rPr>
        <w:t>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="009D70F6">
        <w:rPr>
          <w:rFonts w:ascii="Times New Roman" w:hAnsi="Times New Roman"/>
          <w:sz w:val="26"/>
          <w:szCs w:val="26"/>
        </w:rPr>
        <w:t xml:space="preserve">д полагает, что Виноградовым В.Н. 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</w:t>
      </w:r>
      <w:r w:rsidRPr="00D02A94">
        <w:rPr>
          <w:rFonts w:ascii="Times New Roman" w:hAnsi="Times New Roman"/>
          <w:sz w:val="26"/>
          <w:szCs w:val="26"/>
        </w:rPr>
        <w:t xml:space="preserve">нского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Виноградова В.Н.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A65B4D" w:rsidRPr="001A22A9" w:rsidP="00B83931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1A22A9" w:rsidR="00B83931">
        <w:rPr>
          <w:rFonts w:ascii="Times New Roman" w:hAnsi="Times New Roman"/>
          <w:sz w:val="26"/>
          <w:szCs w:val="26"/>
        </w:rPr>
        <w:t>Довод Виноградова В.Н.</w:t>
      </w:r>
      <w:r w:rsidRPr="001A22A9">
        <w:rPr>
          <w:rFonts w:ascii="Times New Roman" w:hAnsi="Times New Roman"/>
          <w:sz w:val="26"/>
          <w:szCs w:val="26"/>
        </w:rPr>
        <w:t xml:space="preserve">  о том, что </w:t>
      </w:r>
      <w:r w:rsidRPr="001A22A9" w:rsidR="006C3BD9">
        <w:rPr>
          <w:rFonts w:ascii="Times New Roman" w:hAnsi="Times New Roman"/>
          <w:sz w:val="26"/>
          <w:szCs w:val="26"/>
        </w:rPr>
        <w:t xml:space="preserve">он </w:t>
      </w:r>
      <w:r w:rsidRPr="001A22A9" w:rsidR="00B83931">
        <w:rPr>
          <w:rFonts w:ascii="Times New Roman" w:hAnsi="Times New Roman"/>
          <w:sz w:val="26"/>
          <w:szCs w:val="26"/>
        </w:rPr>
        <w:t>не понимал смысл и результат проведенного освидетельствования на состояние алкогольного опьянения путем продутия прибора «Алкотектор Юпитер»</w:t>
      </w:r>
      <w:r w:rsidRPr="001A22A9" w:rsidR="004F466E">
        <w:rPr>
          <w:rFonts w:ascii="Times New Roman" w:hAnsi="Times New Roman"/>
          <w:sz w:val="26"/>
          <w:szCs w:val="26"/>
        </w:rPr>
        <w:t xml:space="preserve"> имеющимися материалами дела, показаниями должностного лица и свидетелей,  не подтверждается, </w:t>
      </w:r>
      <w:r w:rsidRPr="001A22A9" w:rsidR="00151A26">
        <w:rPr>
          <w:rFonts w:ascii="Times New Roman" w:hAnsi="Times New Roman"/>
          <w:sz w:val="26"/>
          <w:szCs w:val="26"/>
        </w:rPr>
        <w:t>являе</w:t>
      </w:r>
      <w:r w:rsidRPr="001A22A9">
        <w:rPr>
          <w:rFonts w:ascii="Times New Roman" w:hAnsi="Times New Roman"/>
          <w:sz w:val="26"/>
          <w:szCs w:val="26"/>
        </w:rPr>
        <w:t>тся ничем иным,  как способом защиты лица, привлекаемого к административной ответственности,</w:t>
      </w:r>
      <w:r w:rsidRPr="001A22A9" w:rsidR="00151A26">
        <w:rPr>
          <w:rFonts w:ascii="Times New Roman" w:hAnsi="Times New Roman"/>
          <w:sz w:val="26"/>
          <w:szCs w:val="26"/>
        </w:rPr>
        <w:t xml:space="preserve"> и опровергае</w:t>
      </w:r>
      <w:r w:rsidRPr="001A22A9">
        <w:rPr>
          <w:rFonts w:ascii="Times New Roman" w:hAnsi="Times New Roman"/>
          <w:sz w:val="26"/>
          <w:szCs w:val="26"/>
        </w:rPr>
        <w:t>тся вышеизложенными доказательствами, в том числе</w:t>
      </w:r>
      <w:r w:rsidRPr="001A22A9" w:rsidR="001A22A9">
        <w:rPr>
          <w:rFonts w:ascii="Times New Roman" w:hAnsi="Times New Roman"/>
          <w:sz w:val="26"/>
          <w:szCs w:val="26"/>
        </w:rPr>
        <w:t>,</w:t>
      </w:r>
      <w:r w:rsidRPr="001A22A9">
        <w:rPr>
          <w:rFonts w:ascii="Times New Roman" w:hAnsi="Times New Roman"/>
          <w:sz w:val="26"/>
          <w:szCs w:val="26"/>
        </w:rPr>
        <w:t xml:space="preserve">  приобщенной видеозаписью. Поэтому данный довод противоречит вышеизложенным доказательствам.</w:t>
      </w:r>
    </w:p>
    <w:p w:rsidR="00D27169" w:rsidRPr="00D02A94" w:rsidP="00EF10E4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     Имеющиеся в деле доказательства в своей совокупности являются достаточными для </w:t>
      </w:r>
      <w:r w:rsidR="00C95DFE">
        <w:rPr>
          <w:rFonts w:ascii="Times New Roman" w:hAnsi="Times New Roman"/>
          <w:sz w:val="26"/>
          <w:szCs w:val="26"/>
        </w:rPr>
        <w:t>установления вины Виноградова В.Н.</w:t>
      </w:r>
      <w:r w:rsidRPr="00D02A94">
        <w:rPr>
          <w:rFonts w:ascii="Times New Roman" w:hAnsi="Times New Roman"/>
          <w:sz w:val="26"/>
          <w:szCs w:val="26"/>
        </w:rPr>
        <w:t>, нарушений требований ст.26.2 КоАП РФ при их получении не допущено. У суда не имеется оснований не доверять указанным доказательствам, поскольку они согласуются между собой и собраны в соответствии с требованиями закона.</w:t>
      </w:r>
    </w:p>
    <w:p w:rsidR="00D27169" w:rsidRPr="00D02A94" w:rsidP="00D27169">
      <w:pPr>
        <w:pStyle w:val="BodyTextIndent"/>
        <w:ind w:firstLine="540"/>
        <w:rPr>
          <w:rFonts w:eastAsia="Calibri"/>
          <w:sz w:val="26"/>
          <w:szCs w:val="26"/>
        </w:rPr>
      </w:pPr>
      <w:r w:rsidRPr="00D02A94">
        <w:rPr>
          <w:rFonts w:eastAsia="Calibri"/>
          <w:sz w:val="26"/>
          <w:szCs w:val="26"/>
        </w:rPr>
        <w:t xml:space="preserve">В силу </w:t>
      </w:r>
      <w:hyperlink r:id="rId15" w:history="1">
        <w:r w:rsidRPr="00D02A94">
          <w:rPr>
            <w:rFonts w:eastAsia="Calibri"/>
            <w:sz w:val="26"/>
            <w:szCs w:val="26"/>
          </w:rPr>
          <w:t>части 1.1 статьи 27.12</w:t>
        </w:r>
      </w:hyperlink>
      <w:r w:rsidRPr="00D02A94">
        <w:rPr>
          <w:rFonts w:eastAsia="Calibri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</w:t>
      </w:r>
      <w:r w:rsidRPr="00D02A94">
        <w:rPr>
          <w:rFonts w:eastAsia="Calibri"/>
          <w:sz w:val="26"/>
          <w:szCs w:val="26"/>
        </w:rPr>
        <w:t xml:space="preserve">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6" w:history="1">
        <w:r w:rsidRPr="00D02A94">
          <w:rPr>
            <w:rFonts w:eastAsia="Calibri"/>
            <w:sz w:val="26"/>
            <w:szCs w:val="26"/>
          </w:rPr>
          <w:t>частью 6 данной статьи</w:t>
        </w:r>
      </w:hyperlink>
      <w:r w:rsidRPr="00D02A94">
        <w:rPr>
          <w:rFonts w:eastAsia="Calibri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При отказе от прохождения освидетельствования на состояние алкогольного опьянения либо несогласии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7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освидетельствования лица, которое управляет транспортным средством, на состояние алкогольного опьянения и оформления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9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</w:t>
        </w:r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024D2" w:rsidRPr="00095864" w:rsidP="00095864">
      <w:pPr>
        <w:pStyle w:val="BodyTextIndent"/>
        <w:ind w:firstLine="540"/>
        <w:rPr>
          <w:rFonts w:eastAsia="Calibri"/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</w:t>
      </w:r>
      <w:r w:rsidRPr="00D02A94">
        <w:rPr>
          <w:rFonts w:eastAsia="Calibri"/>
          <w:sz w:val="26"/>
          <w:szCs w:val="26"/>
        </w:rPr>
        <w:t>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правонарушении и в</w:t>
      </w:r>
      <w:r w:rsidRPr="00D02A94" w:rsidR="00682397">
        <w:rPr>
          <w:rFonts w:eastAsia="Calibri"/>
          <w:sz w:val="26"/>
          <w:szCs w:val="26"/>
        </w:rPr>
        <w:t>и</w:t>
      </w:r>
      <w:r w:rsidRPr="00D02A94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 xml:space="preserve">, основанием полагать, что водитель </w:t>
      </w:r>
      <w:r w:rsidR="001A22A9">
        <w:rPr>
          <w:sz w:val="26"/>
          <w:szCs w:val="26"/>
        </w:rPr>
        <w:t>Виноградов В.Н.</w:t>
      </w:r>
      <w:r w:rsidRPr="00D02A94">
        <w:rPr>
          <w:sz w:val="26"/>
          <w:szCs w:val="26"/>
        </w:rPr>
        <w:t xml:space="preserve">  </w:t>
      </w:r>
      <w:r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D02A94">
        <w:rPr>
          <w:rFonts w:eastAsia="Calibri"/>
          <w:sz w:val="26"/>
          <w:szCs w:val="26"/>
        </w:rPr>
        <w:t xml:space="preserve">ся в состоянии опьянения, послужило наличие выявленных у него инспектором ДПС </w:t>
      </w:r>
      <w:r w:rsidRPr="00D02A94">
        <w:rPr>
          <w:rFonts w:eastAsia="Calibri"/>
          <w:sz w:val="26"/>
          <w:szCs w:val="26"/>
        </w:rPr>
        <w:t>признак</w:t>
      </w:r>
      <w:r>
        <w:rPr>
          <w:rFonts w:eastAsia="Calibri"/>
          <w:sz w:val="26"/>
          <w:szCs w:val="26"/>
        </w:rPr>
        <w:t>а</w:t>
      </w:r>
      <w:r w:rsidRPr="00D02A94">
        <w:rPr>
          <w:rFonts w:eastAsia="Calibri"/>
          <w:sz w:val="26"/>
          <w:szCs w:val="26"/>
        </w:rPr>
        <w:t xml:space="preserve"> опьянения – </w:t>
      </w:r>
      <w:r>
        <w:rPr>
          <w:sz w:val="26"/>
          <w:szCs w:val="26"/>
        </w:rPr>
        <w:t xml:space="preserve"> запах алкоголя изо рта</w:t>
      </w:r>
      <w:r>
        <w:rPr>
          <w:rFonts w:eastAsia="Calibri"/>
          <w:sz w:val="26"/>
          <w:szCs w:val="26"/>
        </w:rPr>
        <w:t>, что не отрицает сам Виноградов В.Н., показавший, что он употреблял алкоголь накануне поздно вечером.</w:t>
      </w:r>
    </w:p>
    <w:p w:rsidR="00144BF3" w:rsidRPr="00D02A94" w:rsidP="00144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разъяснениям </w:t>
      </w:r>
      <w:hyperlink r:id="rId20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ъективную сторону состава административного правонарушения, предусмотренного </w:t>
      </w:r>
      <w:hyperlink r:id="rId21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920A46" w:rsidP="00920A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Факт такого отказа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>, собственно</w:t>
      </w:r>
      <w:r w:rsidR="00095864">
        <w:rPr>
          <w:rFonts w:ascii="Times New Roman" w:hAnsi="Times New Roman" w:eastAsiaTheme="minorHAnsi"/>
          <w:sz w:val="26"/>
          <w:szCs w:val="26"/>
          <w:lang w:eastAsia="en-US"/>
        </w:rPr>
        <w:t>ручно написанного Виноградовым В.Н.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зафиксирован в протоколе о направлении на медицинское освидетельствование на со</w:t>
      </w:r>
      <w:r w:rsidR="00095864">
        <w:rPr>
          <w:rFonts w:ascii="Times New Roman" w:hAnsi="Times New Roman" w:eastAsiaTheme="minorHAnsi"/>
          <w:sz w:val="26"/>
          <w:szCs w:val="26"/>
          <w:lang w:eastAsia="en-US"/>
        </w:rPr>
        <w:t>стояние опьянения (л.д. 5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).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 xml:space="preserve"> При этом осн</w:t>
      </w:r>
      <w:r w:rsidR="00095864">
        <w:rPr>
          <w:rFonts w:ascii="Times New Roman" w:hAnsi="Times New Roman" w:eastAsiaTheme="minorHAnsi"/>
          <w:sz w:val="26"/>
          <w:szCs w:val="26"/>
          <w:lang w:eastAsia="en-US"/>
        </w:rPr>
        <w:t>ование направления Виноградова В.Н.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 xml:space="preserve"> на медицинское освидетельств</w:t>
      </w:r>
      <w:r w:rsidR="00B946AE">
        <w:rPr>
          <w:rFonts w:ascii="Times New Roman" w:hAnsi="Times New Roman" w:eastAsiaTheme="minorHAnsi"/>
          <w:sz w:val="26"/>
          <w:szCs w:val="26"/>
          <w:lang w:eastAsia="en-US"/>
        </w:rPr>
        <w:t>ование  ввиду наличия оснований полагать, что водитель находится в состоянии опьянения и отрицательном результате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 xml:space="preserve"> освидетельствования на состояние алкогольного опьянения</w:t>
      </w:r>
      <w:r w:rsidRPr="00D02A94" w:rsidR="00782D1D">
        <w:rPr>
          <w:rFonts w:ascii="Times New Roman" w:hAnsi="Times New Roman" w:eastAsiaTheme="minorHAnsi"/>
          <w:sz w:val="26"/>
          <w:szCs w:val="26"/>
          <w:lang w:eastAsia="en-US"/>
        </w:rPr>
        <w:t>, подтверждается видеозаписью и показаниями должностного лица</w:t>
      </w:r>
      <w:r w:rsidR="00B946AE">
        <w:rPr>
          <w:rFonts w:ascii="Times New Roman" w:hAnsi="Times New Roman" w:eastAsiaTheme="minorHAnsi"/>
          <w:sz w:val="26"/>
          <w:szCs w:val="26"/>
          <w:lang w:eastAsia="en-US"/>
        </w:rPr>
        <w:t>, а также свидетеля Иванова П.П.</w:t>
      </w:r>
      <w:r w:rsidRPr="00D02A94" w:rsidR="00782D1D">
        <w:rPr>
          <w:rFonts w:ascii="Times New Roman" w:hAnsi="Times New Roman" w:eastAsiaTheme="minorHAnsi"/>
          <w:sz w:val="26"/>
          <w:szCs w:val="26"/>
          <w:lang w:eastAsia="en-US"/>
        </w:rPr>
        <w:t xml:space="preserve"> в судебном заседании.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</w:p>
    <w:p w:rsidR="00920A46" w:rsidP="00920A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Суд критически относится к показаниям свидетеля </w:t>
      </w:r>
      <w:r w:rsidRPr="00FD7B9A" w:rsidR="0028698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, данными им в судебном заседании, о том, что в результате продутия прибора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«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Алкотектор Юпитер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у Виноградова было установлено состояние алкогольного опьянения, поскольку его показания опровергаются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видеозаписью,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имеющейся в материалах дела, показаниями второго свидетеля </w:t>
      </w:r>
      <w:r w:rsidRPr="00FD7B9A" w:rsidR="00286982">
        <w:rPr>
          <w:rFonts w:ascii="Times New Roman" w:hAnsi="Times New Roman"/>
        </w:rPr>
        <w:t>«ПЕРСОНАЛЬНЫЕ ДАННЫЕ»</w:t>
      </w:r>
      <w:r w:rsidR="00286982">
        <w:rPr>
          <w:rFonts w:ascii="Times New Roman" w:hAnsi="Times New Roman" w:eastAsiaTheme="minorHAnsi"/>
          <w:sz w:val="26"/>
          <w:szCs w:val="26"/>
          <w:lang w:eastAsia="en-US"/>
        </w:rPr>
        <w:t xml:space="preserve"> и должностного лица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.</w:t>
      </w:r>
      <w:r w:rsidRPr="00D02A94" w:rsidR="00782D1D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</w:p>
    <w:p w:rsidR="00D27169" w:rsidRPr="00D02A94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="00BF4AA1">
        <w:rPr>
          <w:rFonts w:ascii="Times New Roman" w:hAnsi="Times New Roman"/>
          <w:sz w:val="26"/>
          <w:szCs w:val="26"/>
        </w:rPr>
        <w:t>дством Виноградовым В.Н.</w:t>
      </w:r>
      <w:r w:rsidRPr="00D02A94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D02A94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Какие-либо сомне</w:t>
      </w:r>
      <w:r w:rsidR="00BF4AA1">
        <w:rPr>
          <w:rFonts w:ascii="Times New Roman" w:hAnsi="Times New Roman"/>
          <w:sz w:val="26"/>
          <w:szCs w:val="26"/>
        </w:rPr>
        <w:t>ния в виновности Виноградова В.Н.</w:t>
      </w:r>
      <w:r w:rsidRPr="00D02A94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</w:t>
      </w:r>
      <w:r w:rsidRPr="00D02A94">
        <w:rPr>
          <w:rFonts w:ascii="Times New Roman" w:hAnsi="Times New Roman"/>
          <w:sz w:val="26"/>
          <w:szCs w:val="26"/>
        </w:rPr>
        <w:t xml:space="preserve"> смягчающие и отягчающие административную ответственность.</w:t>
      </w:r>
    </w:p>
    <w:p w:rsidR="0051139F" w:rsidRPr="00D02A94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Обстоятельств</w:t>
      </w:r>
      <w:r w:rsidR="00C472F8">
        <w:rPr>
          <w:rFonts w:ascii="Times New Roman" w:hAnsi="Times New Roman"/>
          <w:sz w:val="26"/>
          <w:szCs w:val="26"/>
        </w:rPr>
        <w:t>ом, смягчающим административную ответственность, суд признает признание вины. О</w:t>
      </w:r>
      <w:r w:rsidRPr="00D02A94">
        <w:rPr>
          <w:rFonts w:ascii="Times New Roman" w:hAnsi="Times New Roman"/>
          <w:sz w:val="26"/>
          <w:szCs w:val="26"/>
        </w:rPr>
        <w:t>тягчающих а</w:t>
      </w:r>
      <w:r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Pr="00D02A94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C472F8">
        <w:rPr>
          <w:rFonts w:ascii="Times New Roman" w:eastAsia="Calibri" w:hAnsi="Times New Roman"/>
          <w:sz w:val="26"/>
          <w:szCs w:val="26"/>
        </w:rPr>
        <w:t>Виноградова В.Н.</w:t>
      </w:r>
      <w:r w:rsidRPr="00D02A94">
        <w:rPr>
          <w:rFonts w:ascii="Times New Roman" w:eastAsia="Calibri" w:hAnsi="Times New Roman"/>
          <w:sz w:val="26"/>
          <w:szCs w:val="26"/>
        </w:rPr>
        <w:t xml:space="preserve">  </w:t>
      </w:r>
      <w:r w:rsidRPr="00D02A94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C472F8">
        <w:rPr>
          <w:rFonts w:ascii="Times New Roman" w:eastAsia="Calibri" w:hAnsi="Times New Roman"/>
          <w:sz w:val="26"/>
          <w:szCs w:val="26"/>
        </w:rPr>
        <w:t>Виноградову В.Н.</w:t>
      </w:r>
      <w:r w:rsidRPr="00D02A94">
        <w:rPr>
          <w:rFonts w:ascii="Times New Roman" w:eastAsia="Calibri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наказание в пределах санкции ч. 1 ст.</w:t>
      </w:r>
      <w:r w:rsidRPr="00D02A94">
        <w:rPr>
          <w:rFonts w:ascii="Times New Roman" w:hAnsi="Times New Roman"/>
          <w:sz w:val="26"/>
          <w:szCs w:val="26"/>
        </w:rPr>
        <w:t xml:space="preserve"> 12.26 КоАП РФ в виде штрафа с лишением права управления транспортными средствами.</w:t>
      </w: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31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3157C8">
        <w:rPr>
          <w:rFonts w:ascii="Times New Roman" w:hAnsi="Times New Roman"/>
          <w:b/>
          <w:sz w:val="26"/>
          <w:szCs w:val="26"/>
        </w:rPr>
        <w:t>Виноградова Владимира Николаевича</w:t>
      </w:r>
      <w:r w:rsidR="003157C8">
        <w:rPr>
          <w:rFonts w:ascii="Times New Roman" w:hAnsi="Times New Roman"/>
          <w:sz w:val="26"/>
          <w:szCs w:val="26"/>
        </w:rPr>
        <w:t xml:space="preserve">, </w:t>
      </w:r>
      <w:r w:rsidRPr="00FD7B9A" w:rsidR="0056337D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695C18" w:rsidRPr="00D02A94" w:rsidP="00A70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наименование получателя платежа – </w:t>
      </w:r>
      <w:r w:rsidRPr="00D02A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Ялте )</w:t>
      </w:r>
      <w:r w:rsidRPr="00D02A94">
        <w:rPr>
          <w:rFonts w:ascii="Times New Roman" w:hAnsi="Times New Roman"/>
          <w:sz w:val="26"/>
          <w:szCs w:val="26"/>
        </w:rPr>
        <w:t xml:space="preserve">; ИНН </w:t>
      </w:r>
      <w:r w:rsidRPr="00D02A94">
        <w:rPr>
          <w:rFonts w:ascii="Times New Roman" w:hAnsi="Times New Roman"/>
          <w:sz w:val="26"/>
          <w:szCs w:val="26"/>
        </w:rPr>
        <w:t>получателя – 9103000760, КПП получателя – 910301001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D02A94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D02A94">
        <w:rPr>
          <w:rFonts w:ascii="Times New Roman" w:hAnsi="Times New Roman"/>
          <w:sz w:val="26"/>
          <w:szCs w:val="26"/>
        </w:rPr>
        <w:t xml:space="preserve">;  наименование банка получателя  – Отделение Республика Крым Банка России;  БИК –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D02A94">
        <w:rPr>
          <w:rFonts w:ascii="Times New Roman" w:hAnsi="Times New Roman"/>
          <w:sz w:val="26"/>
          <w:szCs w:val="26"/>
        </w:rPr>
        <w:t xml:space="preserve">; ОКТМО – 35729000, код классификации доходов бюджета – </w:t>
      </w:r>
      <w:r w:rsidR="008F11E7">
        <w:rPr>
          <w:rFonts w:ascii="Times New Roman" w:hAnsi="Times New Roman"/>
          <w:sz w:val="26"/>
          <w:szCs w:val="26"/>
          <w:shd w:val="clear" w:color="auto" w:fill="FFFFFF"/>
        </w:rPr>
        <w:t>18811601121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010001140</w:t>
      </w:r>
      <w:r w:rsidR="008F11E7">
        <w:rPr>
          <w:rFonts w:ascii="Times New Roman" w:hAnsi="Times New Roman"/>
          <w:sz w:val="26"/>
          <w:szCs w:val="26"/>
        </w:rPr>
        <w:t>; УИН:18810491211200000512</w:t>
      </w:r>
      <w:r w:rsidRPr="00D02A94">
        <w:rPr>
          <w:rFonts w:ascii="Times New Roman" w:hAnsi="Times New Roman"/>
          <w:sz w:val="26"/>
          <w:szCs w:val="26"/>
        </w:rPr>
        <w:t xml:space="preserve"> , наименование платежа – штрафы и иные суммы принудительного </w:t>
      </w:r>
      <w:r w:rsidR="008F11E7">
        <w:rPr>
          <w:rFonts w:ascii="Times New Roman" w:hAnsi="Times New Roman"/>
          <w:sz w:val="26"/>
          <w:szCs w:val="26"/>
        </w:rPr>
        <w:t>изъятия( постановление № 5-99-75/2021 от 30.03</w:t>
      </w:r>
      <w:r w:rsidRPr="00D02A94" w:rsidR="00A70F60">
        <w:rPr>
          <w:rFonts w:ascii="Times New Roman" w:hAnsi="Times New Roman"/>
          <w:sz w:val="26"/>
          <w:szCs w:val="26"/>
        </w:rPr>
        <w:t>.2021).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привлеченное к администрат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ивной ответственности,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2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D02A94">
        <w:rPr>
          <w:rFonts w:ascii="Times New Roman" w:hAnsi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 (ч</w:t>
      </w:r>
      <w:r w:rsidRPr="00D02A94">
        <w:rPr>
          <w:rFonts w:ascii="Times New Roman" w:hAnsi="Times New Roman"/>
          <w:sz w:val="26"/>
          <w:szCs w:val="26"/>
        </w:rPr>
        <w:t>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D02A94">
        <w:rPr>
          <w:rFonts w:ascii="Times New Roman" w:hAnsi="Times New Roman"/>
          <w:sz w:val="26"/>
          <w:szCs w:val="26"/>
        </w:rPr>
        <w:t>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</w:t>
      </w:r>
      <w:r w:rsidRPr="00D02A94">
        <w:rPr>
          <w:rFonts w:ascii="Times New Roman" w:hAnsi="Times New Roman"/>
          <w:sz w:val="26"/>
          <w:szCs w:val="26"/>
        </w:rPr>
        <w:t>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</w:t>
      </w:r>
      <w:r w:rsidRPr="00D02A94">
        <w:rPr>
          <w:rFonts w:ascii="Times New Roman" w:hAnsi="Times New Roman"/>
          <w:sz w:val="26"/>
          <w:szCs w:val="26"/>
        </w:rPr>
        <w:t>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D02A94">
        <w:rPr>
          <w:rFonts w:ascii="Times New Roman" w:hAnsi="Times New Roman"/>
          <w:sz w:val="26"/>
          <w:szCs w:val="26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 w:rsidRPr="00D02A94">
        <w:rPr>
          <w:rFonts w:ascii="Times New Roman" w:hAnsi="Times New Roman"/>
          <w:sz w:val="26"/>
          <w:szCs w:val="26"/>
        </w:rPr>
        <w:t xml:space="preserve">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дел, куда обязать Виноградова В.Н.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</w:t>
      </w:r>
      <w:r w:rsidRPr="00D02A94">
        <w:rPr>
          <w:rFonts w:ascii="Times New Roman" w:hAnsi="Times New Roman"/>
          <w:sz w:val="26"/>
          <w:szCs w:val="26"/>
        </w:rPr>
        <w:t>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23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56EAF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906201">
          <w:rPr>
            <w:noProof/>
            <w:sz w:val="20"/>
            <w:szCs w:val="20"/>
          </w:rPr>
          <w:t>8</w:t>
        </w:r>
        <w:r w:rsidRPr="00D02A94">
          <w:rPr>
            <w:sz w:val="20"/>
            <w:szCs w:val="20"/>
          </w:rPr>
          <w:fldChar w:fldCharType="end"/>
        </w:r>
      </w:p>
    </w:sdtContent>
  </w:sdt>
  <w:p w:rsidR="00756EA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5476E"/>
    <w:rsid w:val="0006743A"/>
    <w:rsid w:val="00082736"/>
    <w:rsid w:val="00083477"/>
    <w:rsid w:val="00090790"/>
    <w:rsid w:val="000939EC"/>
    <w:rsid w:val="00095864"/>
    <w:rsid w:val="000D7076"/>
    <w:rsid w:val="000F7667"/>
    <w:rsid w:val="000F7E02"/>
    <w:rsid w:val="001024D2"/>
    <w:rsid w:val="001062EF"/>
    <w:rsid w:val="001235B2"/>
    <w:rsid w:val="00133C49"/>
    <w:rsid w:val="00144BF3"/>
    <w:rsid w:val="00151A26"/>
    <w:rsid w:val="001623E8"/>
    <w:rsid w:val="00186D4E"/>
    <w:rsid w:val="0019291A"/>
    <w:rsid w:val="001A22A9"/>
    <w:rsid w:val="001C1169"/>
    <w:rsid w:val="001D52C4"/>
    <w:rsid w:val="001F732F"/>
    <w:rsid w:val="00262D10"/>
    <w:rsid w:val="00286982"/>
    <w:rsid w:val="002B0DA6"/>
    <w:rsid w:val="002B64D7"/>
    <w:rsid w:val="002F52A6"/>
    <w:rsid w:val="003157C8"/>
    <w:rsid w:val="003724B3"/>
    <w:rsid w:val="003B24B5"/>
    <w:rsid w:val="003D67F1"/>
    <w:rsid w:val="003E09FB"/>
    <w:rsid w:val="003E0FB0"/>
    <w:rsid w:val="003F17AF"/>
    <w:rsid w:val="00415116"/>
    <w:rsid w:val="00435A7C"/>
    <w:rsid w:val="0048703F"/>
    <w:rsid w:val="00487B5D"/>
    <w:rsid w:val="00496CED"/>
    <w:rsid w:val="004A7885"/>
    <w:rsid w:val="004F39B9"/>
    <w:rsid w:val="004F466E"/>
    <w:rsid w:val="00504952"/>
    <w:rsid w:val="00505292"/>
    <w:rsid w:val="0051139F"/>
    <w:rsid w:val="0056337D"/>
    <w:rsid w:val="00576573"/>
    <w:rsid w:val="005C5CE5"/>
    <w:rsid w:val="006337F3"/>
    <w:rsid w:val="006362B9"/>
    <w:rsid w:val="0064588B"/>
    <w:rsid w:val="00682397"/>
    <w:rsid w:val="00695C18"/>
    <w:rsid w:val="006C3BD9"/>
    <w:rsid w:val="006C4C55"/>
    <w:rsid w:val="006D2B38"/>
    <w:rsid w:val="006F2260"/>
    <w:rsid w:val="00736907"/>
    <w:rsid w:val="0075358C"/>
    <w:rsid w:val="00754D18"/>
    <w:rsid w:val="00756EAF"/>
    <w:rsid w:val="00777EDF"/>
    <w:rsid w:val="00782D1D"/>
    <w:rsid w:val="007A1326"/>
    <w:rsid w:val="007A1C35"/>
    <w:rsid w:val="007E3F4F"/>
    <w:rsid w:val="00806BE0"/>
    <w:rsid w:val="0082085A"/>
    <w:rsid w:val="008328C4"/>
    <w:rsid w:val="00846286"/>
    <w:rsid w:val="008F11E7"/>
    <w:rsid w:val="00905AD9"/>
    <w:rsid w:val="00906201"/>
    <w:rsid w:val="0091306C"/>
    <w:rsid w:val="00915D0F"/>
    <w:rsid w:val="00920A46"/>
    <w:rsid w:val="0097184F"/>
    <w:rsid w:val="00974C96"/>
    <w:rsid w:val="00985316"/>
    <w:rsid w:val="009A0610"/>
    <w:rsid w:val="009A64F7"/>
    <w:rsid w:val="009D70F6"/>
    <w:rsid w:val="009F3BA8"/>
    <w:rsid w:val="00A23E1A"/>
    <w:rsid w:val="00A65B4D"/>
    <w:rsid w:val="00A70F60"/>
    <w:rsid w:val="00A8197A"/>
    <w:rsid w:val="00A910F5"/>
    <w:rsid w:val="00AB1D4F"/>
    <w:rsid w:val="00AB3716"/>
    <w:rsid w:val="00AC58FD"/>
    <w:rsid w:val="00AE6164"/>
    <w:rsid w:val="00B03519"/>
    <w:rsid w:val="00B42879"/>
    <w:rsid w:val="00B42CB0"/>
    <w:rsid w:val="00B446BD"/>
    <w:rsid w:val="00B52D03"/>
    <w:rsid w:val="00B558F4"/>
    <w:rsid w:val="00B60222"/>
    <w:rsid w:val="00B83931"/>
    <w:rsid w:val="00B946AE"/>
    <w:rsid w:val="00BB487D"/>
    <w:rsid w:val="00BE6DBC"/>
    <w:rsid w:val="00BF34A9"/>
    <w:rsid w:val="00BF4AA1"/>
    <w:rsid w:val="00C25B9E"/>
    <w:rsid w:val="00C472F8"/>
    <w:rsid w:val="00C520F9"/>
    <w:rsid w:val="00C735F4"/>
    <w:rsid w:val="00C830F5"/>
    <w:rsid w:val="00C95DFE"/>
    <w:rsid w:val="00CA66C9"/>
    <w:rsid w:val="00CF2904"/>
    <w:rsid w:val="00CF4D8F"/>
    <w:rsid w:val="00D00049"/>
    <w:rsid w:val="00D02A94"/>
    <w:rsid w:val="00D073FE"/>
    <w:rsid w:val="00D27169"/>
    <w:rsid w:val="00D3172C"/>
    <w:rsid w:val="00D54A55"/>
    <w:rsid w:val="00D7532D"/>
    <w:rsid w:val="00DA6563"/>
    <w:rsid w:val="00DD05BB"/>
    <w:rsid w:val="00DD336A"/>
    <w:rsid w:val="00DE1648"/>
    <w:rsid w:val="00E05279"/>
    <w:rsid w:val="00E0572E"/>
    <w:rsid w:val="00E10D05"/>
    <w:rsid w:val="00E16728"/>
    <w:rsid w:val="00E2538B"/>
    <w:rsid w:val="00E452AA"/>
    <w:rsid w:val="00E555AB"/>
    <w:rsid w:val="00EE29E7"/>
    <w:rsid w:val="00EF10E4"/>
    <w:rsid w:val="00F14804"/>
    <w:rsid w:val="00F566C7"/>
    <w:rsid w:val="00FA216D"/>
    <w:rsid w:val="00FB3E34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F8827729Ed5U5J" TargetMode="External" /><Relationship Id="rId11" Type="http://schemas.openxmlformats.org/officeDocument/2006/relationships/hyperlink" Target="consultantplus://offline/ref=631CA4CFA332A554FEC7FF196ECBBE154EA929035875183F7DCC8AB6B2ED930C4B79ED8F88277499d5U6J" TargetMode="External" /><Relationship Id="rId12" Type="http://schemas.openxmlformats.org/officeDocument/2006/relationships/hyperlink" Target="consultantplus://offline/ref=631CA4CFA332A554FEC7FF196ECBBE154EA929035875183F7DCC8AB6B2ED930C4B79ED8F8827749Dd5U7J" TargetMode="External" /><Relationship Id="rId13" Type="http://schemas.openxmlformats.org/officeDocument/2006/relationships/hyperlink" Target="consultantplus://offline/ref=631CA4CFA332A554FEC7FF196ECBBE154EA929035875183F7DCC8AB6B2ED930C4B79ED8F88277390d5U7J" TargetMode="External" /><Relationship Id="rId14" Type="http://schemas.openxmlformats.org/officeDocument/2006/relationships/hyperlink" Target="consultantplus://offline/ref=38A7D0CF8B6A4BE3A00B4527B93B0AE15DA951A5097828BCC7069F79C35931D89AF8E9DB967EI6x5L" TargetMode="External" /><Relationship Id="rId15" Type="http://schemas.openxmlformats.org/officeDocument/2006/relationships/hyperlink" Target="consultantplus://offline/ref=D8F29471D42CA00679289B1CE76C85FECDE2A7436F6737754F0AB09A07BD77B3760E0025D951g4LCN" TargetMode="External" /><Relationship Id="rId16" Type="http://schemas.openxmlformats.org/officeDocument/2006/relationships/hyperlink" Target="consultantplus://offline/ref=D8F29471D42CA00679289B1CE76C85FECDE2A7436F6737754F0AB09A07BD77B3760E0025DD56g4L8N" TargetMode="External" /><Relationship Id="rId17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8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9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1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2" Type="http://schemas.openxmlformats.org/officeDocument/2006/relationships/hyperlink" Target="consultantplus://offline/main?base=LAW;n=117401;fld=134;dst=102941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