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C7075" w:rsidRPr="002B3F83" w:rsidP="003C7075">
      <w:pPr>
        <w:pStyle w:val="Title"/>
        <w:ind w:firstLine="567"/>
        <w:jc w:val="right"/>
        <w:rPr>
          <w:sz w:val="24"/>
          <w:szCs w:val="24"/>
        </w:rPr>
      </w:pPr>
      <w:r w:rsidRPr="002B3F83">
        <w:rPr>
          <w:sz w:val="24"/>
          <w:szCs w:val="24"/>
        </w:rPr>
        <w:t>Дело № 5-99-9</w:t>
      </w:r>
      <w:r w:rsidR="000439A6">
        <w:rPr>
          <w:sz w:val="24"/>
          <w:szCs w:val="24"/>
        </w:rPr>
        <w:t>7</w:t>
      </w:r>
      <w:r w:rsidRPr="002B3F83">
        <w:rPr>
          <w:sz w:val="24"/>
          <w:szCs w:val="24"/>
        </w:rPr>
        <w:t>/2019</w:t>
      </w:r>
    </w:p>
    <w:p w:rsidR="003C7075" w:rsidP="003C7075">
      <w:pPr>
        <w:pStyle w:val="Title"/>
        <w:ind w:firstLine="567"/>
        <w:rPr>
          <w:sz w:val="24"/>
          <w:szCs w:val="24"/>
        </w:rPr>
      </w:pPr>
    </w:p>
    <w:p w:rsidR="003C7075" w:rsidRPr="002B3F83" w:rsidP="003C7075">
      <w:pPr>
        <w:pStyle w:val="Title"/>
        <w:ind w:firstLine="567"/>
        <w:rPr>
          <w:sz w:val="24"/>
          <w:szCs w:val="24"/>
        </w:rPr>
      </w:pPr>
      <w:r w:rsidRPr="002B3F83">
        <w:rPr>
          <w:sz w:val="24"/>
          <w:szCs w:val="24"/>
        </w:rPr>
        <w:t>ПОСТАНОВЛЕНИЕ</w:t>
      </w:r>
    </w:p>
    <w:p w:rsidR="003C7075" w:rsidRPr="002B3F83" w:rsidP="003C7075">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3C7075" w:rsidRPr="002B3F83" w:rsidP="003C7075">
      <w:pPr>
        <w:spacing w:after="0" w:line="240" w:lineRule="auto"/>
        <w:ind w:firstLine="567"/>
        <w:rPr>
          <w:rFonts w:ascii="Times New Roman" w:hAnsi="Times New Roman"/>
          <w:sz w:val="24"/>
          <w:szCs w:val="24"/>
        </w:rPr>
      </w:pPr>
    </w:p>
    <w:p w:rsidR="003C7075" w:rsidRPr="002B3F83" w:rsidP="003C7075">
      <w:pPr>
        <w:spacing w:after="0" w:line="240" w:lineRule="auto"/>
        <w:ind w:firstLine="567"/>
        <w:rPr>
          <w:rFonts w:ascii="Times New Roman" w:hAnsi="Times New Roman"/>
          <w:sz w:val="24"/>
          <w:szCs w:val="24"/>
        </w:rPr>
      </w:pPr>
      <w:r w:rsidRPr="002B3F83">
        <w:rPr>
          <w:rFonts w:ascii="Times New Roman" w:hAnsi="Times New Roman"/>
          <w:sz w:val="24"/>
          <w:szCs w:val="24"/>
        </w:rPr>
        <w:t xml:space="preserve">г. </w:t>
      </w:r>
      <w:r>
        <w:rPr>
          <w:rFonts w:ascii="Times New Roman" w:hAnsi="Times New Roman"/>
          <w:sz w:val="24"/>
          <w:szCs w:val="24"/>
        </w:rPr>
        <w:t>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09 апреля 2019 года</w:t>
      </w:r>
    </w:p>
    <w:p w:rsidR="003C7075" w:rsidRPr="002B3F83" w:rsidP="003C7075">
      <w:pPr>
        <w:spacing w:after="0" w:line="240" w:lineRule="auto"/>
        <w:ind w:firstLine="567"/>
        <w:jc w:val="both"/>
        <w:rPr>
          <w:rFonts w:ascii="Times New Roman" w:hAnsi="Times New Roman"/>
          <w:sz w:val="24"/>
          <w:szCs w:val="24"/>
        </w:rPr>
      </w:pPr>
    </w:p>
    <w:p w:rsidR="003C7075" w:rsidRPr="002B3F83" w:rsidP="003C7075">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B3F83">
        <w:rPr>
          <w:rFonts w:ascii="Times New Roman" w:hAnsi="Times New Roman"/>
          <w:sz w:val="24"/>
          <w:szCs w:val="24"/>
        </w:rPr>
        <w:t>Переверзева</w:t>
      </w:r>
      <w:r w:rsidRPr="002B3F83">
        <w:rPr>
          <w:rFonts w:ascii="Times New Roman" w:hAnsi="Times New Roman"/>
          <w:sz w:val="24"/>
          <w:szCs w:val="24"/>
        </w:rPr>
        <w:t xml:space="preserve"> О.В., </w:t>
      </w:r>
    </w:p>
    <w:p w:rsidR="003C7075" w:rsidRPr="002B3F83" w:rsidP="003C7075">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9B3AA4">
        <w:rPr>
          <w:rFonts w:ascii="Times New Roman" w:hAnsi="Times New Roman"/>
          <w:b/>
          <w:sz w:val="24"/>
          <w:szCs w:val="24"/>
        </w:rPr>
        <w:t>Сошнина</w:t>
      </w:r>
      <w:r w:rsidRPr="009B3AA4">
        <w:rPr>
          <w:rFonts w:ascii="Times New Roman" w:hAnsi="Times New Roman"/>
          <w:b/>
          <w:sz w:val="24"/>
          <w:szCs w:val="24"/>
        </w:rPr>
        <w:t xml:space="preserve"> Александра Геннадиевича</w:t>
      </w:r>
      <w:r w:rsidRPr="002B3F83">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B3F83">
        <w:rPr>
          <w:rFonts w:ascii="Times New Roman" w:hAnsi="Times New Roman"/>
          <w:sz w:val="24"/>
          <w:szCs w:val="24"/>
        </w:rPr>
        <w:t>п</w:t>
      </w:r>
      <w:r w:rsidRPr="002B3F83">
        <w:rPr>
          <w:rFonts w:ascii="Times New Roman" w:hAnsi="Times New Roman"/>
          <w:sz w:val="24"/>
          <w:szCs w:val="24"/>
        </w:rPr>
        <w:t>ривлекаемого</w:t>
      </w:r>
      <w:r w:rsidRPr="002B3F83">
        <w:rPr>
          <w:rFonts w:ascii="Times New Roman" w:hAnsi="Times New Roman"/>
          <w:sz w:val="24"/>
          <w:szCs w:val="24"/>
        </w:rPr>
        <w:t xml:space="preserve"> в совершении административного правонарушения, предусмотренного ст. 15.33.2 КоАП РФ,</w:t>
      </w:r>
    </w:p>
    <w:p w:rsidR="003C7075" w:rsidRPr="002B3F83" w:rsidP="003C7075">
      <w:pPr>
        <w:spacing w:after="0" w:line="240" w:lineRule="auto"/>
        <w:ind w:firstLine="567"/>
        <w:jc w:val="center"/>
        <w:rPr>
          <w:rFonts w:ascii="Times New Roman" w:hAnsi="Times New Roman"/>
          <w:b/>
          <w:sz w:val="24"/>
          <w:szCs w:val="24"/>
        </w:rPr>
      </w:pPr>
    </w:p>
    <w:p w:rsidR="003C7075" w:rsidRPr="002B3F83" w:rsidP="003C7075">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3C7075" w:rsidRPr="002B3F83" w:rsidP="003C7075">
      <w:pPr>
        <w:spacing w:after="0" w:line="240" w:lineRule="auto"/>
        <w:ind w:firstLine="567"/>
        <w:jc w:val="both"/>
        <w:rPr>
          <w:rFonts w:ascii="Times New Roman" w:hAnsi="Times New Roman"/>
          <w:sz w:val="24"/>
          <w:szCs w:val="24"/>
        </w:rPr>
      </w:pPr>
      <w:r w:rsidRPr="002B3F83">
        <w:rPr>
          <w:rFonts w:ascii="Times New Roman" w:hAnsi="Times New Roman"/>
          <w:sz w:val="24"/>
          <w:szCs w:val="24"/>
        </w:rPr>
        <w:t>Сошнин</w:t>
      </w:r>
      <w:r w:rsidRPr="002B3F83">
        <w:rPr>
          <w:rFonts w:ascii="Times New Roman" w:hAnsi="Times New Roman"/>
          <w:sz w:val="24"/>
          <w:szCs w:val="24"/>
        </w:rPr>
        <w:t xml:space="preserve"> А.Г., являясь должностным лицом – директором ООО «Ривьера Менеджмент»,  юридический адрес: Республика Крым, г. Ялта, </w:t>
      </w:r>
      <w:r w:rsidRPr="002B3F83">
        <w:rPr>
          <w:rFonts w:ascii="Times New Roman" w:hAnsi="Times New Roman"/>
          <w:sz w:val="24"/>
          <w:szCs w:val="24"/>
        </w:rPr>
        <w:t>пгт</w:t>
      </w:r>
      <w:r w:rsidRPr="002B3F83">
        <w:rPr>
          <w:rFonts w:ascii="Times New Roman" w:hAnsi="Times New Roman"/>
          <w:sz w:val="24"/>
          <w:szCs w:val="24"/>
        </w:rPr>
        <w:t xml:space="preserve">. Гурзуф, ул. Ялтинская, д. 143, помещение 44, предоставил в Управление Пенсионного фонда Российской Федерации в г. Ялте за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B3F83">
        <w:rPr>
          <w:rFonts w:ascii="Times New Roman" w:hAnsi="Times New Roman"/>
          <w:sz w:val="24"/>
          <w:szCs w:val="24"/>
        </w:rPr>
        <w:t>г</w:t>
      </w:r>
      <w:r w:rsidRPr="002B3F83">
        <w:rPr>
          <w:rFonts w:ascii="Times New Roman" w:hAnsi="Times New Roman"/>
          <w:sz w:val="24"/>
          <w:szCs w:val="24"/>
        </w:rPr>
        <w:t>ода</w:t>
      </w:r>
      <w:r w:rsidRPr="002B3F83">
        <w:rPr>
          <w:rFonts w:ascii="Times New Roman" w:hAnsi="Times New Roman"/>
          <w:sz w:val="24"/>
          <w:szCs w:val="24"/>
        </w:rPr>
        <w:t xml:space="preserve"> посредством телекоммуникационной связи (БПИ) 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застрахованного лица –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дополняющая форма на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2B3F83">
        <w:rPr>
          <w:rFonts w:ascii="Times New Roman" w:hAnsi="Times New Roman"/>
          <w:sz w:val="24"/>
          <w:szCs w:val="24"/>
        </w:rPr>
        <w:t>застрахованного</w:t>
      </w:r>
      <w:r w:rsidRPr="002B3F83">
        <w:rPr>
          <w:rFonts w:ascii="Times New Roman" w:hAnsi="Times New Roman"/>
          <w:sz w:val="24"/>
          <w:szCs w:val="24"/>
        </w:rPr>
        <w:t xml:space="preserve"> лица предоставлена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3C7075" w:rsidP="003C7075">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В судебное заседание </w:t>
      </w:r>
      <w:r w:rsidRPr="002B3F83">
        <w:rPr>
          <w:rFonts w:ascii="Times New Roman" w:hAnsi="Times New Roman"/>
          <w:sz w:val="24"/>
          <w:szCs w:val="24"/>
        </w:rPr>
        <w:t>Сошнин</w:t>
      </w:r>
      <w:r w:rsidRPr="002B3F83">
        <w:rPr>
          <w:rFonts w:ascii="Times New Roman" w:hAnsi="Times New Roman"/>
          <w:sz w:val="24"/>
          <w:szCs w:val="24"/>
        </w:rPr>
        <w:t xml:space="preserve"> А.Г.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r>
        <w:rPr>
          <w:rFonts w:ascii="Times New Roman" w:hAnsi="Times New Roman"/>
          <w:sz w:val="24"/>
          <w:szCs w:val="24"/>
        </w:rPr>
        <w:t xml:space="preserve"> </w:t>
      </w:r>
    </w:p>
    <w:p w:rsidR="003C7075" w:rsidP="003C7075">
      <w:pPr>
        <w:spacing w:after="0" w:line="240" w:lineRule="auto"/>
        <w:ind w:firstLine="567"/>
        <w:jc w:val="both"/>
        <w:rPr>
          <w:rFonts w:ascii="Times New Roman" w:eastAsia="Calibri" w:hAnsi="Times New Roman"/>
          <w:sz w:val="24"/>
          <w:szCs w:val="24"/>
        </w:rPr>
      </w:pPr>
      <w:r w:rsidRPr="002B3F83">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C7075" w:rsidRPr="002B3F83" w:rsidP="003C7075">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3C7075" w:rsidRPr="002B3F83" w:rsidP="003C7075">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B3F8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3C7075" w:rsidRPr="002B3F83" w:rsidP="003C7075">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 xml:space="preserve">Факт совершения </w:t>
      </w:r>
      <w:r w:rsidRPr="002B3F83">
        <w:rPr>
          <w:rFonts w:ascii="Times New Roman" w:hAnsi="Times New Roman"/>
          <w:sz w:val="24"/>
          <w:szCs w:val="24"/>
        </w:rPr>
        <w:t>Сошнин</w:t>
      </w:r>
      <w:r>
        <w:rPr>
          <w:rFonts w:ascii="Times New Roman" w:hAnsi="Times New Roman"/>
          <w:sz w:val="24"/>
          <w:szCs w:val="24"/>
        </w:rPr>
        <w:t>ым</w:t>
      </w:r>
      <w:r w:rsidRPr="002B3F83">
        <w:rPr>
          <w:rFonts w:ascii="Times New Roman" w:hAnsi="Times New Roman"/>
          <w:sz w:val="24"/>
          <w:szCs w:val="24"/>
        </w:rPr>
        <w:t xml:space="preserve"> А.Г. административного правонарушения, предусмотренного  ст. 15.33.2 КоАП РФ</w:t>
      </w:r>
      <w:r>
        <w:rPr>
          <w:rFonts w:ascii="Times New Roman" w:hAnsi="Times New Roman"/>
          <w:sz w:val="24"/>
          <w:szCs w:val="24"/>
        </w:rPr>
        <w:t>,</w:t>
      </w:r>
      <w:r w:rsidRPr="002B3F83">
        <w:rPr>
          <w:rFonts w:ascii="Times New Roman" w:hAnsi="Times New Roman"/>
          <w:sz w:val="24"/>
          <w:szCs w:val="24"/>
        </w:rPr>
        <w:t xml:space="preserve"> и его в</w:t>
      </w:r>
      <w:r>
        <w:rPr>
          <w:rFonts w:ascii="Times New Roman" w:hAnsi="Times New Roman"/>
          <w:sz w:val="24"/>
          <w:szCs w:val="24"/>
        </w:rPr>
        <w:t>ина в совершении правонарушения подтверждены</w:t>
      </w:r>
      <w:r w:rsidRPr="002B3F83">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w:t>
      </w:r>
      <w:r w:rsidRPr="002B3F83">
        <w:rPr>
          <w:rFonts w:ascii="Times New Roman" w:hAnsi="Times New Roman"/>
          <w:sz w:val="24"/>
          <w:szCs w:val="24"/>
        </w:rPr>
        <w:t>л.д</w:t>
      </w:r>
      <w:r w:rsidRPr="002B3F83">
        <w:rPr>
          <w:rFonts w:ascii="Times New Roman" w:hAnsi="Times New Roman"/>
          <w:sz w:val="24"/>
          <w:szCs w:val="24"/>
        </w:rPr>
        <w:t>. 1); копией уведомления о регистрации в территориальном органе Пенсионного фонда РФ (</w:t>
      </w:r>
      <w:r w:rsidRPr="002B3F83">
        <w:rPr>
          <w:rFonts w:ascii="Times New Roman" w:hAnsi="Times New Roman"/>
          <w:sz w:val="24"/>
          <w:szCs w:val="24"/>
        </w:rPr>
        <w:t>л.д</w:t>
      </w:r>
      <w:r w:rsidRPr="002B3F83">
        <w:rPr>
          <w:rFonts w:ascii="Times New Roman" w:hAnsi="Times New Roman"/>
          <w:sz w:val="24"/>
          <w:szCs w:val="24"/>
        </w:rPr>
        <w:t>. 3);</w:t>
      </w:r>
      <w:r w:rsidRPr="002B3F83">
        <w:rPr>
          <w:rFonts w:ascii="Times New Roman" w:hAnsi="Times New Roman"/>
          <w:sz w:val="24"/>
          <w:szCs w:val="24"/>
        </w:rPr>
        <w:t xml:space="preserve">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4-5);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6-7); копией отчета СЗВ-СТАЖ (</w:t>
      </w:r>
      <w:r w:rsidRPr="002B3F83">
        <w:rPr>
          <w:rFonts w:ascii="Times New Roman" w:hAnsi="Times New Roman"/>
          <w:sz w:val="24"/>
          <w:szCs w:val="24"/>
        </w:rPr>
        <w:t>л.д</w:t>
      </w:r>
      <w:r w:rsidRPr="002B3F83">
        <w:rPr>
          <w:rFonts w:ascii="Times New Roman" w:hAnsi="Times New Roman"/>
          <w:sz w:val="24"/>
          <w:szCs w:val="24"/>
        </w:rPr>
        <w:t xml:space="preserve">.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отчетности СЗВ-М страхователем (</w:t>
      </w:r>
      <w:r w:rsidRPr="002B3F83">
        <w:rPr>
          <w:rFonts w:ascii="Times New Roman" w:hAnsi="Times New Roman"/>
          <w:sz w:val="24"/>
          <w:szCs w:val="24"/>
        </w:rPr>
        <w:t>л.д</w:t>
      </w:r>
      <w:r w:rsidRPr="002B3F83">
        <w:rPr>
          <w:rFonts w:ascii="Times New Roman" w:hAnsi="Times New Roman"/>
          <w:sz w:val="24"/>
          <w:szCs w:val="24"/>
        </w:rPr>
        <w:t>. 9); извещением о доставке отчета СЗВ-М (</w:t>
      </w:r>
      <w:r w:rsidRPr="002B3F83">
        <w:rPr>
          <w:rFonts w:ascii="Times New Roman" w:hAnsi="Times New Roman"/>
          <w:sz w:val="24"/>
          <w:szCs w:val="24"/>
        </w:rPr>
        <w:t>л.д</w:t>
      </w:r>
      <w:r w:rsidRPr="002B3F83">
        <w:rPr>
          <w:rFonts w:ascii="Times New Roman" w:hAnsi="Times New Roman"/>
          <w:sz w:val="24"/>
          <w:szCs w:val="24"/>
        </w:rPr>
        <w:t>. 10).</w:t>
      </w:r>
    </w:p>
    <w:p w:rsidR="003C7075" w:rsidRPr="002B3F83" w:rsidP="003C7075">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2B3F83">
        <w:rPr>
          <w:rFonts w:ascii="Times New Roman" w:hAnsi="Times New Roman"/>
          <w:sz w:val="24"/>
          <w:szCs w:val="24"/>
        </w:rPr>
        <w:t>Сошнин</w:t>
      </w:r>
      <w:r>
        <w:rPr>
          <w:rFonts w:ascii="Times New Roman" w:hAnsi="Times New Roman"/>
          <w:sz w:val="24"/>
          <w:szCs w:val="24"/>
        </w:rPr>
        <w:t>а</w:t>
      </w:r>
      <w:r w:rsidRPr="002B3F83">
        <w:rPr>
          <w:rFonts w:ascii="Times New Roman" w:hAnsi="Times New Roman"/>
          <w:sz w:val="24"/>
          <w:szCs w:val="24"/>
        </w:rPr>
        <w:t xml:space="preserve"> А.Г.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3C7075" w:rsidP="003C7075">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p>
    <w:p w:rsidR="003C7075" w:rsidRPr="002B3F83" w:rsidP="003C7075">
      <w:pPr>
        <w:pStyle w:val="ConsPlusNormal"/>
        <w:ind w:firstLine="567"/>
        <w:jc w:val="both"/>
        <w:rPr>
          <w:sz w:val="24"/>
          <w:szCs w:val="24"/>
        </w:rPr>
      </w:pPr>
      <w:r w:rsidRPr="002B3F83">
        <w:rPr>
          <w:sz w:val="24"/>
          <w:szCs w:val="24"/>
        </w:rPr>
        <w:t>Оснований для применения положений ст. 2.9 КоАП РФ не усматриваю.</w:t>
      </w:r>
    </w:p>
    <w:p w:rsidR="003C7075" w:rsidRPr="002B3F83" w:rsidP="003C7075">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3C7075" w:rsidRPr="002B3F83" w:rsidP="003C7075">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 xml:space="preserve">Руководствуясь </w:t>
      </w:r>
      <w:r w:rsidRPr="002B3F83">
        <w:rPr>
          <w:rFonts w:ascii="Times New Roman" w:hAnsi="Times New Roman"/>
          <w:sz w:val="24"/>
          <w:szCs w:val="24"/>
        </w:rPr>
        <w:t>ст.ст</w:t>
      </w:r>
      <w:r w:rsidRPr="002B3F83">
        <w:rPr>
          <w:rFonts w:ascii="Times New Roman" w:hAnsi="Times New Roman"/>
          <w:sz w:val="24"/>
          <w:szCs w:val="24"/>
        </w:rPr>
        <w:t>. 29.10, 32.2  КоАП Российской Федерации,</w:t>
      </w:r>
      <w:r w:rsidRPr="002B3F83">
        <w:rPr>
          <w:rFonts w:ascii="Times New Roman" w:hAnsi="Times New Roman"/>
          <w:b/>
          <w:sz w:val="24"/>
          <w:szCs w:val="24"/>
        </w:rPr>
        <w:t xml:space="preserve">                                          </w:t>
      </w:r>
    </w:p>
    <w:p w:rsidR="003C7075" w:rsidRPr="002B3F83" w:rsidP="003C7075">
      <w:pPr>
        <w:spacing w:after="0" w:line="240" w:lineRule="auto"/>
        <w:ind w:firstLine="567"/>
        <w:jc w:val="center"/>
        <w:rPr>
          <w:rFonts w:ascii="Times New Roman" w:hAnsi="Times New Roman"/>
          <w:b/>
          <w:sz w:val="24"/>
          <w:szCs w:val="24"/>
        </w:rPr>
      </w:pPr>
    </w:p>
    <w:p w:rsidR="003C7075" w:rsidRPr="002B3F83" w:rsidP="003C7075">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w:t>
      </w:r>
      <w:r w:rsidRPr="002B3F83">
        <w:rPr>
          <w:rFonts w:ascii="Times New Roman" w:hAnsi="Times New Roman"/>
          <w:b/>
          <w:sz w:val="24"/>
          <w:szCs w:val="24"/>
        </w:rPr>
        <w:t xml:space="preserve"> О С Т А Н О В И Л:</w:t>
      </w:r>
    </w:p>
    <w:p w:rsidR="003C7075" w:rsidRPr="002B3F83" w:rsidP="003C7075">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Сошнина</w:t>
      </w:r>
      <w:r>
        <w:rPr>
          <w:rFonts w:ascii="Times New Roman" w:hAnsi="Times New Roman"/>
          <w:sz w:val="24"/>
          <w:szCs w:val="24"/>
        </w:rPr>
        <w:t xml:space="preserve"> Александра Геннадиевича </w:t>
      </w:r>
      <w:r w:rsidRPr="002B3F8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3C7075" w:rsidRPr="002B3F83" w:rsidP="003C7075">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3C7075" w:rsidRPr="002B3F83" w:rsidP="003C7075">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Разъяснить, что в соответствии со ст.32.2 КоАП РФ,  </w:t>
      </w:r>
      <w:r w:rsidRPr="009B3AA4">
        <w:rPr>
          <w:rFonts w:ascii="Times New Roman" w:eastAsia="SimSun" w:hAnsi="Times New Roman"/>
          <w:sz w:val="24"/>
          <w:szCs w:val="24"/>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2B3F83">
        <w:rPr>
          <w:rFonts w:ascii="Times New Roman" w:eastAsia="SimSun" w:hAnsi="Times New Roman"/>
          <w:sz w:val="24"/>
          <w:szCs w:val="24"/>
          <w:lang w:eastAsia="zh-CN"/>
        </w:rPr>
        <w:t>.</w:t>
      </w:r>
    </w:p>
    <w:p w:rsidR="003C7075" w:rsidRPr="002B3F83" w:rsidP="003C7075">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B3F83">
        <w:rPr>
          <w:rFonts w:ascii="Times New Roman" w:eastAsia="SimSun" w:hAnsi="Times New Roman"/>
          <w:sz w:val="24"/>
          <w:szCs w:val="24"/>
          <w:lang w:eastAsia="zh-CN"/>
        </w:rPr>
        <w:t>вынесшим</w:t>
      </w:r>
      <w:r w:rsidRPr="002B3F83">
        <w:rPr>
          <w:rFonts w:ascii="Times New Roman" w:eastAsia="SimSun" w:hAnsi="Times New Roman"/>
          <w:sz w:val="24"/>
          <w:szCs w:val="24"/>
          <w:lang w:eastAsia="zh-CN"/>
        </w:rPr>
        <w:t xml:space="preserve"> постановление. </w:t>
      </w:r>
    </w:p>
    <w:p w:rsidR="003C7075" w:rsidRPr="002B3F83" w:rsidP="003C7075">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9B3AA4">
        <w:rPr>
          <w:rStyle w:val="Hyperlink"/>
          <w:rFonts w:ascii="Times New Roman" w:hAnsi="Times New Roman"/>
          <w:color w:val="auto"/>
          <w:sz w:val="24"/>
          <w:szCs w:val="24"/>
          <w:u w:val="none"/>
        </w:rPr>
        <w:t>Кодексом</w:t>
      </w:r>
      <w:r>
        <w:fldChar w:fldCharType="end"/>
      </w:r>
      <w:r w:rsidRPr="009B3AA4">
        <w:rPr>
          <w:rFonts w:ascii="Times New Roman" w:hAnsi="Times New Roman"/>
          <w:sz w:val="24"/>
          <w:szCs w:val="24"/>
        </w:rPr>
        <w:t>,</w:t>
      </w:r>
      <w:r w:rsidRPr="002B3F83">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C7075" w:rsidRPr="002B3F83" w:rsidP="003C7075">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3C7075" w:rsidRPr="002B3F83" w:rsidP="003C7075">
      <w:pPr>
        <w:spacing w:after="0" w:line="240" w:lineRule="auto"/>
        <w:ind w:firstLine="567"/>
        <w:jc w:val="both"/>
        <w:rPr>
          <w:rFonts w:ascii="Times New Roman" w:hAnsi="Times New Roman"/>
          <w:b/>
          <w:sz w:val="24"/>
          <w:szCs w:val="24"/>
        </w:rPr>
      </w:pPr>
    </w:p>
    <w:p w:rsidR="003C7075" w:rsidRPr="009B3AA4" w:rsidP="003C7075">
      <w:pPr>
        <w:spacing w:after="0" w:line="240" w:lineRule="auto"/>
        <w:ind w:firstLine="567"/>
        <w:jc w:val="both"/>
        <w:rPr>
          <w:rFonts w:ascii="Times New Roman" w:hAnsi="Times New Roman"/>
          <w:sz w:val="24"/>
          <w:szCs w:val="24"/>
        </w:rPr>
      </w:pPr>
      <w:r w:rsidRPr="009B3AA4">
        <w:rPr>
          <w:rFonts w:ascii="Times New Roman" w:hAnsi="Times New Roman"/>
          <w:sz w:val="24"/>
          <w:szCs w:val="24"/>
        </w:rPr>
        <w:t>Мировой судья:</w:t>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t xml:space="preserve">О.В. </w:t>
      </w:r>
      <w:r w:rsidRPr="009B3AA4">
        <w:rPr>
          <w:rFonts w:ascii="Times New Roman" w:hAnsi="Times New Roman"/>
          <w:sz w:val="24"/>
          <w:szCs w:val="24"/>
        </w:rPr>
        <w:t>Переверзева</w:t>
      </w:r>
    </w:p>
    <w:p w:rsidR="003C7075" w:rsidP="003C7075">
      <w:pPr>
        <w:spacing w:after="0" w:line="240" w:lineRule="auto"/>
        <w:ind w:firstLine="567"/>
        <w:jc w:val="both"/>
        <w:rPr>
          <w:rFonts w:ascii="Times New Roman" w:hAnsi="Times New Roman"/>
          <w:b/>
          <w:sz w:val="24"/>
          <w:szCs w:val="24"/>
        </w:rPr>
      </w:pPr>
    </w:p>
    <w:p w:rsidR="003C7075" w:rsidP="003C707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3C7075" w:rsidP="003C7075">
      <w:pPr>
        <w:spacing w:after="0" w:line="240" w:lineRule="auto"/>
        <w:ind w:firstLine="567"/>
        <w:jc w:val="both"/>
        <w:rPr>
          <w:rFonts w:ascii="Times New Roman" w:hAnsi="Times New Roman"/>
          <w:b/>
          <w:sz w:val="24"/>
          <w:szCs w:val="24"/>
        </w:rPr>
      </w:pPr>
    </w:p>
    <w:p w:rsidR="003C7075" w:rsidRPr="00E72DE3" w:rsidP="003C7075">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3C7075" w:rsidP="003C7075"/>
    <w:p w:rsidR="003C7075" w:rsidP="003C7075"/>
    <w:p w:rsidR="003C7075" w:rsidP="003C7075"/>
    <w:p w:rsidR="002968E2"/>
    <w:sectPr w:rsidSect="009B3AA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75"/>
    <w:rsid w:val="000439A6"/>
    <w:rsid w:val="002968E2"/>
    <w:rsid w:val="002B3F83"/>
    <w:rsid w:val="003C7075"/>
    <w:rsid w:val="004200B6"/>
    <w:rsid w:val="004B7495"/>
    <w:rsid w:val="009B3AA4"/>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7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C707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C7075"/>
    <w:rPr>
      <w:rFonts w:ascii="Times New Roman" w:eastAsia="Times New Roman" w:hAnsi="Times New Roman" w:cs="Times New Roman"/>
      <w:b/>
      <w:szCs w:val="20"/>
      <w:lang w:eastAsia="ru-RU"/>
    </w:rPr>
  </w:style>
  <w:style w:type="character" w:styleId="Hyperlink">
    <w:name w:val="Hyperlink"/>
    <w:uiPriority w:val="99"/>
    <w:semiHidden/>
    <w:unhideWhenUsed/>
    <w:rsid w:val="003C7075"/>
    <w:rPr>
      <w:color w:val="0000FF"/>
      <w:u w:val="single"/>
    </w:rPr>
  </w:style>
  <w:style w:type="paragraph" w:styleId="BodyTextIndent">
    <w:name w:val="Body Text Indent"/>
    <w:basedOn w:val="Normal"/>
    <w:link w:val="a0"/>
    <w:uiPriority w:val="99"/>
    <w:semiHidden/>
    <w:unhideWhenUsed/>
    <w:rsid w:val="003C7075"/>
    <w:pPr>
      <w:spacing w:after="120"/>
      <w:ind w:left="283"/>
    </w:pPr>
  </w:style>
  <w:style w:type="character" w:customStyle="1" w:styleId="a0">
    <w:name w:val="Основной текст с отступом Знак"/>
    <w:basedOn w:val="DefaultParagraphFont"/>
    <w:link w:val="BodyTextIndent"/>
    <w:uiPriority w:val="99"/>
    <w:semiHidden/>
    <w:rsid w:val="003C7075"/>
    <w:rPr>
      <w:rFonts w:ascii="Calibri" w:eastAsia="Times New Roman" w:hAnsi="Calibri" w:cs="Times New Roman"/>
      <w:lang w:eastAsia="ru-RU"/>
    </w:rPr>
  </w:style>
  <w:style w:type="paragraph" w:styleId="BodyText2">
    <w:name w:val="Body Text 2"/>
    <w:basedOn w:val="Normal"/>
    <w:link w:val="2"/>
    <w:uiPriority w:val="99"/>
    <w:semiHidden/>
    <w:unhideWhenUsed/>
    <w:rsid w:val="003C7075"/>
    <w:pPr>
      <w:spacing w:after="120" w:line="480" w:lineRule="auto"/>
    </w:pPr>
  </w:style>
  <w:style w:type="character" w:customStyle="1" w:styleId="2">
    <w:name w:val="Основной текст 2 Знак"/>
    <w:basedOn w:val="DefaultParagraphFont"/>
    <w:link w:val="BodyText2"/>
    <w:uiPriority w:val="99"/>
    <w:semiHidden/>
    <w:rsid w:val="003C7075"/>
    <w:rPr>
      <w:rFonts w:ascii="Calibri" w:eastAsia="Times New Roman" w:hAnsi="Calibri" w:cs="Times New Roman"/>
      <w:lang w:eastAsia="ru-RU"/>
    </w:rPr>
  </w:style>
  <w:style w:type="paragraph" w:customStyle="1" w:styleId="ConsPlusNormal">
    <w:name w:val="ConsPlusNormal"/>
    <w:rsid w:val="003C70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0439A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439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