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5-99-112</w:t>
      </w:r>
      <w:r w:rsidR="006C5B6E">
        <w:rPr>
          <w:szCs w:val="22"/>
        </w:rPr>
        <w:t>/2022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9B3C63">
        <w:rPr>
          <w:szCs w:val="22"/>
        </w:rPr>
        <w:t>0099-01-2022-000176-76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9B3C63">
        <w:rPr>
          <w:rFonts w:ascii="Times New Roman" w:hAnsi="Times New Roman"/>
          <w:sz w:val="24"/>
          <w:szCs w:val="24"/>
        </w:rPr>
        <w:t xml:space="preserve">   03 марта 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 w:rsidR="006C5B6E">
        <w:rPr>
          <w:rFonts w:ascii="Times New Roman" w:hAnsi="Times New Roman"/>
          <w:sz w:val="24"/>
          <w:szCs w:val="24"/>
        </w:rPr>
        <w:t>2022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9B3C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9B3C63">
        <w:rPr>
          <w:rFonts w:ascii="Times New Roman" w:hAnsi="Times New Roman"/>
          <w:sz w:val="24"/>
          <w:szCs w:val="24"/>
        </w:rPr>
        <w:t xml:space="preserve">ликвидатора Общества с ограниченной ответственностью « Диагональ» </w:t>
      </w:r>
      <w:r w:rsidR="009B3C63">
        <w:rPr>
          <w:rFonts w:ascii="Times New Roman" w:hAnsi="Times New Roman"/>
          <w:b/>
          <w:sz w:val="24"/>
          <w:szCs w:val="24"/>
        </w:rPr>
        <w:t>Антоненко Александра Владимировича</w:t>
      </w:r>
      <w:r w:rsidR="009B3C63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6C5B6E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>привлекаемого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RPr="00F62ED6" w:rsidP="009B3C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Антоненко А.В.</w:t>
      </w:r>
      <w:r w:rsidR="006C5B6E">
        <w:rPr>
          <w:rFonts w:ascii="Times New Roman" w:hAnsi="Times New Roman"/>
          <w:sz w:val="24"/>
          <w:szCs w:val="24"/>
        </w:rPr>
        <w:t>,</w:t>
      </w:r>
      <w:r w:rsidRPr="00621EE9" w:rsidR="00BA4116">
        <w:rPr>
          <w:rFonts w:ascii="Times New Roman" w:hAnsi="Times New Roman"/>
          <w:sz w:val="24"/>
          <w:szCs w:val="24"/>
        </w:rPr>
        <w:t xml:space="preserve"> являясь </w:t>
      </w:r>
      <w:r w:rsidR="00E042C2">
        <w:rPr>
          <w:rFonts w:ascii="Times New Roman" w:hAnsi="Times New Roman"/>
          <w:sz w:val="24"/>
          <w:szCs w:val="24"/>
        </w:rPr>
        <w:t>на момен</w:t>
      </w:r>
      <w:r w:rsidR="006C168D">
        <w:rPr>
          <w:rFonts w:ascii="Times New Roman" w:hAnsi="Times New Roman"/>
          <w:sz w:val="24"/>
          <w:szCs w:val="24"/>
        </w:rPr>
        <w:t>т совершения правонарушения (</w:t>
      </w:r>
      <w:r>
        <w:rPr>
          <w:rFonts w:ascii="Times New Roman" w:hAnsi="Times New Roman"/>
          <w:sz w:val="24"/>
          <w:szCs w:val="24"/>
        </w:rPr>
        <w:t>14</w:t>
      </w:r>
      <w:r w:rsidR="006C5B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="00E042C2">
        <w:rPr>
          <w:rFonts w:ascii="Times New Roman" w:hAnsi="Times New Roman"/>
          <w:sz w:val="24"/>
          <w:szCs w:val="24"/>
        </w:rPr>
        <w:t xml:space="preserve">.2021)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 w:rsidR="00F62ED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ликвидатором Общества с ограниченной ответственностью « Диагональ», </w:t>
      </w:r>
      <w:r w:rsidRPr="00621EE9" w:rsidR="00BA4116">
        <w:rPr>
          <w:rFonts w:ascii="Times New Roman" w:hAnsi="Times New Roman"/>
          <w:sz w:val="24"/>
          <w:szCs w:val="24"/>
        </w:rPr>
        <w:t>юридический адрес: Республика Крым, г. Ялта,</w:t>
      </w:r>
      <w:r>
        <w:rPr>
          <w:rFonts w:ascii="Times New Roman" w:hAnsi="Times New Roman"/>
          <w:sz w:val="24"/>
          <w:szCs w:val="24"/>
        </w:rPr>
        <w:t xml:space="preserve"> пгт.Гурзуф,</w:t>
      </w:r>
      <w:r w:rsidR="00F62ED6">
        <w:rPr>
          <w:rFonts w:ascii="Times New Roman" w:hAnsi="Times New Roman"/>
          <w:sz w:val="24"/>
          <w:szCs w:val="24"/>
        </w:rPr>
        <w:t xml:space="preserve"> ул.</w:t>
      </w:r>
      <w:r w:rsidR="00793C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Подвойского,  д. 19</w:t>
      </w:r>
      <w:r w:rsidRPr="00621EE9" w:rsidR="00BA41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кв.12</w:t>
      </w:r>
      <w:r w:rsidR="006C5B6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несвоевременно (29.09.2021) представил</w:t>
      </w:r>
      <w:r w:rsidRPr="00A2100A" w:rsidR="00F60696">
        <w:rPr>
          <w:rFonts w:ascii="Times New Roman" w:hAnsi="Times New Roman"/>
          <w:sz w:val="24"/>
          <w:szCs w:val="24"/>
        </w:rPr>
        <w:t xml:space="preserve"> в межрайонную инспекцию ФНС № 8 по Респуб</w:t>
      </w:r>
      <w:r>
        <w:rPr>
          <w:rFonts w:ascii="Times New Roman" w:hAnsi="Times New Roman"/>
          <w:sz w:val="24"/>
          <w:szCs w:val="24"/>
        </w:rPr>
        <w:t>лики Крым ,пояснения</w:t>
      </w:r>
      <w:r w:rsidR="00F60696">
        <w:rPr>
          <w:rFonts w:ascii="Times New Roman" w:hAnsi="Times New Roman"/>
          <w:sz w:val="24"/>
          <w:szCs w:val="24"/>
        </w:rPr>
        <w:t xml:space="preserve"> на требов</w:t>
      </w:r>
      <w:r w:rsidR="00AE1BF1">
        <w:rPr>
          <w:rFonts w:ascii="Times New Roman" w:hAnsi="Times New Roman"/>
          <w:sz w:val="24"/>
          <w:szCs w:val="24"/>
        </w:rPr>
        <w:t>ание о предос</w:t>
      </w:r>
      <w:r>
        <w:rPr>
          <w:rFonts w:ascii="Times New Roman" w:hAnsi="Times New Roman"/>
          <w:sz w:val="24"/>
          <w:szCs w:val="24"/>
        </w:rPr>
        <w:t>тавлении пояснений</w:t>
      </w:r>
      <w:r w:rsidR="00AE1BF1">
        <w:rPr>
          <w:rFonts w:ascii="Times New Roman" w:hAnsi="Times New Roman"/>
          <w:sz w:val="24"/>
          <w:szCs w:val="24"/>
        </w:rPr>
        <w:t xml:space="preserve"> </w:t>
      </w:r>
      <w:r w:rsidR="00F6069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16.08</w:t>
      </w:r>
      <w:r w:rsidR="00E042C2">
        <w:rPr>
          <w:rFonts w:ascii="Times New Roman" w:hAnsi="Times New Roman"/>
          <w:sz w:val="24"/>
          <w:szCs w:val="24"/>
        </w:rPr>
        <w:t>.2021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6287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полученное 06</w:t>
      </w:r>
      <w:r w:rsidR="006C5B6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="00E042C2">
        <w:rPr>
          <w:rFonts w:ascii="Times New Roman" w:hAnsi="Times New Roman"/>
          <w:sz w:val="24"/>
          <w:szCs w:val="24"/>
        </w:rPr>
        <w:t>.2021</w:t>
      </w:r>
      <w:r w:rsidR="00DC10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 установленном сроке предоставления пояснений-не позднее 13.09.2021,</w:t>
      </w:r>
      <w:r w:rsidR="00F60696">
        <w:rPr>
          <w:rFonts w:ascii="Times New Roman" w:hAnsi="Times New Roman"/>
          <w:sz w:val="24"/>
          <w:szCs w:val="24"/>
        </w:rPr>
        <w:t xml:space="preserve"> </w:t>
      </w:r>
      <w:r w:rsidR="00E042C2">
        <w:rPr>
          <w:rFonts w:ascii="Times New Roman" w:hAnsi="Times New Roman"/>
          <w:sz w:val="24"/>
          <w:szCs w:val="24"/>
        </w:rPr>
        <w:t>чем нарушил</w:t>
      </w:r>
      <w:r w:rsidR="006A03EA">
        <w:rPr>
          <w:rFonts w:ascii="Times New Roman" w:hAnsi="Times New Roman"/>
          <w:sz w:val="24"/>
          <w:szCs w:val="24"/>
        </w:rPr>
        <w:t xml:space="preserve"> п.</w:t>
      </w:r>
      <w:r>
        <w:rPr>
          <w:rFonts w:ascii="Times New Roman" w:hAnsi="Times New Roman"/>
          <w:sz w:val="24"/>
          <w:szCs w:val="24"/>
        </w:rPr>
        <w:t>3 ст.88,ст.129.1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9B3C63">
        <w:rPr>
          <w:rFonts w:ascii="Times New Roman" w:hAnsi="Times New Roman"/>
          <w:sz w:val="24"/>
          <w:szCs w:val="24"/>
        </w:rPr>
        <w:t>ное заседание  Антоненко А.В.</w:t>
      </w:r>
      <w:r w:rsidRPr="00543FC4"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</w:t>
      </w:r>
      <w:r w:rsidRPr="00543FC4">
        <w:rPr>
          <w:rFonts w:ascii="Times New Roman" w:hAnsi="Times New Roman"/>
          <w:sz w:val="24"/>
          <w:szCs w:val="24"/>
        </w:rPr>
        <w:t xml:space="preserve">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>Согласно ра</w:t>
      </w:r>
      <w:r w:rsidRPr="00543FC4">
        <w:rPr>
          <w:rFonts w:ascii="Times New Roman" w:eastAsia="Calibri" w:hAnsi="Times New Roman"/>
          <w:sz w:val="24"/>
          <w:szCs w:val="24"/>
        </w:rPr>
        <w:t xml:space="preserve">зъяснению, содержащемуся в </w:t>
      </w:r>
      <w:hyperlink r:id="rId4" w:history="1">
        <w:r w:rsidRPr="00C64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C64C90">
        <w:rPr>
          <w:rFonts w:ascii="Times New Roman" w:eastAsia="Calibri" w:hAnsi="Times New Roman"/>
          <w:sz w:val="24"/>
          <w:szCs w:val="24"/>
        </w:rPr>
        <w:t xml:space="preserve"> </w:t>
      </w:r>
      <w:r w:rsidRPr="00543FC4">
        <w:rPr>
          <w:rFonts w:ascii="Times New Roman" w:eastAsia="Calibri" w:hAnsi="Times New Roman"/>
          <w:sz w:val="24"/>
          <w:szCs w:val="24"/>
        </w:rPr>
        <w:t>Постановления Пленума Верховного Суда РФ от 24 марта 2005 года N 5 "О некоторых вопросах, воз</w:t>
      </w:r>
      <w:r w:rsidRPr="00543FC4">
        <w:rPr>
          <w:rFonts w:ascii="Times New Roman" w:eastAsia="Calibri" w:hAnsi="Times New Roman"/>
          <w:sz w:val="24"/>
          <w:szCs w:val="24"/>
        </w:rPr>
        <w:t xml:space="preserve">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ст. 29.6</w:t>
        </w:r>
      </w:hyperlink>
      <w:r w:rsidRPr="00543FC4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 Учитывая, что </w:t>
      </w:r>
      <w:hyperlink r:id="rId6" w:history="1">
        <w:r w:rsidRPr="00C64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C64C90">
        <w:rPr>
          <w:rFonts w:ascii="Times New Roman" w:eastAsia="Calibri" w:hAnsi="Times New Roman"/>
          <w:sz w:val="24"/>
          <w:szCs w:val="24"/>
        </w:rPr>
        <w:t xml:space="preserve"> РФ </w:t>
      </w:r>
      <w:r w:rsidRPr="00543FC4">
        <w:rPr>
          <w:rFonts w:ascii="Times New Roman" w:eastAsia="Calibri" w:hAnsi="Times New Roman"/>
          <w:sz w:val="24"/>
          <w:szCs w:val="24"/>
        </w:rPr>
        <w:t xml:space="preserve">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</w:t>
      </w:r>
      <w:r w:rsidRPr="00543FC4">
        <w:rPr>
          <w:rFonts w:ascii="Times New Roman" w:eastAsia="Calibri" w:hAnsi="Times New Roman"/>
          <w:sz w:val="24"/>
          <w:szCs w:val="24"/>
        </w:rPr>
        <w:t>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</w:t>
      </w:r>
      <w:r w:rsidRPr="00543FC4">
        <w:rPr>
          <w:rFonts w:ascii="Times New Roman" w:eastAsia="Calibri" w:hAnsi="Times New Roman"/>
          <w:sz w:val="24"/>
          <w:szCs w:val="24"/>
        </w:rPr>
        <w:t xml:space="preserve">роизводство по делу об административном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</w:t>
        </w:r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24233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убеждению, что вин</w:t>
      </w:r>
      <w:r w:rsidR="009B3C63">
        <w:rPr>
          <w:rFonts w:ascii="Times New Roman" w:hAnsi="Times New Roman"/>
          <w:sz w:val="24"/>
          <w:szCs w:val="24"/>
        </w:rPr>
        <w:t>а Антоненко А.В.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</w:t>
      </w:r>
      <w:r w:rsidRPr="00621EE9">
        <w:rPr>
          <w:rFonts w:ascii="Times New Roman" w:hAnsi="Times New Roman"/>
          <w:sz w:val="24"/>
          <w:szCs w:val="24"/>
        </w:rPr>
        <w:t xml:space="preserve">правонарушении № </w:t>
      </w:r>
      <w:r w:rsidR="009B3C63">
        <w:rPr>
          <w:rFonts w:ascii="Times New Roman" w:hAnsi="Times New Roman"/>
          <w:sz w:val="24"/>
          <w:szCs w:val="24"/>
        </w:rPr>
        <w:t>91032131500018100002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9B3C63">
        <w:rPr>
          <w:rFonts w:ascii="Times New Roman" w:hAnsi="Times New Roman"/>
          <w:sz w:val="24"/>
          <w:szCs w:val="24"/>
        </w:rPr>
        <w:t>26.11</w:t>
      </w:r>
      <w:r w:rsidR="002C3C0A">
        <w:rPr>
          <w:rFonts w:ascii="Times New Roman" w:hAnsi="Times New Roman"/>
          <w:sz w:val="24"/>
          <w:szCs w:val="24"/>
        </w:rPr>
        <w:t>.</w:t>
      </w:r>
      <w:r w:rsidR="00F4530F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совершения административно</w:t>
      </w:r>
      <w:r w:rsidRPr="00621EE9">
        <w:rPr>
          <w:rFonts w:ascii="Times New Roman" w:hAnsi="Times New Roman"/>
          <w:sz w:val="24"/>
          <w:szCs w:val="24"/>
        </w:rPr>
        <w:t>го правонару</w:t>
      </w:r>
      <w:r w:rsidR="00E5302D">
        <w:rPr>
          <w:rFonts w:ascii="Times New Roman" w:hAnsi="Times New Roman"/>
          <w:sz w:val="24"/>
          <w:szCs w:val="24"/>
        </w:rPr>
        <w:t xml:space="preserve">шения (л.д. </w:t>
      </w:r>
      <w:r w:rsidR="009B3C63">
        <w:rPr>
          <w:rFonts w:ascii="Times New Roman" w:hAnsi="Times New Roman"/>
          <w:sz w:val="24"/>
          <w:szCs w:val="24"/>
        </w:rPr>
        <w:t>1-3</w:t>
      </w:r>
      <w:r w:rsidRPr="00621EE9">
        <w:rPr>
          <w:rFonts w:ascii="Times New Roman" w:hAnsi="Times New Roman"/>
          <w:sz w:val="24"/>
          <w:szCs w:val="24"/>
        </w:rPr>
        <w:t>);</w:t>
      </w:r>
      <w:r w:rsidRPr="009B3C63" w:rsidR="009B3C63">
        <w:rPr>
          <w:rFonts w:ascii="Times New Roman" w:hAnsi="Times New Roman"/>
          <w:sz w:val="24"/>
          <w:szCs w:val="24"/>
        </w:rPr>
        <w:t xml:space="preserve"> </w:t>
      </w:r>
      <w:r w:rsidR="00523600">
        <w:rPr>
          <w:rFonts w:ascii="Times New Roman" w:hAnsi="Times New Roman"/>
          <w:sz w:val="24"/>
          <w:szCs w:val="24"/>
        </w:rPr>
        <w:t>копией акта № 11532 от 28.10.2021 ( л.д.15-19</w:t>
      </w:r>
      <w:r w:rsidR="009B3C63">
        <w:rPr>
          <w:rFonts w:ascii="Times New Roman" w:hAnsi="Times New Roman"/>
          <w:sz w:val="24"/>
          <w:szCs w:val="24"/>
        </w:rPr>
        <w:t>);</w:t>
      </w:r>
      <w:r w:rsidRPr="00621EE9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>копией требования</w:t>
      </w:r>
      <w:r w:rsidR="00523600">
        <w:rPr>
          <w:rFonts w:ascii="Times New Roman" w:hAnsi="Times New Roman"/>
          <w:sz w:val="24"/>
          <w:szCs w:val="24"/>
        </w:rPr>
        <w:t xml:space="preserve"> № 6287 от 16.08</w:t>
      </w:r>
      <w:r w:rsidR="00E042C2">
        <w:rPr>
          <w:rFonts w:ascii="Times New Roman" w:hAnsi="Times New Roman"/>
          <w:sz w:val="24"/>
          <w:szCs w:val="24"/>
        </w:rPr>
        <w:t>.2021</w:t>
      </w:r>
      <w:r w:rsidR="00E5302D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 (л.д.</w:t>
      </w:r>
      <w:r w:rsidR="00523600">
        <w:rPr>
          <w:rFonts w:ascii="Times New Roman" w:hAnsi="Times New Roman"/>
          <w:sz w:val="24"/>
          <w:szCs w:val="24"/>
        </w:rPr>
        <w:t xml:space="preserve"> 20</w:t>
      </w:r>
      <w:r w:rsidR="002B65C0">
        <w:rPr>
          <w:rFonts w:ascii="Times New Roman" w:hAnsi="Times New Roman"/>
          <w:sz w:val="24"/>
          <w:szCs w:val="24"/>
        </w:rPr>
        <w:t>);</w:t>
      </w:r>
      <w:r w:rsidR="00523600">
        <w:rPr>
          <w:rFonts w:ascii="Times New Roman" w:hAnsi="Times New Roman"/>
          <w:sz w:val="24"/>
          <w:szCs w:val="24"/>
        </w:rPr>
        <w:t xml:space="preserve"> </w:t>
      </w:r>
      <w:r w:rsidR="0031240C">
        <w:rPr>
          <w:rFonts w:ascii="Times New Roman" w:hAnsi="Times New Roman"/>
          <w:sz w:val="24"/>
          <w:szCs w:val="24"/>
        </w:rPr>
        <w:t xml:space="preserve"> квитанцией</w:t>
      </w:r>
      <w:r w:rsidR="00523600">
        <w:rPr>
          <w:rFonts w:ascii="Times New Roman" w:hAnsi="Times New Roman"/>
          <w:sz w:val="24"/>
          <w:szCs w:val="24"/>
        </w:rPr>
        <w:t xml:space="preserve"> о получении требования ( л.д.21</w:t>
      </w:r>
      <w:r w:rsidR="0031240C">
        <w:rPr>
          <w:rFonts w:ascii="Times New Roman" w:hAnsi="Times New Roman"/>
          <w:sz w:val="24"/>
          <w:szCs w:val="24"/>
        </w:rPr>
        <w:t xml:space="preserve">); </w:t>
      </w:r>
      <w:r w:rsidR="00523600">
        <w:rPr>
          <w:rFonts w:ascii="Times New Roman" w:hAnsi="Times New Roman"/>
          <w:sz w:val="24"/>
          <w:szCs w:val="24"/>
        </w:rPr>
        <w:t>копией обращения о направлении пояснений ( л.д.22);</w:t>
      </w:r>
      <w:r w:rsidR="0024233E">
        <w:rPr>
          <w:rFonts w:ascii="Times New Roman" w:hAnsi="Times New Roman"/>
          <w:sz w:val="24"/>
          <w:szCs w:val="24"/>
        </w:rPr>
        <w:t xml:space="preserve"> </w:t>
      </w:r>
      <w:r w:rsidR="002B65C0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</w:t>
      </w:r>
      <w:r w:rsidRPr="00A2100A">
        <w:rPr>
          <w:rFonts w:ascii="Times New Roman" w:hAnsi="Times New Roman"/>
          <w:sz w:val="24"/>
          <w:szCs w:val="24"/>
        </w:rPr>
        <w:t xml:space="preserve">государственного реестра юридических лиц (л.д. </w:t>
      </w:r>
      <w:r w:rsidR="006C168D">
        <w:rPr>
          <w:rFonts w:ascii="Times New Roman" w:hAnsi="Times New Roman"/>
          <w:sz w:val="24"/>
          <w:szCs w:val="24"/>
        </w:rPr>
        <w:t>2</w:t>
      </w:r>
      <w:r w:rsidR="00523600">
        <w:rPr>
          <w:rFonts w:ascii="Times New Roman" w:hAnsi="Times New Roman"/>
          <w:sz w:val="24"/>
          <w:szCs w:val="24"/>
        </w:rPr>
        <w:t>5-28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52360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="00C64C90">
        <w:rPr>
          <w:rFonts w:ascii="Times New Roman" w:hAnsi="Times New Roman"/>
          <w:sz w:val="24"/>
          <w:szCs w:val="24"/>
        </w:rPr>
        <w:t>и</w:t>
      </w:r>
      <w:r w:rsidR="006C168D">
        <w:rPr>
          <w:rFonts w:ascii="Times New Roman" w:hAnsi="Times New Roman"/>
          <w:sz w:val="24"/>
          <w:szCs w:val="24"/>
        </w:rPr>
        <w:t xml:space="preserve">знания </w:t>
      </w:r>
      <w:r w:rsidR="00523600">
        <w:rPr>
          <w:rFonts w:ascii="Times New Roman" w:hAnsi="Times New Roman"/>
          <w:sz w:val="24"/>
          <w:szCs w:val="24"/>
        </w:rPr>
        <w:t xml:space="preserve">Антоненко А.В. </w:t>
      </w:r>
      <w:r w:rsidR="006C168D">
        <w:rPr>
          <w:rFonts w:ascii="Times New Roman" w:hAnsi="Times New Roman"/>
          <w:sz w:val="24"/>
          <w:szCs w:val="24"/>
        </w:rPr>
        <w:t>виновным</w:t>
      </w:r>
      <w:r w:rsidR="00523600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="00523600">
        <w:rPr>
          <w:rFonts w:ascii="Times New Roman" w:hAnsi="Times New Roman"/>
          <w:sz w:val="24"/>
          <w:szCs w:val="24"/>
        </w:rPr>
        <w:t xml:space="preserve">п.3 ст.88,ст.129.1 </w:t>
      </w:r>
      <w:r w:rsidRPr="00621EE9">
        <w:rPr>
          <w:rFonts w:ascii="Times New Roman" w:hAnsi="Times New Roman"/>
          <w:sz w:val="24"/>
          <w:szCs w:val="24"/>
        </w:rPr>
        <w:t>Нал</w:t>
      </w:r>
      <w:r w:rsidRPr="00621EE9">
        <w:rPr>
          <w:rFonts w:ascii="Times New Roman" w:hAnsi="Times New Roman"/>
          <w:sz w:val="24"/>
          <w:szCs w:val="24"/>
        </w:rPr>
        <w:t>огового Кодекс</w:t>
      </w:r>
      <w:r w:rsidR="00543FC4">
        <w:rPr>
          <w:rFonts w:ascii="Times New Roman" w:hAnsi="Times New Roman"/>
          <w:sz w:val="24"/>
          <w:szCs w:val="24"/>
        </w:rPr>
        <w:t>а РФ, и</w:t>
      </w:r>
      <w:r w:rsidR="006C168D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4C48E8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</w:t>
      </w:r>
      <w:r w:rsidR="004C48E8">
        <w:rPr>
          <w:sz w:val="24"/>
          <w:szCs w:val="24"/>
        </w:rPr>
        <w:t xml:space="preserve">ветственность - не установлено. </w:t>
      </w:r>
      <w:r w:rsidRPr="00621EE9">
        <w:rPr>
          <w:sz w:val="24"/>
          <w:szCs w:val="24"/>
        </w:rPr>
        <w:t xml:space="preserve">Оснований для применения </w:t>
      </w:r>
      <w:r w:rsidRPr="00621EE9">
        <w:rPr>
          <w:sz w:val="24"/>
          <w:szCs w:val="24"/>
        </w:rPr>
        <w:t>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</w:t>
      </w: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BA4116" w:rsidRPr="00767BC8" w:rsidP="005236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523600">
        <w:rPr>
          <w:rFonts w:ascii="Times New Roman" w:hAnsi="Times New Roman"/>
          <w:b/>
          <w:sz w:val="24"/>
          <w:szCs w:val="24"/>
        </w:rPr>
        <w:t>Антоненко Александра Владимировича</w:t>
      </w:r>
      <w:r w:rsidR="00523600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BD0B14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BD0B14">
        <w:rPr>
          <w:rFonts w:ascii="Times New Roman" w:hAnsi="Times New Roman"/>
          <w:i/>
        </w:rPr>
        <w:t xml:space="preserve">Получатель: </w:t>
      </w:r>
      <w:r w:rsidRPr="00BD0B14">
        <w:rPr>
          <w:rFonts w:ascii="Times New Roman" w:hAnsi="Times New Roman"/>
          <w:i/>
        </w:rPr>
        <w:t xml:space="preserve">УФК по РК (Министерство юстиции Республики Крым), Лицевой счет  </w:t>
      </w:r>
      <w:r w:rsidRPr="00BD0B14">
        <w:rPr>
          <w:rFonts w:ascii="Times New Roman" w:hAnsi="Times New Roman"/>
          <w:i/>
          <w:u w:val="single"/>
        </w:rPr>
        <w:t>04752203230</w:t>
      </w:r>
      <w:r w:rsidRPr="00BD0B14">
        <w:rPr>
          <w:rFonts w:ascii="Times New Roman" w:hAnsi="Times New Roman"/>
          <w:i/>
        </w:rPr>
        <w:t xml:space="preserve"> в УФК по  Республике Крым, ИНН 9102013284, КПП 910201001, Единый казначейский счет–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40102810645370000035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, Казначейский счет </w:t>
      </w:r>
      <w:r w:rsidRPr="00BD0B14" w:rsidR="00425502">
        <w:rPr>
          <w:rFonts w:ascii="Times New Roman" w:hAnsi="Times New Roman"/>
          <w:i/>
          <w:color w:val="000000"/>
          <w:u w:val="single"/>
          <w:shd w:val="clear" w:color="auto" w:fill="FFFFFF"/>
        </w:rPr>
        <w:t>031006430000000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17500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 xml:space="preserve"> в Отделении Республики Крым Банка Р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>оссии// УФК по Республике Крым г.</w:t>
      </w:r>
      <w:r w:rsidR="00793C62"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>Симферополь</w:t>
      </w:r>
      <w:r w:rsidRPr="00BD0B14">
        <w:rPr>
          <w:rFonts w:ascii="Times New Roman" w:hAnsi="Times New Roman"/>
          <w:i/>
        </w:rPr>
        <w:t xml:space="preserve">; БИК – 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>013510002</w:t>
      </w:r>
      <w:r w:rsidRPr="00BD0B14">
        <w:rPr>
          <w:rFonts w:ascii="Times New Roman" w:hAnsi="Times New Roman"/>
          <w:i/>
        </w:rPr>
        <w:t xml:space="preserve">; ОКТМО </w:t>
      </w:r>
      <w:r w:rsidRPr="00BD0B14">
        <w:rPr>
          <w:rFonts w:ascii="Times New Roman" w:hAnsi="Times New Roman"/>
          <w:i/>
          <w:u w:val="single"/>
        </w:rPr>
        <w:t>35729000;</w:t>
      </w:r>
      <w:r w:rsidRPr="00BD0B14">
        <w:rPr>
          <w:rFonts w:ascii="Times New Roman" w:hAnsi="Times New Roman"/>
          <w:i/>
        </w:rPr>
        <w:t xml:space="preserve"> Код Сводного реестра </w:t>
      </w:r>
      <w:r w:rsidRPr="00BD0B14">
        <w:rPr>
          <w:rFonts w:ascii="Times New Roman" w:hAnsi="Times New Roman"/>
          <w:i/>
          <w:u w:val="single"/>
        </w:rPr>
        <w:t xml:space="preserve">35220323 </w:t>
      </w:r>
      <w:r w:rsidRPr="00BD0B14">
        <w:rPr>
          <w:rFonts w:ascii="Times New Roman" w:hAnsi="Times New Roman"/>
          <w:i/>
        </w:rPr>
        <w:t xml:space="preserve"> код классификации доходов бюджета – </w:t>
      </w:r>
      <w:r w:rsidRPr="00BD0B14">
        <w:rPr>
          <w:rFonts w:ascii="Times New Roman" w:hAnsi="Times New Roman"/>
          <w:i/>
          <w:u w:val="single"/>
        </w:rPr>
        <w:t>828</w:t>
      </w:r>
      <w:r w:rsidRPr="00BD0B14">
        <w:rPr>
          <w:rFonts w:ascii="Times New Roman" w:hAnsi="Times New Roman"/>
          <w:i/>
          <w:color w:val="000000"/>
          <w:u w:val="single"/>
          <w:shd w:val="clear" w:color="auto" w:fill="FFFFFF"/>
        </w:rPr>
        <w:t xml:space="preserve"> 116 01153 01 0006 140</w:t>
      </w:r>
      <w:r w:rsidRPr="00BD0B14">
        <w:rPr>
          <w:rFonts w:ascii="Times New Roman" w:hAnsi="Times New Roman"/>
          <w:i/>
          <w:color w:val="000000"/>
          <w:shd w:val="clear" w:color="auto" w:fill="FFFFFF"/>
        </w:rPr>
        <w:t>;</w:t>
      </w:r>
      <w:r w:rsidRPr="00BD0B14">
        <w:rPr>
          <w:rFonts w:ascii="Times New Roman" w:hAnsi="Times New Roman"/>
          <w:i/>
        </w:rPr>
        <w:t xml:space="preserve"> </w:t>
      </w:r>
      <w:r w:rsidR="00523600">
        <w:rPr>
          <w:rFonts w:ascii="Times New Roman" w:hAnsi="Times New Roman"/>
          <w:i/>
        </w:rPr>
        <w:t xml:space="preserve">УИН: 0410760300995001122215160; </w:t>
      </w:r>
      <w:r w:rsidRPr="00BD0B14">
        <w:rPr>
          <w:rFonts w:ascii="Times New Roman" w:hAnsi="Times New Roman"/>
          <w:i/>
        </w:rPr>
        <w:t xml:space="preserve">наименование платежа – штрафы за непредставление (несообщение) сведений, необходимых для осуществления налогового </w:t>
      </w:r>
      <w:r w:rsidRPr="00BD0B14" w:rsidR="00BD0B14">
        <w:rPr>
          <w:rFonts w:ascii="Times New Roman" w:hAnsi="Times New Roman"/>
          <w:i/>
        </w:rPr>
        <w:t>к</w:t>
      </w:r>
      <w:r w:rsidR="0069169F">
        <w:rPr>
          <w:rFonts w:ascii="Times New Roman" w:hAnsi="Times New Roman"/>
          <w:i/>
        </w:rPr>
        <w:t>о</w:t>
      </w:r>
      <w:r w:rsidR="00C64C90">
        <w:rPr>
          <w:rFonts w:ascii="Times New Roman" w:hAnsi="Times New Roman"/>
          <w:i/>
        </w:rPr>
        <w:t>нтроля( постано</w:t>
      </w:r>
      <w:r w:rsidR="00523600">
        <w:rPr>
          <w:rFonts w:ascii="Times New Roman" w:hAnsi="Times New Roman"/>
          <w:i/>
        </w:rPr>
        <w:t>вление № 5-99-112</w:t>
      </w:r>
      <w:r w:rsidR="00FD7B0A">
        <w:rPr>
          <w:rFonts w:ascii="Times New Roman" w:hAnsi="Times New Roman"/>
          <w:i/>
        </w:rPr>
        <w:t>/2022</w:t>
      </w:r>
      <w:r w:rsidR="00523600">
        <w:rPr>
          <w:rFonts w:ascii="Times New Roman" w:hAnsi="Times New Roman"/>
          <w:i/>
        </w:rPr>
        <w:t xml:space="preserve"> от 03.03</w:t>
      </w:r>
      <w:r w:rsidR="006C168D">
        <w:rPr>
          <w:rFonts w:ascii="Times New Roman" w:hAnsi="Times New Roman"/>
          <w:i/>
        </w:rPr>
        <w:t>.2022</w:t>
      </w:r>
      <w:r w:rsidRPr="00BD0B14" w:rsidR="00BD0B14">
        <w:rPr>
          <w:rFonts w:ascii="Times New Roman" w:hAnsi="Times New Roman"/>
          <w:i/>
        </w:rPr>
        <w:t xml:space="preserve">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621EE9">
        <w:rPr>
          <w:rFonts w:ascii="Times New Roman" w:hAnsi="Times New Roman"/>
          <w:sz w:val="24"/>
          <w:szCs w:val="24"/>
        </w:rPr>
        <w:t>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</w:t>
      </w:r>
      <w:r w:rsidRPr="00621EE9">
        <w:rPr>
          <w:rFonts w:ascii="Times New Roman" w:hAnsi="Times New Roman"/>
          <w:sz w:val="24"/>
          <w:szCs w:val="24"/>
        </w:rPr>
        <w:t>и постановления.</w:t>
      </w:r>
    </w:p>
    <w:p w:rsidR="00E042C2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6C168D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48E8">
        <w:rPr>
          <w:rFonts w:ascii="Times New Roman" w:hAnsi="Times New Roman"/>
          <w:b/>
          <w:sz w:val="24"/>
          <w:szCs w:val="24"/>
        </w:rPr>
        <w:t xml:space="preserve"> </w:t>
      </w:r>
    </w:p>
    <w:p w:rsidR="00BA4116" w:rsidRPr="007A72DE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="00E042C2">
        <w:rPr>
          <w:rFonts w:ascii="Times New Roman" w:hAnsi="Times New Roman"/>
          <w:sz w:val="24"/>
          <w:szCs w:val="24"/>
        </w:rPr>
        <w:t xml:space="preserve">                        </w:t>
      </w:r>
      <w:r w:rsidRPr="0090720F">
        <w:rPr>
          <w:rFonts w:ascii="Times New Roman" w:hAnsi="Times New Roman"/>
          <w:sz w:val="24"/>
          <w:szCs w:val="24"/>
        </w:rPr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6C168D">
      <w:pgSz w:w="11906" w:h="16838"/>
      <w:pgMar w:top="56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56B39"/>
    <w:rsid w:val="001000E0"/>
    <w:rsid w:val="0020346C"/>
    <w:rsid w:val="0024233E"/>
    <w:rsid w:val="00277EF2"/>
    <w:rsid w:val="002A02E8"/>
    <w:rsid w:val="002B65C0"/>
    <w:rsid w:val="002C3C0A"/>
    <w:rsid w:val="002D5BCA"/>
    <w:rsid w:val="0031240C"/>
    <w:rsid w:val="00335056"/>
    <w:rsid w:val="00352924"/>
    <w:rsid w:val="00376B2C"/>
    <w:rsid w:val="003A38CC"/>
    <w:rsid w:val="003C67DB"/>
    <w:rsid w:val="003F481F"/>
    <w:rsid w:val="0040459D"/>
    <w:rsid w:val="00425502"/>
    <w:rsid w:val="00433461"/>
    <w:rsid w:val="004B760C"/>
    <w:rsid w:val="004C48E8"/>
    <w:rsid w:val="004E6191"/>
    <w:rsid w:val="00523600"/>
    <w:rsid w:val="00543FC4"/>
    <w:rsid w:val="00621EE9"/>
    <w:rsid w:val="006459E8"/>
    <w:rsid w:val="0069169F"/>
    <w:rsid w:val="006A03EA"/>
    <w:rsid w:val="006B0546"/>
    <w:rsid w:val="006C168D"/>
    <w:rsid w:val="006C5B6E"/>
    <w:rsid w:val="00745B90"/>
    <w:rsid w:val="00752C2D"/>
    <w:rsid w:val="00767BC8"/>
    <w:rsid w:val="00793C62"/>
    <w:rsid w:val="007A72DE"/>
    <w:rsid w:val="00806C85"/>
    <w:rsid w:val="00811D6A"/>
    <w:rsid w:val="00841168"/>
    <w:rsid w:val="00861F94"/>
    <w:rsid w:val="0090720F"/>
    <w:rsid w:val="009413EF"/>
    <w:rsid w:val="009808C5"/>
    <w:rsid w:val="009B3C63"/>
    <w:rsid w:val="00A00629"/>
    <w:rsid w:val="00A2100A"/>
    <w:rsid w:val="00A501BA"/>
    <w:rsid w:val="00A9005E"/>
    <w:rsid w:val="00AC33D0"/>
    <w:rsid w:val="00AC6061"/>
    <w:rsid w:val="00AE1BF1"/>
    <w:rsid w:val="00B31B1B"/>
    <w:rsid w:val="00B409BB"/>
    <w:rsid w:val="00B42706"/>
    <w:rsid w:val="00B82F7E"/>
    <w:rsid w:val="00B91E36"/>
    <w:rsid w:val="00BA4116"/>
    <w:rsid w:val="00BD0B14"/>
    <w:rsid w:val="00C64C90"/>
    <w:rsid w:val="00CE35D3"/>
    <w:rsid w:val="00CE3D6C"/>
    <w:rsid w:val="00D249BD"/>
    <w:rsid w:val="00DC106C"/>
    <w:rsid w:val="00DC7DFD"/>
    <w:rsid w:val="00E042C2"/>
    <w:rsid w:val="00E04536"/>
    <w:rsid w:val="00E5302D"/>
    <w:rsid w:val="00E642BF"/>
    <w:rsid w:val="00EA2B43"/>
    <w:rsid w:val="00F4530F"/>
    <w:rsid w:val="00F60696"/>
    <w:rsid w:val="00F62ED6"/>
    <w:rsid w:val="00FA6079"/>
    <w:rsid w:val="00FC69F1"/>
    <w:rsid w:val="00FD7B0A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