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84EF6" w:rsidRPr="002E307C" w:rsidP="00B84EF6">
      <w:pPr>
        <w:pStyle w:val="Title"/>
        <w:spacing w:line="0" w:lineRule="atLeast"/>
        <w:ind w:firstLine="567"/>
        <w:jc w:val="right"/>
        <w:rPr>
          <w:sz w:val="16"/>
          <w:szCs w:val="16"/>
        </w:rPr>
      </w:pPr>
      <w:r w:rsidRPr="002E307C">
        <w:rPr>
          <w:sz w:val="16"/>
          <w:szCs w:val="16"/>
        </w:rPr>
        <w:t>Дело № 5-99-115/2026</w:t>
      </w:r>
    </w:p>
    <w:p w:rsidR="00B84EF6" w:rsidRPr="002E307C" w:rsidP="00B84EF6">
      <w:pPr>
        <w:pStyle w:val="Title"/>
        <w:spacing w:line="0" w:lineRule="atLeast"/>
        <w:ind w:firstLine="567"/>
        <w:jc w:val="right"/>
        <w:rPr>
          <w:sz w:val="16"/>
          <w:szCs w:val="16"/>
        </w:rPr>
      </w:pPr>
      <w:r w:rsidRPr="002E307C">
        <w:rPr>
          <w:sz w:val="16"/>
          <w:szCs w:val="16"/>
        </w:rPr>
        <w:t>УИД 91</w:t>
      </w:r>
      <w:r w:rsidRPr="002E307C">
        <w:rPr>
          <w:sz w:val="16"/>
          <w:szCs w:val="16"/>
          <w:lang w:val="en-US"/>
        </w:rPr>
        <w:t>MS</w:t>
      </w:r>
      <w:r w:rsidRPr="002E307C" w:rsidR="00D33107">
        <w:rPr>
          <w:sz w:val="16"/>
          <w:szCs w:val="16"/>
        </w:rPr>
        <w:t>0099-01-2026-000381-10</w:t>
      </w:r>
    </w:p>
    <w:p w:rsidR="00B84EF6" w:rsidRPr="002E307C" w:rsidP="00B84EF6">
      <w:pPr>
        <w:pStyle w:val="Title"/>
        <w:spacing w:line="0" w:lineRule="atLeast"/>
        <w:ind w:firstLine="567"/>
        <w:rPr>
          <w:b w:val="0"/>
          <w:sz w:val="16"/>
          <w:szCs w:val="16"/>
        </w:rPr>
      </w:pPr>
    </w:p>
    <w:p w:rsidR="00B84EF6" w:rsidRPr="002E307C" w:rsidP="00B84EF6">
      <w:pPr>
        <w:pStyle w:val="Title"/>
        <w:spacing w:line="0" w:lineRule="atLeast"/>
        <w:ind w:firstLine="567"/>
        <w:rPr>
          <w:sz w:val="16"/>
          <w:szCs w:val="16"/>
        </w:rPr>
      </w:pPr>
      <w:r w:rsidRPr="002E307C">
        <w:rPr>
          <w:sz w:val="16"/>
          <w:szCs w:val="16"/>
        </w:rPr>
        <w:t>ПОСТАНОВЛЕНИЕ</w:t>
      </w:r>
    </w:p>
    <w:p w:rsidR="00B84EF6" w:rsidRPr="002E307C" w:rsidP="00B84EF6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2E307C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B84EF6" w:rsidRPr="002E307C" w:rsidP="00B84EF6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B84EF6" w:rsidRPr="002E307C" w:rsidP="00B84EF6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>г. Ялта</w:t>
      </w:r>
      <w:r w:rsidRPr="002E307C">
        <w:rPr>
          <w:rFonts w:ascii="Times New Roman" w:hAnsi="Times New Roman"/>
          <w:sz w:val="16"/>
          <w:szCs w:val="16"/>
        </w:rPr>
        <w:tab/>
      </w:r>
      <w:r w:rsidRPr="002E307C">
        <w:rPr>
          <w:rFonts w:ascii="Times New Roman" w:hAnsi="Times New Roman"/>
          <w:sz w:val="16"/>
          <w:szCs w:val="16"/>
        </w:rPr>
        <w:tab/>
      </w:r>
      <w:r w:rsidRPr="002E307C">
        <w:rPr>
          <w:rFonts w:ascii="Times New Roman" w:hAnsi="Times New Roman"/>
          <w:sz w:val="16"/>
          <w:szCs w:val="16"/>
        </w:rPr>
        <w:tab/>
      </w:r>
      <w:r w:rsidRPr="002E307C">
        <w:rPr>
          <w:rFonts w:ascii="Times New Roman" w:hAnsi="Times New Roman"/>
          <w:sz w:val="16"/>
          <w:szCs w:val="16"/>
        </w:rPr>
        <w:tab/>
      </w:r>
      <w:r w:rsidRPr="002E307C">
        <w:rPr>
          <w:rFonts w:ascii="Times New Roman" w:hAnsi="Times New Roman"/>
          <w:sz w:val="16"/>
          <w:szCs w:val="16"/>
        </w:rPr>
        <w:tab/>
        <w:t xml:space="preserve">   </w:t>
      </w:r>
      <w:r w:rsidRPr="002E307C">
        <w:rPr>
          <w:rFonts w:ascii="Times New Roman" w:hAnsi="Times New Roman"/>
          <w:sz w:val="16"/>
          <w:szCs w:val="16"/>
        </w:rPr>
        <w:tab/>
        <w:t xml:space="preserve">                </w:t>
      </w:r>
      <w:r w:rsidRPr="002E307C" w:rsidR="00D33107">
        <w:rPr>
          <w:rFonts w:ascii="Times New Roman" w:hAnsi="Times New Roman"/>
          <w:sz w:val="16"/>
          <w:szCs w:val="16"/>
        </w:rPr>
        <w:t xml:space="preserve">                   </w:t>
      </w:r>
      <w:r>
        <w:rPr>
          <w:rFonts w:ascii="Times New Roman" w:hAnsi="Times New Roman"/>
          <w:sz w:val="16"/>
          <w:szCs w:val="16"/>
        </w:rPr>
        <w:t xml:space="preserve">            </w:t>
      </w:r>
      <w:r w:rsidRPr="002E307C" w:rsidR="00D33107">
        <w:rPr>
          <w:rFonts w:ascii="Times New Roman" w:hAnsi="Times New Roman"/>
          <w:sz w:val="16"/>
          <w:szCs w:val="16"/>
        </w:rPr>
        <w:t xml:space="preserve">   08 апреля 2026</w:t>
      </w:r>
      <w:r w:rsidRPr="002E307C">
        <w:rPr>
          <w:rFonts w:ascii="Times New Roman" w:hAnsi="Times New Roman"/>
          <w:sz w:val="16"/>
          <w:szCs w:val="16"/>
        </w:rPr>
        <w:t xml:space="preserve"> года</w:t>
      </w:r>
    </w:p>
    <w:p w:rsidR="00B84EF6" w:rsidRPr="002E307C" w:rsidP="00B84EF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84EF6" w:rsidRPr="002E307C" w:rsidP="00B84EF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2E307C" w:rsidR="00D33107">
        <w:rPr>
          <w:rFonts w:ascii="Times New Roman" w:hAnsi="Times New Roman"/>
          <w:sz w:val="16"/>
          <w:szCs w:val="16"/>
        </w:rPr>
        <w:t>(город республиканского значения Ялта с подчиненной ему территорией</w:t>
      </w:r>
      <w:r w:rsidRPr="002E307C">
        <w:rPr>
          <w:rFonts w:ascii="Times New Roman" w:hAnsi="Times New Roman"/>
          <w:sz w:val="16"/>
          <w:szCs w:val="16"/>
        </w:rPr>
        <w:t>) Республики Крым Переверзева О.В.,</w:t>
      </w:r>
    </w:p>
    <w:p w:rsidR="00B84EF6" w:rsidRPr="002E307C" w:rsidP="00D3310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</w:t>
      </w:r>
      <w:r w:rsidRPr="002E307C" w:rsidR="00D33107">
        <w:rPr>
          <w:rFonts w:ascii="Times New Roman" w:hAnsi="Times New Roman"/>
          <w:sz w:val="16"/>
          <w:szCs w:val="16"/>
        </w:rPr>
        <w:t xml:space="preserve">должностного лица - </w:t>
      </w:r>
      <w:r w:rsidRPr="002E307C">
        <w:rPr>
          <w:rFonts w:ascii="Times New Roman" w:hAnsi="Times New Roman"/>
          <w:sz w:val="16"/>
          <w:szCs w:val="16"/>
        </w:rPr>
        <w:t xml:space="preserve"> директора Общества с ограниченной ответ</w:t>
      </w:r>
      <w:r w:rsidRPr="002E307C">
        <w:rPr>
          <w:rFonts w:ascii="Times New Roman" w:hAnsi="Times New Roman"/>
          <w:sz w:val="16"/>
          <w:szCs w:val="16"/>
        </w:rPr>
        <w:t>ст</w:t>
      </w:r>
      <w:r w:rsidRPr="002E307C" w:rsidR="00D33107">
        <w:rPr>
          <w:rFonts w:ascii="Times New Roman" w:hAnsi="Times New Roman"/>
          <w:sz w:val="16"/>
          <w:szCs w:val="16"/>
        </w:rPr>
        <w:t>венностью «Инвестхолдинг</w:t>
      </w:r>
      <w:r w:rsidRPr="002E307C">
        <w:rPr>
          <w:rFonts w:ascii="Times New Roman" w:hAnsi="Times New Roman"/>
          <w:sz w:val="16"/>
          <w:szCs w:val="16"/>
        </w:rPr>
        <w:t xml:space="preserve">» </w:t>
      </w:r>
      <w:r w:rsidRPr="002E307C" w:rsidR="00D33107">
        <w:rPr>
          <w:rFonts w:ascii="Times New Roman" w:hAnsi="Times New Roman"/>
          <w:b/>
          <w:sz w:val="16"/>
          <w:szCs w:val="16"/>
        </w:rPr>
        <w:t>Кобяка</w:t>
      </w:r>
      <w:r w:rsidRPr="002E307C" w:rsidR="00D33107">
        <w:rPr>
          <w:rFonts w:ascii="Times New Roman" w:hAnsi="Times New Roman"/>
          <w:b/>
          <w:sz w:val="16"/>
          <w:szCs w:val="16"/>
        </w:rPr>
        <w:t xml:space="preserve"> Сергея Викторовича</w:t>
      </w:r>
      <w:r w:rsidRPr="002E307C" w:rsidR="00D33107">
        <w:rPr>
          <w:rFonts w:ascii="Times New Roman" w:hAnsi="Times New Roman"/>
          <w:sz w:val="16"/>
          <w:szCs w:val="16"/>
        </w:rPr>
        <w:t xml:space="preserve">, </w:t>
      </w:r>
      <w:r w:rsidRPr="002E307C">
        <w:rPr>
          <w:rFonts w:ascii="Times New Roman" w:hAnsi="Times New Roman"/>
          <w:sz w:val="16"/>
          <w:szCs w:val="16"/>
        </w:rPr>
        <w:t>"ДАННЫЕ ИЗЪЯТЫ"</w:t>
      </w:r>
      <w:r w:rsidRPr="002E307C" w:rsidR="00D33107">
        <w:rPr>
          <w:rFonts w:ascii="Times New Roman" w:hAnsi="Times New Roman"/>
          <w:sz w:val="16"/>
          <w:szCs w:val="16"/>
        </w:rPr>
        <w:t>, кв.10</w:t>
      </w:r>
      <w:r w:rsidRPr="002E307C">
        <w:rPr>
          <w:rFonts w:ascii="Times New Roman" w:hAnsi="Times New Roman"/>
          <w:sz w:val="16"/>
          <w:szCs w:val="16"/>
        </w:rPr>
        <w:t>, привлекаемого в совершении административного прав</w:t>
      </w:r>
      <w:r w:rsidRPr="002E307C" w:rsidR="00D33107">
        <w:rPr>
          <w:rFonts w:ascii="Times New Roman" w:hAnsi="Times New Roman"/>
          <w:sz w:val="16"/>
          <w:szCs w:val="16"/>
        </w:rPr>
        <w:t>онарушения, предусмотренного ч.1   ст. 15.6</w:t>
      </w:r>
      <w:r w:rsidRPr="002E307C">
        <w:rPr>
          <w:rFonts w:ascii="Times New Roman" w:hAnsi="Times New Roman"/>
          <w:sz w:val="16"/>
          <w:szCs w:val="16"/>
        </w:rPr>
        <w:t xml:space="preserve"> КоАП РФ,</w:t>
      </w:r>
    </w:p>
    <w:p w:rsidR="00B84EF6" w:rsidRPr="002E307C" w:rsidP="00B84EF6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B84EF6" w:rsidRPr="002E307C" w:rsidP="00B84EF6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2E307C">
        <w:rPr>
          <w:rFonts w:ascii="Times New Roman" w:hAnsi="Times New Roman"/>
          <w:b/>
          <w:sz w:val="16"/>
          <w:szCs w:val="16"/>
        </w:rPr>
        <w:t>У С Т А Н О В И Л:</w:t>
      </w:r>
    </w:p>
    <w:p w:rsidR="00B84EF6" w:rsidRPr="002E307C" w:rsidP="00D33107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>Кобяк С.В., являясь на момент совершения п</w:t>
      </w:r>
      <w:r w:rsidRPr="002E307C">
        <w:rPr>
          <w:rFonts w:ascii="Times New Roman" w:hAnsi="Times New Roman"/>
          <w:sz w:val="16"/>
          <w:szCs w:val="16"/>
        </w:rPr>
        <w:t>равонарушения (17.10.2025) должностным лицом –   директором Общества с ограниченной ответственностью «</w:t>
      </w:r>
      <w:r w:rsidRPr="002E307C">
        <w:rPr>
          <w:rFonts w:ascii="Times New Roman" w:hAnsi="Times New Roman"/>
          <w:sz w:val="16"/>
          <w:szCs w:val="16"/>
        </w:rPr>
        <w:t>Инвестхолдинг</w:t>
      </w:r>
      <w:r w:rsidRPr="002E307C">
        <w:rPr>
          <w:rFonts w:ascii="Times New Roman" w:hAnsi="Times New Roman"/>
          <w:sz w:val="16"/>
          <w:szCs w:val="16"/>
        </w:rPr>
        <w:t>», "ДАННЫЕ ИЗЪЯТЫ"</w:t>
      </w:r>
      <w:r w:rsidRPr="002E307C">
        <w:rPr>
          <w:rFonts w:ascii="Times New Roman" w:hAnsi="Times New Roman"/>
          <w:sz w:val="16"/>
          <w:szCs w:val="16"/>
        </w:rPr>
        <w:t>,  не обеспечил  представление в межрайонную инспе</w:t>
      </w:r>
      <w:r w:rsidRPr="002E307C">
        <w:rPr>
          <w:rFonts w:ascii="Times New Roman" w:hAnsi="Times New Roman"/>
          <w:sz w:val="16"/>
          <w:szCs w:val="16"/>
        </w:rPr>
        <w:t>кцию ФНС № 8 по Республики Крым в установленные сроки - не позднее 16.10.2025, документов и информации по требованию о предоставлении документо</w:t>
      </w:r>
      <w:r w:rsidRPr="002E307C">
        <w:rPr>
          <w:rFonts w:ascii="Times New Roman" w:hAnsi="Times New Roman"/>
          <w:sz w:val="16"/>
          <w:szCs w:val="16"/>
        </w:rPr>
        <w:t>в(</w:t>
      </w:r>
      <w:r w:rsidRPr="002E307C">
        <w:rPr>
          <w:rFonts w:ascii="Times New Roman" w:hAnsi="Times New Roman"/>
          <w:sz w:val="16"/>
          <w:szCs w:val="16"/>
        </w:rPr>
        <w:t>информации)  от 29.09.2025 № 15-17/1359, полученные 09.10.2025, фактически документы (информация) не предостави</w:t>
      </w:r>
      <w:r w:rsidRPr="002E307C">
        <w:rPr>
          <w:rFonts w:ascii="Times New Roman" w:hAnsi="Times New Roman"/>
          <w:sz w:val="16"/>
          <w:szCs w:val="16"/>
        </w:rPr>
        <w:t xml:space="preserve">л, чем нарушил  п. 5 ст. 93.1 Налогового Кодекса РФ, то есть совершил административное правонарушение, предусмотренное ч. 1 ст. 15.6 КоАП РФ.              </w:t>
      </w:r>
    </w:p>
    <w:p w:rsidR="00B84EF6" w:rsidRPr="002E307C" w:rsidP="00B84EF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 xml:space="preserve">В </w:t>
      </w:r>
      <w:r w:rsidRPr="002E307C" w:rsidR="00D33107">
        <w:rPr>
          <w:rFonts w:ascii="Times New Roman" w:hAnsi="Times New Roman"/>
          <w:sz w:val="16"/>
          <w:szCs w:val="16"/>
        </w:rPr>
        <w:t>судебное заседание Кобяк С.В.</w:t>
      </w:r>
      <w:r w:rsidRPr="002E307C">
        <w:rPr>
          <w:rFonts w:ascii="Times New Roman" w:hAnsi="Times New Roman"/>
          <w:sz w:val="16"/>
          <w:szCs w:val="16"/>
        </w:rPr>
        <w:t xml:space="preserve"> не явился, был надлежащим образом извещен о времени и месте судебног</w:t>
      </w:r>
      <w:r w:rsidRPr="002E307C">
        <w:rPr>
          <w:rFonts w:ascii="Times New Roman" w:hAnsi="Times New Roman"/>
          <w:sz w:val="16"/>
          <w:szCs w:val="16"/>
        </w:rPr>
        <w:t xml:space="preserve">о заседания, правом участия не воспользовался, на личном участии не настаивал, ходатайств об отложении не заявлял. </w:t>
      </w:r>
    </w:p>
    <w:p w:rsidR="00B84EF6" w:rsidRPr="002E307C" w:rsidP="00B84EF6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2E307C">
        <w:rPr>
          <w:rFonts w:ascii="Times New Roman" w:hAnsi="Times New Roman"/>
          <w:sz w:val="16"/>
          <w:szCs w:val="16"/>
        </w:rPr>
        <w:t xml:space="preserve">ца не поступило ходатайство об отложении рассмотрения дела. </w:t>
      </w:r>
    </w:p>
    <w:p w:rsidR="00B84EF6" w:rsidRPr="002E307C" w:rsidP="00B84EF6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2E307C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 1 ст. 15.6 </w:t>
      </w:r>
      <w:r w:rsidRPr="002E307C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2E307C">
        <w:rPr>
          <w:rFonts w:ascii="Times New Roman" w:eastAsia="Calibri" w:hAnsi="Times New Roman"/>
          <w:sz w:val="16"/>
          <w:szCs w:val="16"/>
          <w:lang w:eastAsia="en-US"/>
        </w:rPr>
        <w:t xml:space="preserve"> 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</w:t>
      </w:r>
      <w:r w:rsidRPr="002E307C">
        <w:rPr>
          <w:rFonts w:ascii="Times New Roman" w:eastAsia="Calibri" w:hAnsi="Times New Roman"/>
          <w:sz w:val="16"/>
          <w:szCs w:val="16"/>
          <w:lang w:eastAsia="en-US"/>
        </w:rPr>
        <w:t xml:space="preserve">онтроля, а равно представление таких сведений в неполном объеме или в искаженном виде, за исключением случаев, предусмотренных </w:t>
      </w:r>
      <w:hyperlink r:id="rId4" w:history="1">
        <w:r w:rsidRPr="002E307C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>част</w:t>
        </w:r>
        <w:r w:rsidRPr="002E307C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>ью</w:t>
        </w:r>
        <w:r w:rsidRPr="002E307C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 xml:space="preserve"> 2</w:t>
        </w:r>
      </w:hyperlink>
      <w:r w:rsidRPr="002E307C">
        <w:rPr>
          <w:rFonts w:ascii="Times New Roman" w:eastAsia="Calibri" w:hAnsi="Times New Roman"/>
          <w:sz w:val="16"/>
          <w:szCs w:val="16"/>
          <w:lang w:eastAsia="en-US"/>
        </w:rPr>
        <w:t xml:space="preserve"> </w:t>
      </w:r>
      <w:r w:rsidRPr="002E307C">
        <w:rPr>
          <w:rFonts w:ascii="Times New Roman" w:eastAsia="Calibri" w:hAnsi="Times New Roman"/>
          <w:sz w:val="16"/>
          <w:szCs w:val="16"/>
          <w:lang w:eastAsia="en-US"/>
        </w:rPr>
        <w:t>настоящей статьи, влечет наложение административного штрафа на граждан в размере от ста до трехсот рублей; на должностных лиц - от трехсот до пятисот рублей.</w:t>
      </w:r>
    </w:p>
    <w:p w:rsidR="00B84EF6" w:rsidRPr="002E307C" w:rsidP="00B84EF6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>Исследовав представленные материалы дела, мировой судья приходит к уб</w:t>
      </w:r>
      <w:r w:rsidRPr="002E307C" w:rsidR="00D33107">
        <w:rPr>
          <w:rFonts w:ascii="Times New Roman" w:hAnsi="Times New Roman"/>
          <w:sz w:val="16"/>
          <w:szCs w:val="16"/>
        </w:rPr>
        <w:t>еждению, что вина Кобяка С.В.</w:t>
      </w:r>
      <w:r w:rsidRPr="002E307C">
        <w:rPr>
          <w:rFonts w:ascii="Times New Roman" w:hAnsi="Times New Roman"/>
          <w:sz w:val="16"/>
          <w:szCs w:val="16"/>
        </w:rPr>
        <w:t xml:space="preserve"> полностью установлена и подтверждается совокупностью собранных по делу доказательств, а именно: протоколом об администрат</w:t>
      </w:r>
      <w:r w:rsidRPr="002E307C" w:rsidR="00D33107">
        <w:rPr>
          <w:rFonts w:ascii="Times New Roman" w:hAnsi="Times New Roman"/>
          <w:sz w:val="16"/>
          <w:szCs w:val="16"/>
        </w:rPr>
        <w:t>ивном правонарушении № 91032535800010300002 от 18.02</w:t>
      </w:r>
      <w:r w:rsidRPr="002E307C">
        <w:rPr>
          <w:rFonts w:ascii="Times New Roman" w:hAnsi="Times New Roman"/>
          <w:sz w:val="16"/>
          <w:szCs w:val="16"/>
        </w:rPr>
        <w:t>.2025, в котором изложены обстоятельства совершения административного правона</w:t>
      </w:r>
      <w:r w:rsidRPr="002E307C">
        <w:rPr>
          <w:rFonts w:ascii="Times New Roman" w:hAnsi="Times New Roman"/>
          <w:sz w:val="16"/>
          <w:szCs w:val="16"/>
        </w:rPr>
        <w:t>рушения (л.</w:t>
      </w:r>
      <w:r w:rsidRPr="002E307C" w:rsidR="00384D22">
        <w:rPr>
          <w:rFonts w:ascii="Times New Roman" w:hAnsi="Times New Roman"/>
          <w:sz w:val="16"/>
          <w:szCs w:val="16"/>
        </w:rPr>
        <w:t>д. 1-2); копией требования от 29.09.2025 № 15-17/1359</w:t>
      </w:r>
      <w:r w:rsidRPr="002E307C">
        <w:rPr>
          <w:rFonts w:ascii="Times New Roman" w:hAnsi="Times New Roman"/>
          <w:sz w:val="16"/>
          <w:szCs w:val="16"/>
        </w:rPr>
        <w:t xml:space="preserve"> (л.д. 13-15);</w:t>
      </w:r>
      <w:r w:rsidRPr="002E307C">
        <w:rPr>
          <w:rFonts w:ascii="Times New Roman" w:hAnsi="Times New Roman"/>
          <w:sz w:val="16"/>
          <w:szCs w:val="16"/>
        </w:rPr>
        <w:t xml:space="preserve"> </w:t>
      </w:r>
      <w:r w:rsidRPr="002E307C" w:rsidR="00384D22">
        <w:rPr>
          <w:rFonts w:ascii="Times New Roman" w:hAnsi="Times New Roman"/>
          <w:sz w:val="16"/>
          <w:szCs w:val="16"/>
        </w:rPr>
        <w:t xml:space="preserve">копией порчения № 13-12582 от 25.09.2025 </w:t>
      </w:r>
      <w:r w:rsidRPr="002E307C" w:rsidR="00384D22">
        <w:rPr>
          <w:rFonts w:ascii="Times New Roman" w:hAnsi="Times New Roman"/>
          <w:sz w:val="16"/>
          <w:szCs w:val="16"/>
        </w:rPr>
        <w:t xml:space="preserve">( </w:t>
      </w:r>
      <w:r w:rsidRPr="002E307C" w:rsidR="00384D22">
        <w:rPr>
          <w:rFonts w:ascii="Times New Roman" w:hAnsi="Times New Roman"/>
          <w:sz w:val="16"/>
          <w:szCs w:val="16"/>
        </w:rPr>
        <w:t>л.д.16-18);копией решения № 1515/134 от 10.12.2025 (л.д. 22-23</w:t>
      </w:r>
      <w:r w:rsidRPr="002E307C">
        <w:rPr>
          <w:rFonts w:ascii="Times New Roman" w:hAnsi="Times New Roman"/>
          <w:sz w:val="16"/>
          <w:szCs w:val="16"/>
        </w:rPr>
        <w:t>);  сведени</w:t>
      </w:r>
      <w:r w:rsidRPr="002E307C" w:rsidR="00384D22">
        <w:rPr>
          <w:rFonts w:ascii="Times New Roman" w:hAnsi="Times New Roman"/>
          <w:sz w:val="16"/>
          <w:szCs w:val="16"/>
        </w:rPr>
        <w:t>ями на должностное лицо (л.д. 25</w:t>
      </w:r>
      <w:r w:rsidRPr="002E307C">
        <w:rPr>
          <w:rFonts w:ascii="Times New Roman" w:hAnsi="Times New Roman"/>
          <w:sz w:val="16"/>
          <w:szCs w:val="16"/>
        </w:rPr>
        <w:t>); выпиской из Единого госуда</w:t>
      </w:r>
      <w:r w:rsidRPr="002E307C">
        <w:rPr>
          <w:rFonts w:ascii="Times New Roman" w:hAnsi="Times New Roman"/>
          <w:sz w:val="16"/>
          <w:szCs w:val="16"/>
        </w:rPr>
        <w:t xml:space="preserve">рственного </w:t>
      </w:r>
      <w:r w:rsidRPr="002E307C" w:rsidR="00384D22">
        <w:rPr>
          <w:rFonts w:ascii="Times New Roman" w:hAnsi="Times New Roman"/>
          <w:sz w:val="16"/>
          <w:szCs w:val="16"/>
        </w:rPr>
        <w:t>реестра юридических лиц (л.д. 26-30</w:t>
      </w:r>
      <w:r w:rsidRPr="002E307C">
        <w:rPr>
          <w:rFonts w:ascii="Times New Roman" w:hAnsi="Times New Roman"/>
          <w:sz w:val="16"/>
          <w:szCs w:val="16"/>
        </w:rPr>
        <w:t>).</w:t>
      </w:r>
    </w:p>
    <w:p w:rsidR="00B84EF6" w:rsidRPr="002E307C" w:rsidP="00B84EF6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>Указанные доказательства получены с соблюдением процессуальных норм КоАП РФ, являются достоверными, допустимыми и достаточн</w:t>
      </w:r>
      <w:r w:rsidRPr="002E307C" w:rsidR="00384D22">
        <w:rPr>
          <w:rFonts w:ascii="Times New Roman" w:hAnsi="Times New Roman"/>
          <w:sz w:val="16"/>
          <w:szCs w:val="16"/>
        </w:rPr>
        <w:t>ыми для признания Кобяка С.В.</w:t>
      </w:r>
      <w:r w:rsidRPr="002E307C">
        <w:rPr>
          <w:rFonts w:ascii="Times New Roman" w:hAnsi="Times New Roman"/>
          <w:sz w:val="16"/>
          <w:szCs w:val="16"/>
        </w:rPr>
        <w:t xml:space="preserve"> виновным в нарушении п. 5 ст. 93.1 Налогового Кодекса </w:t>
      </w:r>
      <w:r w:rsidRPr="002E307C">
        <w:rPr>
          <w:rFonts w:ascii="Times New Roman" w:hAnsi="Times New Roman"/>
          <w:sz w:val="16"/>
          <w:szCs w:val="16"/>
        </w:rPr>
        <w:t xml:space="preserve">РФ, и как следствие, совершении административного правонарушения,  предусмотренного </w:t>
      </w:r>
      <w:r w:rsidRPr="002E307C">
        <w:rPr>
          <w:rFonts w:ascii="Times New Roman" w:eastAsia="Calibri" w:hAnsi="Times New Roman"/>
          <w:sz w:val="16"/>
          <w:szCs w:val="16"/>
          <w:lang w:eastAsia="en-US"/>
        </w:rPr>
        <w:t xml:space="preserve">ч. 1 ст. 15.6 </w:t>
      </w:r>
      <w:r w:rsidRPr="002E307C">
        <w:rPr>
          <w:rFonts w:ascii="Times New Roman" w:hAnsi="Times New Roman"/>
          <w:sz w:val="16"/>
          <w:szCs w:val="16"/>
        </w:rPr>
        <w:t xml:space="preserve">КоАП РФ. </w:t>
      </w:r>
    </w:p>
    <w:p w:rsidR="00B84EF6" w:rsidRPr="002E307C" w:rsidP="00B84EF6">
      <w:pPr>
        <w:pStyle w:val="ConsPlusNormal"/>
        <w:ind w:firstLine="567"/>
        <w:jc w:val="both"/>
        <w:rPr>
          <w:sz w:val="16"/>
          <w:szCs w:val="16"/>
        </w:rPr>
      </w:pPr>
      <w:r w:rsidRPr="002E307C">
        <w:rPr>
          <w:sz w:val="16"/>
          <w:szCs w:val="16"/>
        </w:rPr>
        <w:t xml:space="preserve">Обстоятельств, смягчающих и обстоятельств, отягчающих административную ответственность - не установлено. Оснований для применения положений ст. 2.9 </w:t>
      </w:r>
      <w:r w:rsidRPr="002E307C">
        <w:rPr>
          <w:sz w:val="16"/>
          <w:szCs w:val="16"/>
        </w:rPr>
        <w:t>КоАП РФ не усматриваю.</w:t>
      </w:r>
    </w:p>
    <w:p w:rsidR="00B84EF6" w:rsidRPr="002E307C" w:rsidP="00B84EF6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2E307C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</w:t>
      </w:r>
      <w:r w:rsidRPr="002E307C">
        <w:rPr>
          <w:sz w:val="16"/>
          <w:szCs w:val="16"/>
        </w:rPr>
        <w:t xml:space="preserve">шения назначается в пределах, установленных законом, предусматривающим ответственность за данное административное правонарушение, в соответствии с </w:t>
      </w:r>
      <w:hyperlink r:id="rId5" w:history="1">
        <w:r w:rsidRPr="002E307C">
          <w:rPr>
            <w:rStyle w:val="Hyperlink"/>
            <w:rFonts w:eastAsia="HG Mincho Light J"/>
            <w:color w:val="auto"/>
            <w:sz w:val="16"/>
            <w:szCs w:val="16"/>
            <w:u w:val="none"/>
          </w:rPr>
          <w:t>Кодексом</w:t>
        </w:r>
      </w:hyperlink>
      <w:r w:rsidRPr="002E307C">
        <w:rPr>
          <w:sz w:val="16"/>
          <w:szCs w:val="16"/>
        </w:rPr>
        <w:t xml:space="preserve"> Российской Федерации об административных правонарушениях (</w:t>
      </w:r>
      <w:hyperlink r:id="rId6" w:history="1">
        <w:r w:rsidRPr="002E307C">
          <w:rPr>
            <w:rStyle w:val="Hyperlink"/>
            <w:rFonts w:eastAsia="HG Mincho Light J"/>
            <w:color w:val="auto"/>
            <w:sz w:val="16"/>
            <w:szCs w:val="16"/>
            <w:u w:val="none"/>
          </w:rPr>
          <w:t>часть 1 статьи 4.1</w:t>
        </w:r>
      </w:hyperlink>
      <w:r w:rsidRPr="002E307C">
        <w:rPr>
          <w:sz w:val="16"/>
          <w:szCs w:val="16"/>
        </w:rPr>
        <w:t xml:space="preserve"> КоАП РФ).</w:t>
      </w:r>
    </w:p>
    <w:p w:rsidR="00B84EF6" w:rsidRPr="002E307C" w:rsidP="00B84EF6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2E307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2E307C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2E307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2E307C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</w:t>
      </w:r>
      <w:r w:rsidRPr="002E307C">
        <w:rPr>
          <w:rFonts w:ascii="Times New Roman" w:hAnsi="Times New Roman" w:cs="Times New Roman"/>
          <w:sz w:val="16"/>
          <w:szCs w:val="16"/>
        </w:rPr>
        <w:t xml:space="preserve"> ходе осуществления государственно</w:t>
      </w:r>
      <w:r w:rsidRPr="002E307C">
        <w:rPr>
          <w:rFonts w:ascii="Times New Roman" w:hAnsi="Times New Roman" w:cs="Times New Roman"/>
          <w:sz w:val="16"/>
          <w:szCs w:val="16"/>
        </w:rPr>
        <w:t>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</w:t>
      </w:r>
      <w:r w:rsidRPr="002E307C">
        <w:rPr>
          <w:rFonts w:ascii="Times New Roman" w:hAnsi="Times New Roman" w:cs="Times New Roman"/>
          <w:sz w:val="16"/>
          <w:szCs w:val="16"/>
        </w:rPr>
        <w:t>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2E307C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</w:t>
      </w:r>
      <w:r w:rsidRPr="002E307C">
        <w:rPr>
          <w:rFonts w:ascii="Times New Roman" w:hAnsi="Times New Roman" w:cs="Times New Roman"/>
          <w:sz w:val="16"/>
          <w:szCs w:val="16"/>
        </w:rPr>
        <w:t>усмотренных частью 2 настоящей статьи.</w:t>
      </w:r>
    </w:p>
    <w:p w:rsidR="00B84EF6" w:rsidRPr="002E307C" w:rsidP="00B84EF6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2E307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2E307C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</w:t>
      </w:r>
      <w:r w:rsidRPr="002E307C">
        <w:rPr>
          <w:rFonts w:ascii="Times New Roman" w:hAnsi="Times New Roman" w:cs="Times New Roman"/>
          <w:sz w:val="16"/>
          <w:szCs w:val="16"/>
        </w:rPr>
        <w:t xml:space="preserve">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2E307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2E307C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2E307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B84EF6" w:rsidRPr="002E307C" w:rsidP="00B84E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2E307C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2E307C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2E307C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</w:t>
      </w:r>
      <w:r w:rsidRPr="002E307C">
        <w:rPr>
          <w:rFonts w:ascii="Times New Roman" w:hAnsi="Times New Roman" w:eastAsiaTheme="minorHAnsi"/>
          <w:bCs/>
          <w:sz w:val="16"/>
          <w:szCs w:val="16"/>
          <w:lang w:eastAsia="en-US"/>
        </w:rPr>
        <w:t>еждение устанавливается за впервые совершенные административные п</w:t>
      </w:r>
      <w:r w:rsidRPr="002E307C">
        <w:rPr>
          <w:rFonts w:ascii="Times New Roman" w:hAnsi="Times New Roman" w:eastAsiaTheme="minorHAnsi"/>
          <w:bCs/>
          <w:sz w:val="16"/>
          <w:szCs w:val="16"/>
          <w:lang w:eastAsia="en-US"/>
        </w:rPr>
        <w:t>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</w:t>
      </w:r>
      <w:r w:rsidRPr="002E307C">
        <w:rPr>
          <w:rFonts w:ascii="Times New Roman" w:hAnsi="Times New Roman" w:eastAsiaTheme="minorHAnsi"/>
          <w:bCs/>
          <w:sz w:val="16"/>
          <w:szCs w:val="16"/>
          <w:lang w:eastAsia="en-US"/>
        </w:rPr>
        <w:t>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84EF6" w:rsidRPr="002E307C" w:rsidP="00B84EF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2E307C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2E307C">
        <w:rPr>
          <w:rFonts w:ascii="Times New Roman" w:hAnsi="Times New Roman"/>
          <w:sz w:val="16"/>
          <w:szCs w:val="16"/>
        </w:rPr>
        <w:t xml:space="preserve">Поважному А.А. </w:t>
      </w:r>
      <w:r w:rsidRPr="002E307C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</w:t>
      </w:r>
      <w:r w:rsidRPr="002E307C">
        <w:rPr>
          <w:rFonts w:ascii="Times New Roman" w:hAnsi="Times New Roman"/>
          <w:sz w:val="16"/>
          <w:szCs w:val="16"/>
          <w:shd w:val="clear" w:color="auto" w:fill="FFFFFF"/>
        </w:rPr>
        <w:t xml:space="preserve"> совершенного ею административного правонарушения, ее  имущественное и финансовое положение,  отсутствие обстоятельств, отягчающих административную ответственность,</w:t>
      </w:r>
      <w:r w:rsidRPr="002E307C">
        <w:rPr>
          <w:rFonts w:ascii="Times New Roman" w:hAnsi="Times New Roman"/>
          <w:sz w:val="16"/>
          <w:szCs w:val="16"/>
        </w:rPr>
        <w:t xml:space="preserve"> </w:t>
      </w:r>
      <w:r w:rsidRPr="002E307C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</w:t>
      </w:r>
      <w:r w:rsidRPr="002E307C">
        <w:rPr>
          <w:rFonts w:ascii="Times New Roman" w:hAnsi="Times New Roman"/>
          <w:sz w:val="16"/>
          <w:szCs w:val="16"/>
          <w:shd w:val="clear" w:color="auto" w:fill="FFFFFF"/>
        </w:rPr>
        <w:t>ного штрафа на</w:t>
      </w:r>
      <w:r w:rsidRPr="002E307C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2E307C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 </w:t>
      </w:r>
    </w:p>
    <w:p w:rsidR="00B84EF6" w:rsidRPr="002E307C" w:rsidP="00B84EF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 xml:space="preserve">Руководствуясь ст.ст. 29.10, 32.2  </w:t>
      </w:r>
      <w:r w:rsidRPr="002E307C">
        <w:rPr>
          <w:rFonts w:ascii="Times New Roman" w:hAnsi="Times New Roman"/>
          <w:sz w:val="16"/>
          <w:szCs w:val="16"/>
        </w:rPr>
        <w:t>КоАП Российской Федерации, мировой судья</w:t>
      </w:r>
    </w:p>
    <w:p w:rsidR="00B84EF6" w:rsidRPr="002E307C" w:rsidP="00B84EF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 xml:space="preserve">                                               </w:t>
      </w:r>
    </w:p>
    <w:p w:rsidR="00B84EF6" w:rsidRPr="002E307C" w:rsidP="00B84EF6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>П</w:t>
      </w:r>
      <w:r w:rsidRPr="002E307C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384D22" w:rsidRPr="002E307C" w:rsidP="00384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84EF6" w:rsidRPr="002E307C" w:rsidP="00384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 xml:space="preserve">Признать должностное лицо – </w:t>
      </w:r>
      <w:r w:rsidRPr="002E307C" w:rsidR="00384D22">
        <w:rPr>
          <w:rFonts w:ascii="Times New Roman" w:hAnsi="Times New Roman"/>
          <w:b/>
          <w:sz w:val="16"/>
          <w:szCs w:val="16"/>
        </w:rPr>
        <w:t>Кобяка</w:t>
      </w:r>
      <w:r w:rsidRPr="002E307C" w:rsidR="00384D22">
        <w:rPr>
          <w:rFonts w:ascii="Times New Roman" w:hAnsi="Times New Roman"/>
          <w:b/>
          <w:sz w:val="16"/>
          <w:szCs w:val="16"/>
        </w:rPr>
        <w:t xml:space="preserve"> Сергея Викторовича</w:t>
      </w:r>
      <w:r w:rsidRPr="002E307C" w:rsidR="00384D22">
        <w:rPr>
          <w:rFonts w:ascii="Times New Roman" w:hAnsi="Times New Roman"/>
          <w:sz w:val="16"/>
          <w:szCs w:val="16"/>
        </w:rPr>
        <w:t xml:space="preserve">, </w:t>
      </w:r>
      <w:r w:rsidRPr="002E307C">
        <w:rPr>
          <w:rFonts w:ascii="Times New Roman" w:hAnsi="Times New Roman"/>
          <w:sz w:val="16"/>
          <w:szCs w:val="16"/>
        </w:rPr>
        <w:t>"ДАННЫЕ ИЗЪЯТЫ"</w:t>
      </w:r>
      <w:r w:rsidRPr="002E307C">
        <w:rPr>
          <w:rFonts w:ascii="Times New Roman" w:hAnsi="Times New Roman"/>
          <w:sz w:val="16"/>
          <w:szCs w:val="16"/>
        </w:rPr>
        <w:t xml:space="preserve">, виновным в совершении административного правонарушения, предусмотренного </w:t>
      </w:r>
      <w:r w:rsidRPr="002E307C">
        <w:rPr>
          <w:rFonts w:ascii="Times New Roman" w:eastAsia="Calibri" w:hAnsi="Times New Roman"/>
          <w:sz w:val="16"/>
          <w:szCs w:val="16"/>
          <w:lang w:eastAsia="en-US"/>
        </w:rPr>
        <w:t xml:space="preserve">ч. 1 ст. 15.6 </w:t>
      </w:r>
      <w:r w:rsidRPr="002E307C">
        <w:rPr>
          <w:rFonts w:ascii="Times New Roman" w:hAnsi="Times New Roman"/>
          <w:sz w:val="16"/>
          <w:szCs w:val="16"/>
        </w:rPr>
        <w:t xml:space="preserve">Кодекса Российской Федерации об административных правонарушениях, и назначить ему административное наказание в виде предупреждения. </w:t>
      </w:r>
    </w:p>
    <w:p w:rsidR="00B84EF6" w:rsidRPr="002E307C" w:rsidP="00B84EF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E307C">
        <w:rPr>
          <w:rFonts w:ascii="Times New Roman" w:eastAsia="SimSun" w:hAnsi="Times New Roman"/>
          <w:iCs/>
          <w:sz w:val="16"/>
          <w:szCs w:val="16"/>
          <w:lang w:eastAsia="zh-CN"/>
        </w:rPr>
        <w:t>Постановление может быть обжалован</w:t>
      </w:r>
      <w:r w:rsidRPr="002E307C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о в Ялтинский городской суд Республики Крым </w:t>
      </w:r>
      <w:r w:rsidRPr="002E307C">
        <w:rPr>
          <w:rFonts w:ascii="Times New Roman" w:hAnsi="Times New Roman"/>
          <w:sz w:val="16"/>
          <w:szCs w:val="16"/>
        </w:rPr>
        <w:t>через мирового судью судебного участка № 99 Ялтинского судебн</w:t>
      </w:r>
      <w:r w:rsidRPr="002E307C" w:rsidR="00384D22">
        <w:rPr>
          <w:rFonts w:ascii="Times New Roman" w:hAnsi="Times New Roman"/>
          <w:sz w:val="16"/>
          <w:szCs w:val="16"/>
        </w:rPr>
        <w:t>ого района (город республиканского значения Ялта с подчиненной ему территорией</w:t>
      </w:r>
      <w:r w:rsidRPr="002E307C">
        <w:rPr>
          <w:rFonts w:ascii="Times New Roman" w:hAnsi="Times New Roman"/>
          <w:sz w:val="16"/>
          <w:szCs w:val="16"/>
        </w:rPr>
        <w:t xml:space="preserve">) </w:t>
      </w:r>
      <w:r w:rsidRPr="002E307C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2E307C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B84EF6" w:rsidRPr="002E307C" w:rsidP="00B84EF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384D22" w:rsidRPr="002E307C" w:rsidP="00B84EF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84EF6" w:rsidRPr="002E307C" w:rsidP="00B84EF6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E307C">
        <w:rPr>
          <w:rFonts w:ascii="Times New Roman" w:hAnsi="Times New Roman"/>
          <w:sz w:val="16"/>
          <w:szCs w:val="16"/>
        </w:rPr>
        <w:t>Мировой судья:</w:t>
      </w:r>
      <w:r w:rsidRPr="002E307C">
        <w:rPr>
          <w:rFonts w:ascii="Times New Roman" w:hAnsi="Times New Roman"/>
          <w:sz w:val="16"/>
          <w:szCs w:val="16"/>
        </w:rPr>
        <w:tab/>
      </w:r>
      <w:r w:rsidRPr="002E307C">
        <w:rPr>
          <w:rFonts w:ascii="Times New Roman" w:hAnsi="Times New Roman"/>
          <w:sz w:val="16"/>
          <w:szCs w:val="16"/>
        </w:rPr>
        <w:tab/>
      </w:r>
      <w:r w:rsidRPr="002E307C">
        <w:rPr>
          <w:rFonts w:ascii="Times New Roman" w:hAnsi="Times New Roman"/>
          <w:sz w:val="16"/>
          <w:szCs w:val="16"/>
        </w:rPr>
        <w:tab/>
      </w:r>
      <w:r w:rsidRPr="002E307C">
        <w:rPr>
          <w:rFonts w:ascii="Times New Roman" w:hAnsi="Times New Roman"/>
          <w:sz w:val="16"/>
          <w:szCs w:val="16"/>
        </w:rPr>
        <w:tab/>
      </w:r>
      <w:r w:rsidRPr="002E307C">
        <w:rPr>
          <w:rFonts w:ascii="Times New Roman" w:hAnsi="Times New Roman"/>
          <w:sz w:val="16"/>
          <w:szCs w:val="16"/>
        </w:rPr>
        <w:tab/>
        <w:t xml:space="preserve">                   </w:t>
      </w:r>
      <w:r>
        <w:rPr>
          <w:rFonts w:ascii="Times New Roman" w:hAnsi="Times New Roman"/>
          <w:sz w:val="16"/>
          <w:szCs w:val="16"/>
        </w:rPr>
        <w:t xml:space="preserve">          </w:t>
      </w:r>
      <w:r w:rsidRPr="002E307C">
        <w:rPr>
          <w:rFonts w:ascii="Times New Roman" w:hAnsi="Times New Roman"/>
          <w:sz w:val="16"/>
          <w:szCs w:val="16"/>
        </w:rPr>
        <w:t xml:space="preserve">    Переверзева О.В.     </w:t>
      </w:r>
    </w:p>
    <w:sectPr w:rsidSect="002E307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EF6"/>
    <w:rsid w:val="002E307C"/>
    <w:rsid w:val="00384D22"/>
    <w:rsid w:val="008216F5"/>
    <w:rsid w:val="00B84EF6"/>
    <w:rsid w:val="00D01228"/>
    <w:rsid w:val="00D33107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EF6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84EF6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B84E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B84EF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B84E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B84EF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B84EF6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B84EF6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B84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4">
    <w:name w:val="Style4"/>
    <w:basedOn w:val="Normal"/>
    <w:uiPriority w:val="99"/>
    <w:rsid w:val="00B84EF6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B451F7EC92CD01CF6B2BCB41019BBF05C4E998A6C08D1FD4203CC4D922CA731A3267003BzBk9N" TargetMode="External" /><Relationship Id="rId5" Type="http://schemas.openxmlformats.org/officeDocument/2006/relationships/hyperlink" Target="consultantplus://offline/ref=BDA584D72EC98B585566C87C2E54B4F72232A9577A332FCB192C9F4509D3XEH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