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EDB" w:rsidP="00176EDB">
      <w:pPr>
        <w:pStyle w:val="Title"/>
        <w:ind w:firstLine="567"/>
        <w:jc w:val="right"/>
        <w:rPr>
          <w:sz w:val="24"/>
          <w:szCs w:val="24"/>
        </w:rPr>
      </w:pPr>
      <w:r>
        <w:rPr>
          <w:sz w:val="24"/>
          <w:szCs w:val="24"/>
        </w:rPr>
        <w:t>Дело № 5-99-118</w:t>
      </w:r>
      <w:r w:rsidR="008C4F46">
        <w:rPr>
          <w:sz w:val="24"/>
          <w:szCs w:val="24"/>
        </w:rPr>
        <w:t>/2022</w:t>
      </w:r>
    </w:p>
    <w:p w:rsidR="008C4F46" w:rsidRPr="008C4F46" w:rsidP="00176EDB">
      <w:pPr>
        <w:pStyle w:val="Title"/>
        <w:ind w:firstLine="567"/>
        <w:jc w:val="right"/>
        <w:rPr>
          <w:sz w:val="24"/>
          <w:szCs w:val="24"/>
        </w:rPr>
      </w:pPr>
      <w:r>
        <w:rPr>
          <w:sz w:val="24"/>
          <w:szCs w:val="24"/>
        </w:rPr>
        <w:t>УИД 91</w:t>
      </w:r>
      <w:r>
        <w:rPr>
          <w:sz w:val="24"/>
          <w:szCs w:val="24"/>
          <w:lang w:val="en-US"/>
        </w:rPr>
        <w:t>MS</w:t>
      </w:r>
      <w:r w:rsidR="005624C9">
        <w:rPr>
          <w:sz w:val="24"/>
          <w:szCs w:val="24"/>
        </w:rPr>
        <w:t>0099-01-2022-000199-07</w:t>
      </w:r>
    </w:p>
    <w:p w:rsidR="008C4F46" w:rsidP="00176EDB">
      <w:pPr>
        <w:pStyle w:val="Title"/>
        <w:ind w:firstLine="567"/>
        <w:rPr>
          <w:sz w:val="24"/>
          <w:szCs w:val="24"/>
        </w:rPr>
      </w:pPr>
    </w:p>
    <w:p w:rsidR="00176EDB" w:rsidRPr="003B25AD" w:rsidP="00176EDB">
      <w:pPr>
        <w:pStyle w:val="Title"/>
        <w:ind w:firstLine="567"/>
        <w:rPr>
          <w:sz w:val="24"/>
          <w:szCs w:val="24"/>
        </w:rPr>
      </w:pPr>
      <w:r w:rsidRPr="003B25AD">
        <w:rPr>
          <w:sz w:val="24"/>
          <w:szCs w:val="24"/>
        </w:rPr>
        <w:t>ПОСТАНОВЛЕНИЕ</w:t>
      </w:r>
    </w:p>
    <w:p w:rsidR="00176EDB" w:rsidRPr="003B25AD" w:rsidP="00176EDB">
      <w:pPr>
        <w:ind w:firstLine="567"/>
        <w:jc w:val="center"/>
        <w:rPr>
          <w:b/>
        </w:rPr>
      </w:pPr>
      <w:r w:rsidRPr="003B25AD">
        <w:rPr>
          <w:b/>
        </w:rPr>
        <w:t>по делу об административном правонарушении</w:t>
      </w:r>
    </w:p>
    <w:p w:rsidR="00176EDB" w:rsidRPr="003B25AD" w:rsidP="00176EDB">
      <w:pPr>
        <w:ind w:firstLine="567"/>
        <w:jc w:val="center"/>
      </w:pPr>
    </w:p>
    <w:p w:rsidR="00176EDB" w:rsidRPr="003B25AD" w:rsidP="00176EDB">
      <w:pPr>
        <w:ind w:firstLine="567"/>
      </w:pPr>
      <w:r>
        <w:t>г. Ялта</w:t>
      </w:r>
      <w:r>
        <w:tab/>
      </w:r>
      <w:r>
        <w:tab/>
      </w:r>
      <w:r>
        <w:tab/>
      </w:r>
      <w:r w:rsidR="008C4F46">
        <w:tab/>
      </w:r>
      <w:r w:rsidR="008C4F46">
        <w:tab/>
      </w:r>
      <w:r w:rsidR="008C4F46">
        <w:tab/>
      </w:r>
      <w:r w:rsidR="008C4F46">
        <w:tab/>
        <w:t xml:space="preserve">                 </w:t>
      </w:r>
      <w:r w:rsidR="008F7622">
        <w:t xml:space="preserve">  </w:t>
      </w:r>
      <w:r w:rsidR="005624C9">
        <w:t>07 апреля</w:t>
      </w:r>
      <w:r w:rsidR="008C4F46">
        <w:t xml:space="preserve">  2022 </w:t>
      </w:r>
      <w:r>
        <w:t xml:space="preserve"> года</w:t>
      </w:r>
    </w:p>
    <w:p w:rsidR="00176EDB" w:rsidRPr="003B25AD" w:rsidP="00176EDB">
      <w:pPr>
        <w:ind w:firstLine="567"/>
        <w:jc w:val="both"/>
      </w:pPr>
    </w:p>
    <w:p w:rsidR="00176EDB" w:rsidRPr="003B25AD" w:rsidP="00176EDB">
      <w:pPr>
        <w:ind w:firstLine="567"/>
        <w:jc w:val="both"/>
      </w:pPr>
      <w:r w:rsidRPr="003B25AD">
        <w:t xml:space="preserve">Мировой судья судебного участка № 99 Ялтинского судебного района (городской округ Ялта) Республики Крым О.В. Переверзева, </w:t>
      </w:r>
    </w:p>
    <w:p w:rsidR="00176EDB" w:rsidRPr="003B25AD" w:rsidP="00176EDB">
      <w:pPr>
        <w:ind w:firstLine="567"/>
        <w:jc w:val="both"/>
      </w:pPr>
      <w:r w:rsidRPr="003B25AD">
        <w:tab/>
        <w:t>рассмотрев в открытом судебном заседании дело об административном правон</w:t>
      </w:r>
      <w:r w:rsidR="0092455D">
        <w:t>арушении, предусмотренном ч. 3</w:t>
      </w:r>
      <w:r w:rsidRPr="003B25AD">
        <w:t xml:space="preserve"> ст. 14.16 КоАП РФ, в отношении </w:t>
      </w:r>
      <w:r w:rsidR="008C4F46">
        <w:t xml:space="preserve">должностного лица- индивидуального предпринимателя </w:t>
      </w:r>
      <w:r w:rsidR="005624C9">
        <w:rPr>
          <w:b/>
        </w:rPr>
        <w:t>Роменской Елены Михайловны</w:t>
      </w:r>
      <w:r w:rsidRPr="003B25AD">
        <w:t xml:space="preserve">, </w:t>
      </w:r>
      <w:r w:rsidRPr="00A43D13" w:rsidR="00A43D13">
        <w:t>"ПЕРСОНАЛЬНЫЕ ДАННЫЕ"</w:t>
      </w:r>
      <w:r w:rsidR="00A43D13">
        <w:t xml:space="preserve"> </w:t>
      </w:r>
      <w:r w:rsidRPr="003B25AD" w:rsidR="00470BB9">
        <w:t>,</w:t>
      </w:r>
    </w:p>
    <w:p w:rsidR="00176EDB" w:rsidRPr="003B25AD" w:rsidP="00470BB9">
      <w:pPr>
        <w:ind w:firstLine="567"/>
        <w:jc w:val="center"/>
        <w:rPr>
          <w:b/>
        </w:rPr>
      </w:pPr>
      <w:r w:rsidRPr="003B25AD">
        <w:rPr>
          <w:b/>
        </w:rPr>
        <w:t>УСТАНОВИЛ:</w:t>
      </w:r>
    </w:p>
    <w:p w:rsidR="00012A6E" w:rsidP="00176EDB">
      <w:pPr>
        <w:ind w:firstLine="567"/>
        <w:jc w:val="both"/>
      </w:pPr>
    </w:p>
    <w:p w:rsidR="00176EDB" w:rsidRPr="003B25AD" w:rsidP="00BD7E44">
      <w:pPr>
        <w:ind w:firstLine="567"/>
        <w:jc w:val="both"/>
      </w:pPr>
      <w:r>
        <w:t>Роменская Е.М.</w:t>
      </w:r>
      <w:r w:rsidRPr="003B25AD">
        <w:t xml:space="preserve">, являясь </w:t>
      </w:r>
      <w:r w:rsidR="00A647AA">
        <w:t>индивидуальным предпринимателем</w:t>
      </w:r>
      <w:r w:rsidR="008C4F46">
        <w:t>, 07.12.2021</w:t>
      </w:r>
      <w:r w:rsidRPr="003B25AD">
        <w:t xml:space="preserve"> в </w:t>
      </w:r>
      <w:r w:rsidR="008C4F46">
        <w:t>11 часов 20 минут</w:t>
      </w:r>
      <w:r w:rsidRPr="003B25AD">
        <w:t xml:space="preserve">, находясь по адресу: </w:t>
      </w:r>
      <w:r w:rsidRPr="00A43D13" w:rsidR="00A43D13">
        <w:t>"ПЕРСОНАЛЬНЫЕ ДАННЫЕ"</w:t>
      </w:r>
      <w:r w:rsidR="00A43D13">
        <w:t xml:space="preserve"> </w:t>
      </w:r>
      <w:r w:rsidRPr="003B25AD">
        <w:t xml:space="preserve">в нарушение </w:t>
      </w:r>
      <w:r w:rsidR="00BD7E44">
        <w:t xml:space="preserve">п. </w:t>
      </w:r>
      <w:r w:rsidR="00CB5D69">
        <w:t>2</w:t>
      </w:r>
      <w:r w:rsidR="00BD7E44">
        <w:t xml:space="preserve"> ст. 1</w:t>
      </w:r>
      <w:r w:rsidR="00CB5D69">
        <w:t>6</w:t>
      </w:r>
      <w:r w:rsidRPr="003B25AD">
        <w:t xml:space="preserve">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rsidR="00C2379F">
        <w:t>лкогольной продукции», осуществлял</w:t>
      </w:r>
      <w:r w:rsidR="00BD7E44">
        <w:t>а</w:t>
      </w:r>
      <w:r w:rsidR="00C2379F">
        <w:t xml:space="preserve"> </w:t>
      </w:r>
      <w:r w:rsidRPr="003B25AD">
        <w:t xml:space="preserve"> реализаци</w:t>
      </w:r>
      <w:r w:rsidR="00C2379F">
        <w:t xml:space="preserve">ю алкогольной продукции – пива </w:t>
      </w:r>
      <w:r w:rsidR="00BD7E44">
        <w:t>при отсутствии ценников установленного образца (с указанием наименования пр</w:t>
      </w:r>
      <w:r>
        <w:t>одукции, объема, производителя)</w:t>
      </w:r>
      <w:r w:rsidRPr="003B25AD" w:rsidR="00A064B9">
        <w:t>,</w:t>
      </w:r>
      <w:r w:rsidR="00C2379F">
        <w:t xml:space="preserve"> чем совершил</w:t>
      </w:r>
      <w:r w:rsidR="00BD7E44">
        <w:t>а</w:t>
      </w:r>
      <w:r w:rsidRPr="003B25AD">
        <w:t xml:space="preserve"> административное правон</w:t>
      </w:r>
      <w:r w:rsidR="00C2379F">
        <w:t>арушение, предусмотренное ч. 3</w:t>
      </w:r>
      <w:r w:rsidRPr="003B25AD">
        <w:t xml:space="preserve"> ст. 14.16 КоАП РФ.   </w:t>
      </w:r>
    </w:p>
    <w:p w:rsidR="00DF4C38" w:rsidRPr="00902519" w:rsidP="00176EDB">
      <w:pPr>
        <w:autoSpaceDE w:val="0"/>
        <w:autoSpaceDN w:val="0"/>
        <w:adjustRightInd w:val="0"/>
        <w:ind w:firstLine="567"/>
        <w:jc w:val="both"/>
      </w:pPr>
      <w:r>
        <w:t>Роменская Е.М.</w:t>
      </w:r>
      <w:r w:rsidRPr="00902519" w:rsidR="00A064B9">
        <w:t xml:space="preserve"> </w:t>
      </w:r>
      <w:r w:rsidRPr="00902519" w:rsidR="000F02B9">
        <w:t>в суд не явил</w:t>
      </w:r>
      <w:r w:rsidR="00BD7E44">
        <w:t>ась</w:t>
      </w:r>
      <w:r w:rsidRPr="00902519" w:rsidR="000F02B9">
        <w:t>, извещен</w:t>
      </w:r>
      <w:r w:rsidR="00BD7E44">
        <w:t>а</w:t>
      </w:r>
      <w:r w:rsidRPr="00902519" w:rsidR="00176EDB">
        <w:t xml:space="preserve"> своевременно, надлежащим образом,</w:t>
      </w:r>
      <w:r w:rsidR="00BD7E44">
        <w:t xml:space="preserve"> правом участия не воспользовалась</w:t>
      </w:r>
      <w:r w:rsidRPr="00902519" w:rsidR="00176EDB">
        <w:t>,</w:t>
      </w:r>
      <w:r w:rsidRPr="00902519" w:rsidR="000F02B9">
        <w:t xml:space="preserve"> на личном участии не настаивал</w:t>
      </w:r>
      <w:r w:rsidR="00BD7E44">
        <w:t>а</w:t>
      </w:r>
      <w:r w:rsidRPr="00902519" w:rsidR="00176EDB">
        <w:t>, ходатайств об отложении не з</w:t>
      </w:r>
      <w:r w:rsidRPr="00902519" w:rsidR="000F02B9">
        <w:t>аявлял</w:t>
      </w:r>
      <w:r w:rsidR="00BD7E44">
        <w:t>а</w:t>
      </w:r>
      <w:r w:rsidRPr="00902519" w:rsidR="00176EDB">
        <w:t>.</w:t>
      </w:r>
    </w:p>
    <w:p w:rsidR="00BD7E44" w:rsidP="000F02B9">
      <w:pPr>
        <w:autoSpaceDE w:val="0"/>
        <w:autoSpaceDN w:val="0"/>
        <w:adjustRightInd w:val="0"/>
        <w:ind w:firstLine="567"/>
        <w:jc w:val="both"/>
        <w:rPr>
          <w:rFonts w:eastAsia="Calibri"/>
        </w:rPr>
      </w:pPr>
      <w:r w:rsidRPr="00902519">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F02B9" w:rsidP="000F02B9">
      <w:pPr>
        <w:autoSpaceDE w:val="0"/>
        <w:autoSpaceDN w:val="0"/>
        <w:adjustRightInd w:val="0"/>
        <w:ind w:firstLine="567"/>
        <w:jc w:val="both"/>
        <w:rPr>
          <w:rFonts w:eastAsiaTheme="minorHAnsi"/>
          <w:lang w:eastAsia="en-US"/>
        </w:rPr>
      </w:pPr>
      <w:r w:rsidRPr="003B25AD">
        <w:rPr>
          <w:rFonts w:eastAsiaTheme="minorHAnsi"/>
          <w:lang w:eastAsia="en-US"/>
        </w:rPr>
        <w:t xml:space="preserve">Согласно </w:t>
      </w:r>
      <w:hyperlink r:id="rId4" w:history="1">
        <w:r>
          <w:rPr>
            <w:rFonts w:eastAsiaTheme="minorHAnsi"/>
            <w:lang w:eastAsia="en-US"/>
          </w:rPr>
          <w:t>части 3</w:t>
        </w:r>
        <w:r w:rsidRPr="00DF4C38">
          <w:rPr>
            <w:rFonts w:eastAsiaTheme="minorHAnsi"/>
            <w:lang w:eastAsia="en-US"/>
          </w:rPr>
          <w:t xml:space="preserve"> статьи 14.16</w:t>
        </w:r>
      </w:hyperlink>
      <w:r w:rsidRPr="00DF4C38">
        <w:rPr>
          <w:rFonts w:eastAsiaTheme="minorHAnsi"/>
          <w:lang w:eastAsia="en-US"/>
        </w:rPr>
        <w:t xml:space="preserve"> Кодекса Российской Федерации об административных правонарушениях </w:t>
      </w:r>
      <w:r>
        <w:rPr>
          <w:rFonts w:eastAsiaTheme="minorHAnsi"/>
          <w:lang w:eastAsia="en-US"/>
        </w:rPr>
        <w:t xml:space="preserve">нарушение особых требований и правил розничной продажи алкогольной и спиртосодержащей продукции, за исключением случаев, предусмотренных </w:t>
      </w:r>
      <w:hyperlink r:id="rId5" w:history="1">
        <w:r w:rsidRPr="000F02B9">
          <w:rPr>
            <w:rFonts w:eastAsiaTheme="minorHAnsi"/>
            <w:lang w:eastAsia="en-US"/>
          </w:rPr>
          <w:t>частью 2 статьи 14.17.1</w:t>
        </w:r>
      </w:hyperlink>
      <w:r w:rsidRPr="000F02B9">
        <w:rPr>
          <w:rFonts w:eastAsiaTheme="minorHAnsi"/>
          <w:lang w:eastAsia="en-US"/>
        </w:rPr>
        <w:t xml:space="preserve"> на</w:t>
      </w:r>
      <w:r>
        <w:rPr>
          <w:rFonts w:eastAsiaTheme="minorHAnsi"/>
          <w:lang w:eastAsia="en-US"/>
        </w:rPr>
        <w:t>стоящего Кодекса, -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w:t>
      </w:r>
    </w:p>
    <w:p w:rsidR="00176EDB" w:rsidP="00176EDB">
      <w:pPr>
        <w:autoSpaceDE w:val="0"/>
        <w:autoSpaceDN w:val="0"/>
        <w:adjustRightInd w:val="0"/>
        <w:ind w:firstLine="567"/>
        <w:jc w:val="both"/>
        <w:rPr>
          <w:rFonts w:eastAsiaTheme="minorHAnsi"/>
          <w:lang w:eastAsia="en-US"/>
        </w:rPr>
      </w:pPr>
      <w:r w:rsidRPr="003B25AD">
        <w:rPr>
          <w:rFonts w:eastAsiaTheme="minorHAnsi"/>
          <w:lang w:eastAsia="en-US"/>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w:t>
      </w:r>
      <w:hyperlink r:id="rId6" w:history="1">
        <w:r w:rsidRPr="00BB545A">
          <w:rPr>
            <w:rFonts w:eastAsiaTheme="minorHAnsi"/>
            <w:lang w:eastAsia="en-US"/>
          </w:rPr>
          <w:t>законом</w:t>
        </w:r>
      </w:hyperlink>
      <w:r w:rsidRPr="00BB545A">
        <w:rPr>
          <w:rFonts w:eastAsiaTheme="minorHAnsi"/>
          <w:lang w:eastAsia="en-US"/>
        </w:rPr>
        <w:t xml:space="preserve"> от 2</w:t>
      </w:r>
      <w:r w:rsidRPr="003B25AD">
        <w:rPr>
          <w:rFonts w:eastAsiaTheme="minorHAnsi"/>
          <w:lang w:eastAsia="en-US"/>
        </w:rPr>
        <w:t>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w:t>
      </w:r>
      <w:r w:rsidR="00681293">
        <w:rPr>
          <w:rFonts w:eastAsiaTheme="minorHAnsi"/>
          <w:lang w:eastAsia="en-US"/>
        </w:rPr>
        <w:t>льной продукции" (далее - ФЗ</w:t>
      </w:r>
      <w:r w:rsidRPr="003B25AD">
        <w:rPr>
          <w:rFonts w:eastAsiaTheme="minorHAnsi"/>
          <w:lang w:eastAsia="en-US"/>
        </w:rPr>
        <w:t xml:space="preserve"> N 171-ФЗ).</w:t>
      </w:r>
    </w:p>
    <w:p w:rsidR="00B11297" w:rsidRPr="003B25AD" w:rsidP="00681293">
      <w:pPr>
        <w:autoSpaceDE w:val="0"/>
        <w:autoSpaceDN w:val="0"/>
        <w:adjustRightInd w:val="0"/>
        <w:ind w:firstLine="540"/>
        <w:jc w:val="both"/>
        <w:rPr>
          <w:rFonts w:eastAsiaTheme="minorHAnsi"/>
          <w:lang w:eastAsia="en-US"/>
        </w:rPr>
      </w:pPr>
      <w:r w:rsidRPr="00B11297">
        <w:rPr>
          <w:rFonts w:eastAsiaTheme="minorHAnsi"/>
          <w:bCs/>
          <w:lang w:eastAsia="en-US"/>
        </w:rPr>
        <w:t>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r>
        <w:rPr>
          <w:rFonts w:eastAsiaTheme="minorHAnsi"/>
          <w:bCs/>
          <w:lang w:eastAsia="en-US"/>
        </w:rPr>
        <w:t xml:space="preserve"> установлены статьей 16 </w:t>
      </w:r>
      <w:r w:rsidR="00696D4A">
        <w:rPr>
          <w:rFonts w:eastAsiaTheme="minorHAnsi"/>
          <w:lang w:eastAsia="en-US"/>
        </w:rPr>
        <w:t xml:space="preserve">Федерального </w:t>
      </w:r>
      <w:r w:rsidRPr="003B25AD" w:rsidR="00696D4A">
        <w:rPr>
          <w:rFonts w:eastAsiaTheme="minorHAnsi"/>
          <w:lang w:eastAsia="en-US"/>
        </w:rPr>
        <w:t>закон</w:t>
      </w:r>
      <w:r w:rsidR="00696D4A">
        <w:rPr>
          <w:rFonts w:eastAsiaTheme="minorHAnsi"/>
          <w:lang w:eastAsia="en-US"/>
        </w:rPr>
        <w:t>а  от 22 ноября 1995 г. N 171-ФЗ</w:t>
      </w:r>
      <w:r w:rsidRPr="003B25AD" w:rsidR="00696D4A">
        <w:rPr>
          <w:rFonts w:eastAsiaTheme="minorHAnsi"/>
          <w:lang w:eastAsia="en-US"/>
        </w:rPr>
        <w:t>.</w:t>
      </w:r>
    </w:p>
    <w:p w:rsidR="00681293" w:rsidRPr="00681293" w:rsidP="00681293">
      <w:pPr>
        <w:autoSpaceDE w:val="0"/>
        <w:autoSpaceDN w:val="0"/>
        <w:adjustRightInd w:val="0"/>
        <w:ind w:firstLine="540"/>
        <w:jc w:val="both"/>
        <w:rPr>
          <w:rFonts w:eastAsiaTheme="minorHAnsi"/>
          <w:lang w:eastAsia="en-US"/>
        </w:rPr>
      </w:pPr>
      <w:r w:rsidRPr="003B25AD">
        <w:rPr>
          <w:rFonts w:eastAsiaTheme="minorHAnsi"/>
          <w:lang w:eastAsia="en-US"/>
        </w:rPr>
        <w:t xml:space="preserve">В силу </w:t>
      </w:r>
      <w:r>
        <w:rPr>
          <w:rFonts w:eastAsiaTheme="minorHAnsi"/>
          <w:lang w:eastAsia="en-US"/>
        </w:rPr>
        <w:t xml:space="preserve">п.п.12 </w:t>
      </w:r>
      <w:hyperlink r:id="rId7" w:history="1">
        <w:r w:rsidRPr="00BB545A">
          <w:rPr>
            <w:rFonts w:eastAsiaTheme="minorHAnsi"/>
            <w:lang w:eastAsia="en-US"/>
          </w:rPr>
          <w:t>ч. 2  статьи 16</w:t>
        </w:r>
      </w:hyperlink>
      <w:r w:rsidRPr="00BB545A">
        <w:rPr>
          <w:rFonts w:eastAsiaTheme="minorHAnsi"/>
          <w:lang w:eastAsia="en-US"/>
        </w:rPr>
        <w:t xml:space="preserve"> </w:t>
      </w:r>
      <w:r w:rsidRPr="003B25AD">
        <w:rPr>
          <w:rFonts w:eastAsiaTheme="minorHAnsi"/>
          <w:lang w:eastAsia="en-US"/>
        </w:rPr>
        <w:t xml:space="preserve">названного Федерального закона </w:t>
      </w:r>
      <w:r w:rsidR="00696D4A">
        <w:rPr>
          <w:rFonts w:eastAsiaTheme="minorHAnsi"/>
          <w:lang w:eastAsia="en-US"/>
        </w:rPr>
        <w:t xml:space="preserve">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8" w:history="1">
        <w:r w:rsidRPr="003D1F2C" w:rsidR="00696D4A">
          <w:rPr>
            <w:rFonts w:eastAsiaTheme="minorHAnsi"/>
            <w:lang w:eastAsia="en-US"/>
          </w:rPr>
          <w:t>пунктах 3</w:t>
        </w:r>
      </w:hyperlink>
      <w:r w:rsidRPr="003D1F2C" w:rsidR="00696D4A">
        <w:rPr>
          <w:rFonts w:eastAsiaTheme="minorHAnsi"/>
          <w:lang w:eastAsia="en-US"/>
        </w:rPr>
        <w:t xml:space="preserve"> и </w:t>
      </w:r>
      <w:hyperlink r:id="rId9" w:history="1">
        <w:r w:rsidRPr="003D1F2C" w:rsidR="00696D4A">
          <w:rPr>
            <w:rFonts w:eastAsiaTheme="minorHAnsi"/>
            <w:lang w:eastAsia="en-US"/>
          </w:rPr>
          <w:t>6</w:t>
        </w:r>
      </w:hyperlink>
      <w:r w:rsidRPr="003D1F2C" w:rsidR="00696D4A">
        <w:rPr>
          <w:rFonts w:eastAsiaTheme="minorHAnsi"/>
          <w:lang w:eastAsia="en-US"/>
        </w:rPr>
        <w:t xml:space="preserve"> на</w:t>
      </w:r>
      <w:r w:rsidR="003D1F2C">
        <w:rPr>
          <w:rFonts w:eastAsiaTheme="minorHAnsi"/>
          <w:lang w:eastAsia="en-US"/>
        </w:rPr>
        <w:t xml:space="preserve">стоящей статьи, не допускаются: </w:t>
      </w:r>
      <w:r>
        <w:rPr>
          <w:rFonts w:eastAsiaTheme="minorHAnsi"/>
          <w:lang w:eastAsia="en-US"/>
        </w:rPr>
        <w:t xml:space="preserve">без информации, установленной </w:t>
      </w:r>
      <w:hyperlink r:id="rId10" w:history="1">
        <w:r w:rsidRPr="00681293">
          <w:rPr>
            <w:rFonts w:eastAsiaTheme="minorHAnsi"/>
            <w:lang w:eastAsia="en-US"/>
          </w:rPr>
          <w:t>пунктом 3 статьи 11</w:t>
        </w:r>
      </w:hyperlink>
      <w:r w:rsidRPr="00681293">
        <w:rPr>
          <w:rFonts w:eastAsiaTheme="minorHAnsi"/>
          <w:lang w:eastAsia="en-US"/>
        </w:rPr>
        <w:t xml:space="preserve"> настоящего Федерального </w:t>
      </w:r>
      <w:r>
        <w:rPr>
          <w:rFonts w:eastAsiaTheme="minorHAnsi"/>
          <w:lang w:eastAsia="en-US"/>
        </w:rPr>
        <w:t>закона.</w:t>
      </w:r>
    </w:p>
    <w:p w:rsidR="00CB5D69" w:rsidP="00CB5D69">
      <w:pPr>
        <w:autoSpaceDE w:val="0"/>
        <w:autoSpaceDN w:val="0"/>
        <w:adjustRightInd w:val="0"/>
        <w:ind w:firstLine="540"/>
        <w:jc w:val="both"/>
        <w:rPr>
          <w:rFonts w:eastAsiaTheme="minorHAnsi"/>
          <w:lang w:eastAsia="en-US"/>
        </w:rPr>
      </w:pPr>
      <w:r>
        <w:rPr>
          <w:rFonts w:eastAsiaTheme="minorHAnsi"/>
          <w:lang w:eastAsia="en-US"/>
        </w:rPr>
        <w:t>В соответ</w:t>
      </w:r>
      <w:r w:rsidR="005624C9">
        <w:rPr>
          <w:rFonts w:eastAsiaTheme="minorHAnsi"/>
          <w:lang w:eastAsia="en-US"/>
        </w:rPr>
        <w:t>ствии с п.3 ст.11 ФЗ № 171-ФЗ  а</w:t>
      </w:r>
      <w:r>
        <w:rPr>
          <w:rFonts w:eastAsiaTheme="minorHAnsi"/>
          <w:lang w:eastAsia="en-US"/>
        </w:rPr>
        <w:t>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или декларировании ее соответствия;</w:t>
      </w:r>
      <w:r w:rsidRPr="00681293">
        <w:rPr>
          <w:rFonts w:eastAsiaTheme="minorHAnsi"/>
          <w:lang w:eastAsia="en-US"/>
        </w:rPr>
        <w:t xml:space="preserve"> </w:t>
      </w:r>
      <w:r>
        <w:rPr>
          <w:rFonts w:eastAsiaTheme="minorHAnsi"/>
          <w:lang w:eastAsia="en-US"/>
        </w:rPr>
        <w:t>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наименованиях основных ингредиентов, влияющих на вкус и аромат алкогольной продукции;</w:t>
      </w:r>
      <w:r w:rsidRPr="00681293">
        <w:rPr>
          <w:rFonts w:eastAsiaTheme="minorHAnsi"/>
          <w:lang w:eastAsia="en-US"/>
        </w:rPr>
        <w:t xml:space="preserve"> </w:t>
      </w:r>
      <w:r>
        <w:rPr>
          <w:rFonts w:eastAsiaTheme="minorHAnsi"/>
          <w:lang w:eastAsia="en-US"/>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и сроке использования или конечном сроке использования;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w:t>
      </w:r>
      <w:r>
        <w:rPr>
          <w:rFonts w:eastAsiaTheme="minorHAnsi"/>
          <w:lang w:eastAsia="en-US"/>
        </w:rPr>
        <w:t>гольной продукции для здоровья.</w:t>
      </w:r>
    </w:p>
    <w:p w:rsidR="00681293" w:rsidRPr="00681293" w:rsidP="00CB5D69">
      <w:pPr>
        <w:autoSpaceDE w:val="0"/>
        <w:autoSpaceDN w:val="0"/>
        <w:adjustRightInd w:val="0"/>
        <w:ind w:firstLine="540"/>
        <w:jc w:val="both"/>
        <w:rPr>
          <w:rFonts w:eastAsiaTheme="minorHAnsi"/>
          <w:lang w:eastAsia="en-US"/>
        </w:rPr>
      </w:pPr>
      <w:r>
        <w:rPr>
          <w:rFonts w:eastAsiaTheme="minorHAnsi"/>
          <w:lang w:eastAsia="en-US"/>
        </w:rPr>
        <w:t>Указанная информация доводится до потребителей в порядке, установленном Правительством Российской Федерации.</w:t>
      </w:r>
    </w:p>
    <w:p w:rsidR="00176EDB" w:rsidRPr="003B25AD" w:rsidP="00681293">
      <w:pPr>
        <w:autoSpaceDE w:val="0"/>
        <w:autoSpaceDN w:val="0"/>
        <w:adjustRightInd w:val="0"/>
        <w:ind w:firstLine="540"/>
        <w:jc w:val="both"/>
        <w:rPr>
          <w:rFonts w:eastAsiaTheme="minorHAnsi"/>
          <w:lang w:eastAsia="en-US"/>
        </w:rPr>
      </w:pPr>
      <w:r w:rsidRPr="003B25AD">
        <w:rPr>
          <w:rFonts w:eastAsiaTheme="minorHAnsi"/>
          <w:lang w:eastAsia="en-US"/>
        </w:rPr>
        <w:t xml:space="preserve">Юридические лица, должностные лица и граждане, нарушающие требования настоящего Федерального </w:t>
      </w:r>
      <w:hyperlink r:id="rId6" w:history="1">
        <w:r w:rsidRPr="00BB545A">
          <w:rPr>
            <w:rFonts w:eastAsiaTheme="minorHAnsi"/>
            <w:lang w:eastAsia="en-US"/>
          </w:rPr>
          <w:t>закона</w:t>
        </w:r>
      </w:hyperlink>
      <w:r w:rsidRPr="00BB545A">
        <w:rPr>
          <w:rFonts w:eastAsiaTheme="minorHAnsi"/>
          <w:lang w:eastAsia="en-US"/>
        </w:rPr>
        <w:t>, несут ответственность в соответствии с законодательством Российской Федерации (</w:t>
      </w:r>
      <w:hyperlink r:id="rId11" w:history="1">
        <w:r w:rsidRPr="00BB545A">
          <w:rPr>
            <w:rFonts w:eastAsiaTheme="minorHAnsi"/>
            <w:lang w:eastAsia="en-US"/>
          </w:rPr>
          <w:t>пункт 3 статьи 26</w:t>
        </w:r>
      </w:hyperlink>
      <w:r w:rsidRPr="00BB545A">
        <w:rPr>
          <w:rFonts w:eastAsiaTheme="minorHAnsi"/>
          <w:lang w:eastAsia="en-US"/>
        </w:rPr>
        <w:t xml:space="preserve"> Федер</w:t>
      </w:r>
      <w:r w:rsidRPr="003B25AD">
        <w:rPr>
          <w:rFonts w:eastAsiaTheme="minorHAnsi"/>
          <w:lang w:eastAsia="en-US"/>
        </w:rPr>
        <w:t>ального закона от 22 ноября 1995 г. N 171-ФЗ).</w:t>
      </w:r>
    </w:p>
    <w:p w:rsidR="00CB5D69" w:rsidP="002E6C27">
      <w:pPr>
        <w:autoSpaceDE w:val="0"/>
        <w:autoSpaceDN w:val="0"/>
        <w:adjustRightInd w:val="0"/>
        <w:ind w:firstLine="567"/>
        <w:jc w:val="both"/>
      </w:pPr>
      <w:r w:rsidRPr="003B25AD">
        <w:rPr>
          <w:rFonts w:eastAsiaTheme="minorHAnsi"/>
          <w:lang w:eastAsia="en-US"/>
        </w:rPr>
        <w:t xml:space="preserve">Из материалов дела следует, что </w:t>
      </w:r>
      <w:r w:rsidR="005624C9">
        <w:t>ИП Роменская Е.М.</w:t>
      </w:r>
      <w:r w:rsidR="00794D0C">
        <w:t>,</w:t>
      </w:r>
      <w:r w:rsidRPr="003B25AD" w:rsidR="00A064B9">
        <w:t xml:space="preserve"> </w:t>
      </w:r>
      <w:r w:rsidRPr="003B25AD">
        <w:t>являясь</w:t>
      </w:r>
      <w:r w:rsidR="00794D0C">
        <w:t xml:space="preserve">  индивидуальным предпринимателем</w:t>
      </w:r>
      <w:r w:rsidRPr="003B25AD">
        <w:t xml:space="preserve"> </w:t>
      </w:r>
      <w:r w:rsidR="0013745E">
        <w:t xml:space="preserve">, </w:t>
      </w:r>
      <w:r>
        <w:t>07.12.2021</w:t>
      </w:r>
      <w:r w:rsidRPr="003B25AD">
        <w:t xml:space="preserve"> в </w:t>
      </w:r>
      <w:r>
        <w:t>11 часов 20 минут</w:t>
      </w:r>
      <w:r w:rsidRPr="003B25AD">
        <w:t>,</w:t>
      </w:r>
      <w:r w:rsidR="00A43D13">
        <w:t xml:space="preserve"> находясь по адресу: </w:t>
      </w:r>
      <w:r w:rsidRPr="00A43D13" w:rsidR="00A43D13">
        <w:t>"ПЕРСОНАЛЬНЫЕ ДАННЫЕ"</w:t>
      </w:r>
      <w:r w:rsidR="00A43D13">
        <w:t xml:space="preserve"> </w:t>
      </w:r>
      <w:r w:rsidRPr="003B25AD">
        <w:t xml:space="preserve">в нарушение </w:t>
      </w:r>
      <w:r>
        <w:t>п. 2 ст. 16</w:t>
      </w:r>
      <w:r w:rsidRPr="003B25AD">
        <w:t xml:space="preserve">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t xml:space="preserve">лкогольной продукции», осуществляла </w:t>
      </w:r>
      <w:r w:rsidRPr="003B25AD">
        <w:t xml:space="preserve"> реализаци</w:t>
      </w:r>
      <w:r>
        <w:t>ю алкогольной продукции – пива при отсутствии ценников установленного образца (с указанием наименования продукции, объема, производителя)</w:t>
      </w:r>
    </w:p>
    <w:p w:rsidR="00125FD7" w:rsidP="00125FD7">
      <w:pPr>
        <w:autoSpaceDE w:val="0"/>
        <w:autoSpaceDN w:val="0"/>
        <w:adjustRightInd w:val="0"/>
        <w:ind w:firstLine="567"/>
        <w:jc w:val="both"/>
      </w:pPr>
      <w:r w:rsidRPr="003B25AD">
        <w:rPr>
          <w:rFonts w:eastAsiaTheme="minorHAnsi"/>
          <w:lang w:eastAsia="en-US"/>
        </w:rPr>
        <w:t xml:space="preserve">Факт совершения </w:t>
      </w:r>
      <w:r w:rsidR="005624C9">
        <w:t>Роменской Е.М.</w:t>
      </w:r>
      <w:r w:rsidRPr="003B25AD" w:rsidR="005D526C">
        <w:t xml:space="preserve"> </w:t>
      </w:r>
      <w:r w:rsidRPr="003B25AD">
        <w:rPr>
          <w:rFonts w:eastAsiaTheme="minorHAnsi"/>
          <w:lang w:eastAsia="en-US"/>
        </w:rPr>
        <w:t>административного правонарушения подтверждается доказательствами, имеющимися в материалах дела: протоколом об админис</w:t>
      </w:r>
      <w:r w:rsidR="009125D0">
        <w:rPr>
          <w:rFonts w:eastAsiaTheme="minorHAnsi"/>
          <w:lang w:eastAsia="en-US"/>
        </w:rPr>
        <w:t>т</w:t>
      </w:r>
      <w:r w:rsidR="0013745E">
        <w:rPr>
          <w:rFonts w:eastAsiaTheme="minorHAnsi"/>
          <w:lang w:eastAsia="en-US"/>
        </w:rPr>
        <w:t>ратив</w:t>
      </w:r>
      <w:r w:rsidR="005624C9">
        <w:rPr>
          <w:rFonts w:eastAsiaTheme="minorHAnsi"/>
          <w:lang w:eastAsia="en-US"/>
        </w:rPr>
        <w:t>ном правонарушении 8201 № 011560</w:t>
      </w:r>
      <w:r w:rsidRPr="003B25AD">
        <w:rPr>
          <w:rFonts w:eastAsiaTheme="minorHAnsi"/>
          <w:lang w:eastAsia="en-US"/>
        </w:rPr>
        <w:t xml:space="preserve"> от </w:t>
      </w:r>
      <w:r w:rsidR="005624C9">
        <w:rPr>
          <w:rFonts w:eastAsiaTheme="minorHAnsi"/>
          <w:lang w:eastAsia="en-US"/>
        </w:rPr>
        <w:t xml:space="preserve"> 07.12.2021 (л.д. 1</w:t>
      </w:r>
      <w:r w:rsidRPr="003B25AD">
        <w:rPr>
          <w:rFonts w:eastAsiaTheme="minorHAnsi"/>
          <w:lang w:eastAsia="en-US"/>
        </w:rPr>
        <w:t xml:space="preserve">); </w:t>
      </w:r>
      <w:r w:rsidR="005624C9">
        <w:t>рапортом должностного лица от 07.12.2021 (л.д.2);</w:t>
      </w:r>
      <w:r w:rsidRPr="003B25AD">
        <w:t xml:space="preserve"> </w:t>
      </w:r>
      <w:r w:rsidR="005624C9">
        <w:t xml:space="preserve">письменными объяснениями Роменской Е.М. от 07.12.2021 ( л.д9); </w:t>
      </w:r>
      <w:r w:rsidRPr="003B25AD" w:rsidR="009520E0">
        <w:t>протоколом осмотра</w:t>
      </w:r>
      <w:r w:rsidR="00CB5D69">
        <w:t xml:space="preserve"> помещений от 07.12.2021с фототаблицей </w:t>
      </w:r>
      <w:r w:rsidR="0013745E">
        <w:t xml:space="preserve"> (л.д.4</w:t>
      </w:r>
      <w:r w:rsidR="00CB5D69">
        <w:t>-10</w:t>
      </w:r>
      <w:r w:rsidR="00535952">
        <w:t xml:space="preserve">); </w:t>
      </w:r>
      <w:r w:rsidR="005624C9">
        <w:t>справкой на физическое лицо ( л.д.10-12);</w:t>
      </w:r>
      <w:r w:rsidR="004D361A">
        <w:t xml:space="preserve"> копией свидетельства о </w:t>
      </w:r>
      <w:r>
        <w:t>государственной регистрации в качестве индивидуального  предпринимателя ( л.д.13);</w:t>
      </w:r>
      <w:r w:rsidRPr="00125FD7">
        <w:t xml:space="preserve"> </w:t>
      </w:r>
      <w:r>
        <w:t>копией свидетельства о присвоении ИНН ( л.д.14).</w:t>
      </w:r>
      <w:r w:rsidR="004D361A">
        <w:t xml:space="preserve"> </w:t>
      </w:r>
    </w:p>
    <w:p w:rsidR="00176EDB" w:rsidRPr="00BB545A" w:rsidP="00125FD7">
      <w:pPr>
        <w:autoSpaceDE w:val="0"/>
        <w:autoSpaceDN w:val="0"/>
        <w:adjustRightInd w:val="0"/>
        <w:ind w:firstLine="567"/>
        <w:jc w:val="both"/>
        <w:rPr>
          <w:rFonts w:eastAsiaTheme="minorHAnsi"/>
          <w:lang w:eastAsia="en-US"/>
        </w:rPr>
      </w:pPr>
      <w:r w:rsidRPr="003B25AD">
        <w:rPr>
          <w:rFonts w:eastAsiaTheme="minorHAnsi"/>
          <w:lang w:eastAsia="en-US"/>
        </w:rPr>
        <w:t xml:space="preserve">Таким образом, действия </w:t>
      </w:r>
      <w:r w:rsidR="00125FD7">
        <w:t>ИП Роменской Е.М.</w:t>
      </w:r>
      <w:r w:rsidR="004D361A">
        <w:t xml:space="preserve"> </w:t>
      </w:r>
      <w:r w:rsidR="00BB545A">
        <w:t xml:space="preserve"> </w:t>
      </w:r>
      <w:r w:rsidRPr="003B25AD">
        <w:rPr>
          <w:rFonts w:eastAsiaTheme="minorHAnsi"/>
          <w:lang w:eastAsia="en-US"/>
        </w:rPr>
        <w:t xml:space="preserve">образуют состав административного правонарушения, предусмотренный </w:t>
      </w:r>
      <w:hyperlink r:id="rId12" w:history="1">
        <w:r w:rsidR="00E87F17">
          <w:rPr>
            <w:rFonts w:eastAsiaTheme="minorHAnsi"/>
            <w:lang w:eastAsia="en-US"/>
          </w:rPr>
          <w:t>частью 3</w:t>
        </w:r>
        <w:r w:rsidRPr="00BB545A">
          <w:rPr>
            <w:rFonts w:eastAsiaTheme="minorHAnsi"/>
            <w:lang w:eastAsia="en-US"/>
          </w:rPr>
          <w:t xml:space="preserve"> статьи 14.16</w:t>
        </w:r>
      </w:hyperlink>
      <w:r w:rsidRPr="00BB545A">
        <w:rPr>
          <w:rFonts w:eastAsiaTheme="minorHAnsi"/>
          <w:lang w:eastAsia="en-US"/>
        </w:rPr>
        <w:t xml:space="preserve"> Кодекса Российской Федерации об административных правонарушениях.</w:t>
      </w:r>
      <w:r w:rsidR="004D361A">
        <w:rPr>
          <w:rFonts w:eastAsiaTheme="minorHAnsi"/>
          <w:lang w:eastAsia="en-US"/>
        </w:rPr>
        <w:t xml:space="preserve"> </w:t>
      </w:r>
      <w:r w:rsidR="00E36B70">
        <w:rPr>
          <w:rFonts w:eastAsiaTheme="minorHAnsi"/>
          <w:lang w:eastAsia="en-US"/>
        </w:rPr>
        <w:t>Не доверять вышеуказанным доказательствам</w:t>
      </w:r>
      <w:r w:rsidRPr="00BB545A">
        <w:rPr>
          <w:rFonts w:eastAsiaTheme="minorHAnsi"/>
          <w:lang w:eastAsia="en-US"/>
        </w:rPr>
        <w:t xml:space="preserve"> оснований не имеется, так как они последовательны, непротиворечивы</w:t>
      </w:r>
      <w:r w:rsidR="00E36B70">
        <w:rPr>
          <w:rFonts w:eastAsiaTheme="minorHAnsi"/>
          <w:lang w:eastAsia="en-US"/>
        </w:rPr>
        <w:t>, согласуются  между собой.</w:t>
      </w:r>
    </w:p>
    <w:p w:rsidR="008F7622" w:rsidP="008F7622">
      <w:pPr>
        <w:ind w:firstLine="567"/>
        <w:jc w:val="both"/>
      </w:pPr>
      <w:r w:rsidRPr="009545F1">
        <w:rPr>
          <w:rFonts w:eastAsia="Calibri"/>
        </w:rPr>
        <w:t xml:space="preserve">Протокол об административном правонарушении составлен в соответствии со </w:t>
      </w:r>
      <w:hyperlink r:id="rId13" w:history="1">
        <w:r w:rsidRPr="009545F1">
          <w:rPr>
            <w:rFonts w:eastAsia="Calibri"/>
          </w:rPr>
          <w:t>ст. 28.2</w:t>
        </w:r>
      </w:hyperlink>
      <w:r w:rsidRPr="009545F1">
        <w:rPr>
          <w:rFonts w:eastAsia="Calibri"/>
        </w:rPr>
        <w:t xml:space="preserve"> КоАП РФ, в нем отражены все, необходимые для разрешения дела сведения.</w:t>
      </w:r>
    </w:p>
    <w:p w:rsidR="00176EDB" w:rsidRPr="009545F1" w:rsidP="008F7622">
      <w:pPr>
        <w:ind w:firstLine="567"/>
        <w:jc w:val="both"/>
      </w:pPr>
      <w:r w:rsidRPr="009545F1">
        <w:t xml:space="preserve">Объективных данных, ставящих под сомнение вышеназванные доказательства, в деле не содержится, лицом, </w:t>
      </w:r>
      <w:r w:rsidRPr="009545F1">
        <w:rPr>
          <w:rFonts w:eastAsia="Calibri"/>
        </w:rPr>
        <w:t>в отношении, которого ведется производство по делу</w:t>
      </w:r>
      <w:r w:rsidRPr="009545F1">
        <w:t>, представлено не было.</w:t>
      </w:r>
    </w:p>
    <w:p w:rsidR="00176EDB" w:rsidRPr="009545F1" w:rsidP="00176EDB">
      <w:pPr>
        <w:autoSpaceDE w:val="0"/>
        <w:autoSpaceDN w:val="0"/>
        <w:adjustRightInd w:val="0"/>
        <w:ind w:firstLine="567"/>
        <w:jc w:val="both"/>
      </w:pPr>
      <w:r w:rsidRPr="009545F1">
        <w:t xml:space="preserve">Событие и состав административного правонарушения, ответственность за которое установлена </w:t>
      </w:r>
      <w:hyperlink r:id="rId14" w:history="1">
        <w:r w:rsidRPr="009545F1">
          <w:t>ч.</w:t>
        </w:r>
      </w:hyperlink>
      <w:r w:rsidR="004970D0">
        <w:t xml:space="preserve"> 3 </w:t>
      </w:r>
      <w:r w:rsidRPr="009545F1">
        <w:t xml:space="preserve"> ст. 14.16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176EDB" w:rsidRPr="009545F1" w:rsidP="00176EDB">
      <w:pPr>
        <w:autoSpaceDE w:val="0"/>
        <w:autoSpaceDN w:val="0"/>
        <w:adjustRightInd w:val="0"/>
        <w:ind w:firstLine="567"/>
        <w:jc w:val="both"/>
      </w:pPr>
      <w:r w:rsidRPr="009545F1">
        <w:t xml:space="preserve">В соответствии с </w:t>
      </w:r>
      <w:hyperlink r:id="rId15" w:history="1">
        <w:r w:rsidRPr="009545F1">
          <w:rPr>
            <w:rStyle w:val="Hyperlink"/>
            <w:color w:val="auto"/>
            <w:u w:val="none"/>
          </w:rPr>
          <w:t>частью 1 статьи 4.5</w:t>
        </w:r>
      </w:hyperlink>
      <w:r w:rsidRPr="009545F1">
        <w:t xml:space="preserve"> КоАП РФ срок давности привлечения к административной ответственности за совершение административного </w:t>
      </w:r>
      <w:r w:rsidRPr="009545F1">
        <w:t xml:space="preserve">правонарушения, предусмотренного </w:t>
      </w:r>
      <w:hyperlink r:id="rId16" w:history="1">
        <w:r w:rsidR="00B417A4">
          <w:rPr>
            <w:rStyle w:val="Hyperlink"/>
            <w:color w:val="auto"/>
            <w:u w:val="none"/>
          </w:rPr>
          <w:t>частью 3</w:t>
        </w:r>
        <w:r w:rsidRPr="009545F1">
          <w:rPr>
            <w:rStyle w:val="Hyperlink"/>
            <w:color w:val="auto"/>
            <w:u w:val="none"/>
          </w:rPr>
          <w:t xml:space="preserve"> статьи 14.16</w:t>
        </w:r>
      </w:hyperlink>
      <w:r w:rsidRPr="009545F1">
        <w:t xml:space="preserve"> КоАП РФ</w:t>
      </w:r>
      <w:r w:rsidR="009545F1">
        <w:t xml:space="preserve">, </w:t>
      </w:r>
      <w:r w:rsidRPr="009545F1">
        <w:t xml:space="preserve"> на момент рассмотрения дела судом не истек.</w:t>
      </w:r>
    </w:p>
    <w:p w:rsidR="00176EDB" w:rsidRPr="003B25AD" w:rsidP="00176EDB">
      <w:pPr>
        <w:ind w:firstLine="567"/>
        <w:jc w:val="both"/>
      </w:pPr>
      <w:r w:rsidRPr="003B25AD">
        <w:t>Обстоятельств, исключающих производство по делу об административном правонарушении, предусмотренных ст. 24.5 КоАП РФ, не установлено.</w:t>
      </w:r>
    </w:p>
    <w:p w:rsidR="00176EDB" w:rsidRPr="003B25AD" w:rsidP="00176EDB">
      <w:pPr>
        <w:ind w:firstLine="567"/>
        <w:jc w:val="both"/>
      </w:pPr>
      <w:r w:rsidRPr="003B25AD">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76EDB" w:rsidRPr="003B25AD" w:rsidP="00176EDB">
      <w:pPr>
        <w:autoSpaceDE w:val="0"/>
        <w:autoSpaceDN w:val="0"/>
        <w:adjustRightInd w:val="0"/>
        <w:ind w:firstLine="567"/>
        <w:jc w:val="both"/>
      </w:pPr>
      <w:r w:rsidRPr="003B25AD">
        <w:t>Обстоятельств, смягчающих и отягчающих ответственность не установлено.</w:t>
      </w:r>
    </w:p>
    <w:p w:rsidR="004D361A" w:rsidP="004D361A">
      <w:pPr>
        <w:ind w:firstLine="567"/>
        <w:jc w:val="both"/>
      </w:pPr>
      <w:r w:rsidRPr="003B25AD">
        <w:t xml:space="preserve">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w:t>
      </w:r>
      <w:r w:rsidRPr="009545F1">
        <w:t xml:space="preserve">санкции </w:t>
      </w:r>
      <w:hyperlink r:id="rId16" w:history="1">
        <w:r w:rsidR="004970D0">
          <w:rPr>
            <w:rStyle w:val="Hyperlink"/>
            <w:color w:val="auto"/>
            <w:u w:val="none"/>
          </w:rPr>
          <w:t xml:space="preserve">частью 3 </w:t>
        </w:r>
        <w:r w:rsidRPr="009545F1">
          <w:rPr>
            <w:rStyle w:val="Hyperlink"/>
            <w:color w:val="auto"/>
            <w:u w:val="none"/>
          </w:rPr>
          <w:t xml:space="preserve"> статьи 14.16</w:t>
        </w:r>
      </w:hyperlink>
      <w:r w:rsidRPr="009545F1">
        <w:t xml:space="preserve">  КоАП </w:t>
      </w:r>
      <w:r w:rsidR="00840BD0">
        <w:t>РФ, без конфискации  алкогольной продукции</w:t>
      </w:r>
      <w:r>
        <w:t>.</w:t>
      </w:r>
      <w:r w:rsidR="001F072C">
        <w:t xml:space="preserve"> </w:t>
      </w:r>
    </w:p>
    <w:p w:rsidR="00176EDB" w:rsidRPr="00112F23" w:rsidP="00112F23">
      <w:pPr>
        <w:ind w:firstLine="567"/>
        <w:jc w:val="both"/>
      </w:pPr>
      <w:r w:rsidRPr="003B25AD">
        <w:t xml:space="preserve">Руководствуясь ст. ст. 29.10 и 29.11 Кодекса Российской Федерации об административных правонарушениях, </w:t>
      </w:r>
      <w:r w:rsidR="00012A6E">
        <w:t>мировой судья</w:t>
      </w:r>
    </w:p>
    <w:p w:rsidR="00176EDB" w:rsidRPr="003B25AD" w:rsidP="00176EDB">
      <w:pPr>
        <w:ind w:firstLine="567"/>
        <w:jc w:val="center"/>
        <w:rPr>
          <w:b/>
        </w:rPr>
      </w:pPr>
      <w:r w:rsidRPr="003B25AD">
        <w:rPr>
          <w:b/>
        </w:rPr>
        <w:t>ПОСТАНОВИЛ:</w:t>
      </w:r>
    </w:p>
    <w:p w:rsidR="004970D0" w:rsidP="00176EDB">
      <w:pPr>
        <w:tabs>
          <w:tab w:val="left" w:pos="627"/>
        </w:tabs>
        <w:ind w:firstLine="567"/>
        <w:jc w:val="both"/>
      </w:pPr>
    </w:p>
    <w:p w:rsidR="004D361A" w:rsidRPr="004D361A" w:rsidP="00125FD7">
      <w:pPr>
        <w:tabs>
          <w:tab w:val="left" w:pos="627"/>
        </w:tabs>
        <w:ind w:firstLine="567"/>
        <w:jc w:val="both"/>
        <w:rPr>
          <w:b/>
        </w:rPr>
      </w:pPr>
      <w:r w:rsidRPr="003B25AD">
        <w:t xml:space="preserve">Признать </w:t>
      </w:r>
      <w:r>
        <w:t xml:space="preserve">индивидуального предпринимателя </w:t>
      </w:r>
      <w:r w:rsidR="00125FD7">
        <w:rPr>
          <w:b/>
        </w:rPr>
        <w:t>Роменскую  Елену  Михайловну</w:t>
      </w:r>
      <w:r w:rsidRPr="003B25AD" w:rsidR="00125FD7">
        <w:t xml:space="preserve">, </w:t>
      </w:r>
      <w:r w:rsidRPr="00A43D13" w:rsidR="00A43D13">
        <w:t>"ПЕРСОНАЛЬНЫЕ ДАННЫЕ"</w:t>
      </w:r>
      <w:r w:rsidR="00A43D13">
        <w:t xml:space="preserve"> </w:t>
      </w:r>
      <w:r w:rsidR="00125FD7">
        <w:t>года рождения</w:t>
      </w:r>
      <w:r>
        <w:t>, виновной</w:t>
      </w:r>
      <w:r w:rsidRPr="003B25AD">
        <w:t xml:space="preserve"> в совершении административного правонарушения, предусмотренного </w:t>
      </w:r>
      <w:hyperlink r:id="rId16" w:history="1">
        <w:r w:rsidR="001367BC">
          <w:rPr>
            <w:rStyle w:val="Hyperlink"/>
            <w:color w:val="auto"/>
            <w:u w:val="none"/>
          </w:rPr>
          <w:t>частью 3</w:t>
        </w:r>
        <w:r w:rsidRPr="009545F1">
          <w:rPr>
            <w:rStyle w:val="Hyperlink"/>
            <w:color w:val="auto"/>
            <w:u w:val="none"/>
          </w:rPr>
          <w:t xml:space="preserve"> статьи 14.16</w:t>
        </w:r>
      </w:hyperlink>
      <w:r w:rsidRPr="009545F1">
        <w:rPr>
          <w:rStyle w:val="Hyperlink"/>
          <w:color w:val="auto"/>
          <w:u w:val="none"/>
        </w:rPr>
        <w:t xml:space="preserve"> </w:t>
      </w:r>
      <w:r w:rsidRPr="009545F1">
        <w:t>КоА</w:t>
      </w:r>
      <w:r w:rsidRPr="003B25AD">
        <w:t xml:space="preserve">П </w:t>
      </w:r>
      <w:r>
        <w:t>РФ, и назначить ей</w:t>
      </w:r>
      <w:r w:rsidR="00012A6E">
        <w:t xml:space="preserve"> наказание</w:t>
      </w:r>
      <w:r w:rsidRPr="003B25AD">
        <w:t xml:space="preserve"> в виде штрафа в размере </w:t>
      </w:r>
      <w:r w:rsidR="001367BC">
        <w:t>2</w:t>
      </w:r>
      <w:r w:rsidRPr="003B25AD">
        <w:t>0</w:t>
      </w:r>
      <w:r w:rsidR="008E77DA">
        <w:t xml:space="preserve"> </w:t>
      </w:r>
      <w:r w:rsidRPr="003B25AD">
        <w:t>000 (</w:t>
      </w:r>
      <w:r w:rsidR="001367BC">
        <w:t>двадцать</w:t>
      </w:r>
      <w:r w:rsidRPr="003B25AD" w:rsidR="003B25AD">
        <w:t xml:space="preserve"> тысяч</w:t>
      </w:r>
      <w:r w:rsidR="000E113D">
        <w:t>) рублей 00 копеек без конфиска</w:t>
      </w:r>
      <w:r>
        <w:t>ции алкогольной продукции</w:t>
      </w:r>
      <w:r w:rsidR="000E113D">
        <w:t>.</w:t>
      </w:r>
    </w:p>
    <w:p w:rsidR="001367BC" w:rsidP="001367BC">
      <w:pPr>
        <w:ind w:firstLine="567"/>
        <w:jc w:val="both"/>
      </w:pPr>
      <w:r w:rsidRPr="00E51754">
        <w:rPr>
          <w:b/>
        </w:rPr>
        <w:t>Штраф подлежит перечислению на следующие реквизиты</w:t>
      </w:r>
      <w:r w:rsidRPr="003B25AD">
        <w:t xml:space="preserve">: </w:t>
      </w:r>
    </w:p>
    <w:p w:rsidR="003D1D6B" w:rsidRPr="00125FD7" w:rsidP="008445B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u w:val="single"/>
        </w:rPr>
      </w:pPr>
      <w:r w:rsidRPr="008F7622">
        <w:rPr>
          <w:b/>
          <w:sz w:val="22"/>
          <w:szCs w:val="22"/>
        </w:rPr>
        <w:t>Получатель</w:t>
      </w:r>
      <w:r w:rsidRPr="008F7622">
        <w:rPr>
          <w:sz w:val="22"/>
          <w:szCs w:val="22"/>
        </w:rPr>
        <w:t xml:space="preserve">: УФК по Республике Крым (Министерство юстиции Республики Крым)  </w:t>
      </w:r>
      <w:r w:rsidRPr="008F7622">
        <w:rPr>
          <w:b/>
          <w:sz w:val="22"/>
          <w:szCs w:val="22"/>
        </w:rPr>
        <w:t>Наименование банка:</w:t>
      </w:r>
      <w:r w:rsidRPr="008F7622">
        <w:rPr>
          <w:sz w:val="22"/>
          <w:szCs w:val="22"/>
        </w:rPr>
        <w:t xml:space="preserve"> Отделение Республика Крым Банка России//УФК по Республике Крым г.</w:t>
      </w:r>
      <w:r w:rsidRPr="008F7622" w:rsidR="001F072C">
        <w:rPr>
          <w:sz w:val="22"/>
          <w:szCs w:val="22"/>
        </w:rPr>
        <w:t xml:space="preserve"> </w:t>
      </w:r>
      <w:r w:rsidRPr="008F7622">
        <w:rPr>
          <w:sz w:val="22"/>
          <w:szCs w:val="22"/>
        </w:rPr>
        <w:t xml:space="preserve">Симферополь ; </w:t>
      </w:r>
      <w:r w:rsidRPr="008F7622">
        <w:rPr>
          <w:b/>
          <w:sz w:val="22"/>
          <w:szCs w:val="22"/>
        </w:rPr>
        <w:t>ИНН</w:t>
      </w:r>
      <w:r w:rsidRPr="008F7622">
        <w:rPr>
          <w:sz w:val="22"/>
          <w:szCs w:val="22"/>
        </w:rPr>
        <w:t xml:space="preserve"> </w:t>
      </w:r>
      <w:r w:rsidRPr="008F7622">
        <w:rPr>
          <w:sz w:val="22"/>
          <w:szCs w:val="22"/>
          <w:u w:val="single"/>
        </w:rPr>
        <w:t>9102013284</w:t>
      </w:r>
      <w:r w:rsidRPr="008F7622">
        <w:rPr>
          <w:b/>
          <w:sz w:val="22"/>
          <w:szCs w:val="22"/>
        </w:rPr>
        <w:t>;  КПП</w:t>
      </w:r>
      <w:r w:rsidRPr="008F7622">
        <w:rPr>
          <w:sz w:val="22"/>
          <w:szCs w:val="22"/>
        </w:rPr>
        <w:t xml:space="preserve"> </w:t>
      </w:r>
      <w:r w:rsidRPr="008F7622">
        <w:rPr>
          <w:sz w:val="22"/>
          <w:szCs w:val="22"/>
          <w:u w:val="single"/>
        </w:rPr>
        <w:t>910201001</w:t>
      </w:r>
      <w:r w:rsidRPr="008F7622">
        <w:rPr>
          <w:sz w:val="22"/>
          <w:szCs w:val="22"/>
        </w:rPr>
        <w:t xml:space="preserve">; </w:t>
      </w:r>
      <w:r w:rsidRPr="008F7622">
        <w:rPr>
          <w:b/>
          <w:sz w:val="22"/>
          <w:szCs w:val="22"/>
        </w:rPr>
        <w:t xml:space="preserve">БИК </w:t>
      </w:r>
      <w:r w:rsidRPr="008F7622">
        <w:rPr>
          <w:sz w:val="22"/>
          <w:szCs w:val="22"/>
          <w:u w:val="single"/>
        </w:rPr>
        <w:t>013510002</w:t>
      </w:r>
      <w:r w:rsidRPr="008F7622">
        <w:rPr>
          <w:sz w:val="22"/>
          <w:szCs w:val="22"/>
        </w:rPr>
        <w:t xml:space="preserve"> </w:t>
      </w:r>
      <w:r w:rsidR="008F7622">
        <w:rPr>
          <w:sz w:val="22"/>
          <w:szCs w:val="22"/>
        </w:rPr>
        <w:t xml:space="preserve">; </w:t>
      </w:r>
      <w:r w:rsidRPr="008F7622">
        <w:rPr>
          <w:b/>
          <w:sz w:val="22"/>
          <w:szCs w:val="22"/>
        </w:rPr>
        <w:t>Единый казначейский счет</w:t>
      </w:r>
      <w:r w:rsidRPr="008F7622">
        <w:rPr>
          <w:sz w:val="22"/>
          <w:szCs w:val="22"/>
        </w:rPr>
        <w:t xml:space="preserve">  </w:t>
      </w:r>
      <w:r w:rsidRPr="008F7622">
        <w:rPr>
          <w:sz w:val="22"/>
          <w:szCs w:val="22"/>
          <w:u w:val="single"/>
        </w:rPr>
        <w:t>40102810645370000035</w:t>
      </w:r>
      <w:r w:rsidRPr="008F7622">
        <w:rPr>
          <w:sz w:val="22"/>
          <w:szCs w:val="22"/>
        </w:rPr>
        <w:t xml:space="preserve"> ; </w:t>
      </w:r>
      <w:r w:rsidRPr="008F7622">
        <w:rPr>
          <w:b/>
          <w:sz w:val="22"/>
          <w:szCs w:val="22"/>
        </w:rPr>
        <w:t>Казначейский счет</w:t>
      </w:r>
      <w:r w:rsidRPr="008F7622">
        <w:rPr>
          <w:sz w:val="22"/>
          <w:szCs w:val="22"/>
        </w:rPr>
        <w:t xml:space="preserve">  </w:t>
      </w:r>
      <w:r w:rsidRPr="008F7622">
        <w:rPr>
          <w:sz w:val="22"/>
          <w:szCs w:val="22"/>
          <w:u w:val="single"/>
        </w:rPr>
        <w:t>03100643000000017500</w:t>
      </w:r>
      <w:r w:rsidRPr="008F7622">
        <w:rPr>
          <w:sz w:val="22"/>
          <w:szCs w:val="22"/>
        </w:rPr>
        <w:t>;</w:t>
      </w:r>
      <w:r w:rsidR="00125FD7">
        <w:rPr>
          <w:sz w:val="22"/>
          <w:szCs w:val="22"/>
        </w:rPr>
        <w:t xml:space="preserve"> ОКТМО 35729000;</w:t>
      </w:r>
      <w:r w:rsidRPr="008F7622">
        <w:rPr>
          <w:sz w:val="22"/>
          <w:szCs w:val="22"/>
        </w:rPr>
        <w:t xml:space="preserve">  </w:t>
      </w:r>
      <w:r w:rsidRPr="008F7622">
        <w:rPr>
          <w:b/>
          <w:sz w:val="22"/>
          <w:szCs w:val="22"/>
        </w:rPr>
        <w:t>Лицевой счет</w:t>
      </w:r>
      <w:r w:rsidRPr="008F7622">
        <w:rPr>
          <w:sz w:val="22"/>
          <w:szCs w:val="22"/>
        </w:rPr>
        <w:t xml:space="preserve">  </w:t>
      </w:r>
      <w:r w:rsidRPr="008F7622">
        <w:rPr>
          <w:sz w:val="22"/>
          <w:szCs w:val="22"/>
          <w:u w:val="single"/>
        </w:rPr>
        <w:t>04752203230</w:t>
      </w:r>
      <w:r w:rsidRPr="008F7622">
        <w:rPr>
          <w:sz w:val="22"/>
          <w:szCs w:val="22"/>
        </w:rPr>
        <w:t xml:space="preserve"> в УФК по  Республике Крым; </w:t>
      </w:r>
      <w:r w:rsidRPr="008F7622">
        <w:rPr>
          <w:b/>
          <w:sz w:val="22"/>
          <w:szCs w:val="22"/>
        </w:rPr>
        <w:t>Код Сводного реестра</w:t>
      </w:r>
      <w:r w:rsidRPr="008F7622">
        <w:rPr>
          <w:sz w:val="22"/>
          <w:szCs w:val="22"/>
        </w:rPr>
        <w:t xml:space="preserve"> 35220323; </w:t>
      </w:r>
      <w:r w:rsidRPr="008F7622">
        <w:rPr>
          <w:i/>
          <w:sz w:val="22"/>
          <w:szCs w:val="22"/>
        </w:rPr>
        <w:t xml:space="preserve"> </w:t>
      </w:r>
      <w:r w:rsidRPr="008F7622">
        <w:rPr>
          <w:b/>
          <w:i/>
          <w:sz w:val="22"/>
          <w:szCs w:val="22"/>
        </w:rPr>
        <w:t>код классификации доходов бюджета</w:t>
      </w:r>
      <w:r w:rsidRPr="008F7622">
        <w:rPr>
          <w:i/>
          <w:sz w:val="22"/>
          <w:szCs w:val="22"/>
        </w:rPr>
        <w:t xml:space="preserve"> – </w:t>
      </w:r>
      <w:r w:rsidR="008F7622">
        <w:rPr>
          <w:sz w:val="22"/>
          <w:szCs w:val="22"/>
        </w:rPr>
        <w:t>82811601333010000</w:t>
      </w:r>
      <w:r w:rsidRPr="008F7622" w:rsidR="008445BC">
        <w:rPr>
          <w:sz w:val="22"/>
          <w:szCs w:val="22"/>
        </w:rPr>
        <w:t>140</w:t>
      </w:r>
      <w:r w:rsidRPr="008F7622">
        <w:rPr>
          <w:i/>
          <w:color w:val="000000"/>
          <w:sz w:val="22"/>
          <w:szCs w:val="22"/>
          <w:shd w:val="clear" w:color="auto" w:fill="FFFFFF"/>
        </w:rPr>
        <w:t>;</w:t>
      </w:r>
      <w:r w:rsidRPr="008F7622">
        <w:rPr>
          <w:i/>
          <w:sz w:val="22"/>
          <w:szCs w:val="22"/>
        </w:rPr>
        <w:t xml:space="preserve"> </w:t>
      </w:r>
      <w:r w:rsidRPr="008F7622" w:rsidR="008F7622">
        <w:rPr>
          <w:b/>
          <w:sz w:val="22"/>
          <w:szCs w:val="22"/>
        </w:rPr>
        <w:t>УИН</w:t>
      </w:r>
      <w:r w:rsidRPr="008F7622" w:rsidR="008F7622">
        <w:rPr>
          <w:b/>
          <w:i/>
          <w:sz w:val="22"/>
          <w:szCs w:val="22"/>
        </w:rPr>
        <w:t xml:space="preserve"> </w:t>
      </w:r>
      <w:r w:rsidRPr="00125FD7" w:rsidR="00125FD7">
        <w:rPr>
          <w:sz w:val="22"/>
          <w:szCs w:val="22"/>
          <w:u w:val="single"/>
        </w:rPr>
        <w:t>0410760300995001182214100</w:t>
      </w:r>
      <w:r w:rsidR="008F7622">
        <w:rPr>
          <w:i/>
          <w:sz w:val="22"/>
          <w:szCs w:val="22"/>
        </w:rPr>
        <w:t>;</w:t>
      </w:r>
      <w:r w:rsidRPr="008F7622" w:rsidR="008F7622">
        <w:rPr>
          <w:i/>
          <w:sz w:val="22"/>
          <w:szCs w:val="22"/>
        </w:rPr>
        <w:t xml:space="preserve"> </w:t>
      </w:r>
      <w:r w:rsidRPr="008F7622">
        <w:rPr>
          <w:i/>
          <w:sz w:val="22"/>
          <w:szCs w:val="22"/>
        </w:rPr>
        <w:t>наиме</w:t>
      </w:r>
      <w:r w:rsidRPr="008F7622" w:rsidR="008445BC">
        <w:rPr>
          <w:i/>
          <w:sz w:val="22"/>
          <w:szCs w:val="22"/>
        </w:rPr>
        <w:t>нование платежа – ш</w:t>
      </w:r>
      <w:r w:rsidR="00125FD7">
        <w:rPr>
          <w:i/>
          <w:sz w:val="22"/>
          <w:szCs w:val="22"/>
        </w:rPr>
        <w:t>трафы по постановлению № 5-99-118/2022 от 07.04</w:t>
      </w:r>
      <w:r w:rsidR="008F7622">
        <w:rPr>
          <w:i/>
          <w:sz w:val="22"/>
          <w:szCs w:val="22"/>
        </w:rPr>
        <w:t>.2022</w:t>
      </w:r>
      <w:r w:rsidRPr="008F7622">
        <w:rPr>
          <w:sz w:val="22"/>
          <w:szCs w:val="22"/>
        </w:rPr>
        <w:t xml:space="preserve">  </w:t>
      </w:r>
    </w:p>
    <w:p w:rsidR="00176EDB" w:rsidRPr="003B25AD" w:rsidP="001367BC">
      <w:pPr>
        <w:ind w:firstLine="567"/>
        <w:jc w:val="both"/>
        <w:rPr>
          <w:rFonts w:eastAsia="SimSun"/>
          <w:lang w:eastAsia="zh-CN"/>
        </w:rPr>
      </w:pPr>
      <w:r w:rsidRPr="003B25AD">
        <w:rPr>
          <w:rFonts w:eastAsia="SimSun"/>
          <w:lang w:eastAsia="zh-CN"/>
        </w:rPr>
        <w:t xml:space="preserve">Разъяснить, что в соответствии со ст.32.2 КоАП РФ,  </w:t>
      </w:r>
      <w:r w:rsidRPr="00E51754">
        <w:rPr>
          <w:rFonts w:eastAsia="SimSun"/>
          <w:b/>
          <w:lang w:eastAsia="zh-CN"/>
        </w:rPr>
        <w:t xml:space="preserve">административный штраф должен быть уплачен лицом, привлеченным к административной ответственности, не позднее 60 дней </w:t>
      </w:r>
      <w:r w:rsidRPr="003B25AD">
        <w:rPr>
          <w:rFonts w:eastAsia="SimSun"/>
          <w:lang w:eastAsia="zh-CN"/>
        </w:rPr>
        <w:t>со дня вступления постановления о наложении административного штрафа в законную силу.</w:t>
      </w:r>
    </w:p>
    <w:p w:rsidR="00176EDB" w:rsidRPr="003B25AD" w:rsidP="00176EDB">
      <w:pPr>
        <w:autoSpaceDE w:val="0"/>
        <w:autoSpaceDN w:val="0"/>
        <w:adjustRightInd w:val="0"/>
        <w:ind w:firstLine="567"/>
        <w:jc w:val="both"/>
        <w:rPr>
          <w:rFonts w:eastAsia="SimSun"/>
          <w:lang w:eastAsia="zh-CN"/>
        </w:rPr>
      </w:pPr>
      <w:r w:rsidRPr="003B25AD">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76EDB" w:rsidRPr="003B25AD" w:rsidP="00176EDB">
      <w:pPr>
        <w:autoSpaceDE w:val="0"/>
        <w:autoSpaceDN w:val="0"/>
        <w:adjustRightInd w:val="0"/>
        <w:ind w:firstLine="567"/>
        <w:jc w:val="both"/>
        <w:outlineLvl w:val="2"/>
      </w:pPr>
      <w:r w:rsidRPr="003B25AD">
        <w:t xml:space="preserve">Неуплата административного штрафа в срок, предусмотренный настоящим </w:t>
      </w:r>
      <w:hyperlink r:id="rId17" w:history="1">
        <w:r w:rsidRPr="009545F1">
          <w:rPr>
            <w:rStyle w:val="Hyperlink"/>
            <w:color w:val="auto"/>
            <w:u w:val="none"/>
          </w:rPr>
          <w:t>Кодексом</w:t>
        </w:r>
      </w:hyperlink>
      <w:r w:rsidRPr="009545F1">
        <w:t>, влечет</w:t>
      </w:r>
      <w:r w:rsidRPr="003B25AD">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76EDB" w:rsidRPr="003B25AD" w:rsidP="00176EDB">
      <w:pPr>
        <w:ind w:firstLine="567"/>
        <w:jc w:val="both"/>
      </w:pPr>
      <w:r w:rsidRPr="003B25AD">
        <w:rPr>
          <w:rFonts w:eastAsia="SimSun"/>
          <w:iCs/>
          <w:lang w:eastAsia="zh-CN"/>
        </w:rPr>
        <w:t xml:space="preserve">Постановление может быть обжаловано в Ялтинский городской суд Республики Крым </w:t>
      </w:r>
      <w:r w:rsidRPr="003B25AD">
        <w:t xml:space="preserve">через мирового судью судебного участка № 99 Ялтинского судебного района (городской округ Ялта) </w:t>
      </w:r>
      <w:r w:rsidRPr="003B25AD">
        <w:rPr>
          <w:rFonts w:eastAsia="SimSun"/>
          <w:iCs/>
          <w:lang w:eastAsia="zh-CN"/>
        </w:rPr>
        <w:t xml:space="preserve">в течение 10 дней со дня вынесения </w:t>
      </w:r>
      <w:r w:rsidRPr="003B25AD">
        <w:t>или получения копии постановления.</w:t>
      </w:r>
    </w:p>
    <w:p w:rsidR="00882CE0" w:rsidP="008F7622">
      <w:pPr>
        <w:jc w:val="both"/>
      </w:pPr>
    </w:p>
    <w:p w:rsidR="00176EDB" w:rsidRPr="009545F1" w:rsidP="00176EDB">
      <w:pPr>
        <w:ind w:firstLine="567"/>
        <w:jc w:val="both"/>
      </w:pPr>
      <w:r w:rsidRPr="009545F1">
        <w:t>Мировой судья:</w:t>
      </w:r>
      <w:r w:rsidRPr="009545F1">
        <w:tab/>
      </w:r>
      <w:r w:rsidRPr="009545F1">
        <w:tab/>
      </w:r>
      <w:r w:rsidRPr="009545F1">
        <w:tab/>
      </w:r>
      <w:r w:rsidRPr="009545F1">
        <w:tab/>
      </w:r>
      <w:r w:rsidRPr="009545F1">
        <w:tab/>
      </w:r>
      <w:r w:rsidRPr="009545F1">
        <w:tab/>
        <w:t>О.В. Переверзева</w:t>
      </w:r>
    </w:p>
    <w:p w:rsidR="00176EDB" w:rsidRPr="009545F1" w:rsidP="00176EDB">
      <w:pPr>
        <w:ind w:firstLine="567"/>
      </w:pPr>
    </w:p>
    <w:p w:rsidR="002E25FB" w:rsidRPr="003B25AD"/>
    <w:sectPr w:rsidSect="008F7622">
      <w:footerReference w:type="default" r:id="rId18"/>
      <w:pgSz w:w="11906" w:h="16838"/>
      <w:pgMar w:top="680" w:right="1418" w:bottom="737"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60275B">
        <w:pPr>
          <w:pStyle w:val="Footer"/>
          <w:jc w:val="center"/>
        </w:pPr>
        <w:r>
          <w:fldChar w:fldCharType="begin"/>
        </w:r>
        <w:r>
          <w:instrText>PAGE   \* MERGEFORMAT</w:instrText>
        </w:r>
        <w:r>
          <w:fldChar w:fldCharType="separate"/>
        </w:r>
        <w:r w:rsidR="00A43D13">
          <w:rPr>
            <w:noProof/>
          </w:rPr>
          <w:t>3</w:t>
        </w:r>
        <w:r>
          <w:fldChar w:fldCharType="end"/>
        </w:r>
      </w:p>
    </w:sdtContent>
  </w:sdt>
  <w:p w:rsidR="0060275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DB"/>
    <w:rsid w:val="00012A6E"/>
    <w:rsid w:val="000A1832"/>
    <w:rsid w:val="000B6351"/>
    <w:rsid w:val="000E113D"/>
    <w:rsid w:val="000F02B9"/>
    <w:rsid w:val="00112F23"/>
    <w:rsid w:val="00125FD7"/>
    <w:rsid w:val="001367BC"/>
    <w:rsid w:val="0013745E"/>
    <w:rsid w:val="00176EDB"/>
    <w:rsid w:val="001905E1"/>
    <w:rsid w:val="001F072C"/>
    <w:rsid w:val="001F4A0B"/>
    <w:rsid w:val="00233159"/>
    <w:rsid w:val="002E25FB"/>
    <w:rsid w:val="002E6C27"/>
    <w:rsid w:val="002F017E"/>
    <w:rsid w:val="00314B12"/>
    <w:rsid w:val="003850F8"/>
    <w:rsid w:val="003B25AD"/>
    <w:rsid w:val="003D1D6B"/>
    <w:rsid w:val="003D1F2C"/>
    <w:rsid w:val="003F61A7"/>
    <w:rsid w:val="00470BB9"/>
    <w:rsid w:val="004970D0"/>
    <w:rsid w:val="004B77DC"/>
    <w:rsid w:val="004D1D21"/>
    <w:rsid w:val="004D361A"/>
    <w:rsid w:val="004E4363"/>
    <w:rsid w:val="00535952"/>
    <w:rsid w:val="005624C9"/>
    <w:rsid w:val="005D526C"/>
    <w:rsid w:val="0060275B"/>
    <w:rsid w:val="00623853"/>
    <w:rsid w:val="00681293"/>
    <w:rsid w:val="00696D4A"/>
    <w:rsid w:val="006B4559"/>
    <w:rsid w:val="006C11F4"/>
    <w:rsid w:val="00774BFF"/>
    <w:rsid w:val="00794D0C"/>
    <w:rsid w:val="007D6A01"/>
    <w:rsid w:val="00837CDA"/>
    <w:rsid w:val="00840BD0"/>
    <w:rsid w:val="008445BC"/>
    <w:rsid w:val="00882CE0"/>
    <w:rsid w:val="008C4F46"/>
    <w:rsid w:val="008E77DA"/>
    <w:rsid w:val="008F7622"/>
    <w:rsid w:val="00902519"/>
    <w:rsid w:val="009125D0"/>
    <w:rsid w:val="0092455D"/>
    <w:rsid w:val="009520E0"/>
    <w:rsid w:val="009545F1"/>
    <w:rsid w:val="00A064B9"/>
    <w:rsid w:val="00A43D13"/>
    <w:rsid w:val="00A647AA"/>
    <w:rsid w:val="00A7306C"/>
    <w:rsid w:val="00AE3482"/>
    <w:rsid w:val="00B11297"/>
    <w:rsid w:val="00B417A4"/>
    <w:rsid w:val="00BB0423"/>
    <w:rsid w:val="00BB545A"/>
    <w:rsid w:val="00BD7E44"/>
    <w:rsid w:val="00C2379F"/>
    <w:rsid w:val="00C85D46"/>
    <w:rsid w:val="00CB5D69"/>
    <w:rsid w:val="00DF4C38"/>
    <w:rsid w:val="00E36B70"/>
    <w:rsid w:val="00E51754"/>
    <w:rsid w:val="00E87F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1840FF5-E7B0-44A0-847D-4227222C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D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76EDB"/>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176EDB"/>
    <w:rPr>
      <w:rFonts w:ascii="Times New Roman" w:eastAsia="Times New Roman" w:hAnsi="Times New Roman" w:cs="Times New Roman"/>
      <w:sz w:val="24"/>
      <w:szCs w:val="20"/>
      <w:lang w:val="uk-UA" w:eastAsia="x-none"/>
    </w:rPr>
  </w:style>
  <w:style w:type="paragraph" w:styleId="Title">
    <w:name w:val="Title"/>
    <w:basedOn w:val="Normal"/>
    <w:link w:val="a0"/>
    <w:qFormat/>
    <w:rsid w:val="00176EDB"/>
    <w:pPr>
      <w:jc w:val="center"/>
    </w:pPr>
    <w:rPr>
      <w:b/>
      <w:sz w:val="22"/>
      <w:szCs w:val="20"/>
    </w:rPr>
  </w:style>
  <w:style w:type="character" w:customStyle="1" w:styleId="a0">
    <w:name w:val="Название Знак"/>
    <w:basedOn w:val="DefaultParagraphFont"/>
    <w:link w:val="Title"/>
    <w:rsid w:val="00176EDB"/>
    <w:rPr>
      <w:rFonts w:ascii="Times New Roman" w:eastAsia="Times New Roman" w:hAnsi="Times New Roman" w:cs="Times New Roman"/>
      <w:b/>
      <w:szCs w:val="20"/>
      <w:lang w:eastAsia="ru-RU"/>
    </w:rPr>
  </w:style>
  <w:style w:type="character" w:styleId="Hyperlink">
    <w:name w:val="Hyperlink"/>
    <w:uiPriority w:val="99"/>
    <w:semiHidden/>
    <w:unhideWhenUsed/>
    <w:rsid w:val="00176EDB"/>
    <w:rPr>
      <w:color w:val="0000FF"/>
      <w:u w:val="single"/>
    </w:rPr>
  </w:style>
  <w:style w:type="paragraph" w:styleId="Footer">
    <w:name w:val="footer"/>
    <w:basedOn w:val="Normal"/>
    <w:link w:val="a1"/>
    <w:uiPriority w:val="99"/>
    <w:unhideWhenUsed/>
    <w:rsid w:val="00176EDB"/>
    <w:pPr>
      <w:tabs>
        <w:tab w:val="center" w:pos="4677"/>
        <w:tab w:val="right" w:pos="9355"/>
      </w:tabs>
    </w:pPr>
  </w:style>
  <w:style w:type="character" w:customStyle="1" w:styleId="a1">
    <w:name w:val="Нижний колонтитул Знак"/>
    <w:basedOn w:val="DefaultParagraphFont"/>
    <w:link w:val="Footer"/>
    <w:uiPriority w:val="99"/>
    <w:rsid w:val="00176EDB"/>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112F23"/>
    <w:rPr>
      <w:rFonts w:ascii="Tahoma" w:hAnsi="Tahoma" w:cs="Tahoma"/>
      <w:sz w:val="16"/>
      <w:szCs w:val="16"/>
    </w:rPr>
  </w:style>
  <w:style w:type="character" w:customStyle="1" w:styleId="a2">
    <w:name w:val="Текст выноски Знак"/>
    <w:basedOn w:val="DefaultParagraphFont"/>
    <w:link w:val="BalloonText"/>
    <w:uiPriority w:val="99"/>
    <w:semiHidden/>
    <w:rsid w:val="00112F23"/>
    <w:rPr>
      <w:rFonts w:ascii="Tahoma" w:eastAsia="Times New Roman" w:hAnsi="Tahoma" w:cs="Tahoma"/>
      <w:sz w:val="16"/>
      <w:szCs w:val="16"/>
      <w:lang w:eastAsia="ru-RU"/>
    </w:rPr>
  </w:style>
  <w:style w:type="paragraph" w:styleId="Header">
    <w:name w:val="header"/>
    <w:basedOn w:val="Normal"/>
    <w:link w:val="a3"/>
    <w:uiPriority w:val="99"/>
    <w:unhideWhenUsed/>
    <w:rsid w:val="008F7622"/>
    <w:pPr>
      <w:tabs>
        <w:tab w:val="center" w:pos="4677"/>
        <w:tab w:val="right" w:pos="9355"/>
      </w:tabs>
    </w:pPr>
  </w:style>
  <w:style w:type="character" w:customStyle="1" w:styleId="a3">
    <w:name w:val="Верхний колонтитул Знак"/>
    <w:basedOn w:val="DefaultParagraphFont"/>
    <w:link w:val="Header"/>
    <w:uiPriority w:val="99"/>
    <w:rsid w:val="008F76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703EA5D40D13E1CCD6433DC0DCA353ED796D87DACD717BC0AF0C63A6453241D8DA8CD1F5BD26E8E030E6F469E1EB87072C65CD7567B586ARCe3M" TargetMode="External" /><Relationship Id="rId11" Type="http://schemas.openxmlformats.org/officeDocument/2006/relationships/hyperlink" Target="consultantplus://offline/ref=01BB8E8D93774579ED71B08B128884C5049F8A3AE2813990B74EA3BFFF52DE15442613E839DEC6FBD318F7A3EDEEFA7BEA1A09801AyC7FN" TargetMode="External" /><Relationship Id="rId12" Type="http://schemas.openxmlformats.org/officeDocument/2006/relationships/hyperlink" Target="consultantplus://offline/ref=BBC0B8ED245E5386840BD65694D00CEF6EB5FB6F092821CA394D8EEA68334857B2A176F0A6CC5B5F070D130314E0340769BAE59243DEk7rCM" TargetMode="External" /><Relationship Id="rId13" Type="http://schemas.openxmlformats.org/officeDocument/2006/relationships/hyperlink" Target="consultantplus://offline/ref=74B79A666E479441934B7FBE5D42E5257C0EC8E994D1AA76309C0FB669718EF20225B0DCDC75B694x0p4O" TargetMode="External" /><Relationship Id="rId14" Type="http://schemas.openxmlformats.org/officeDocument/2006/relationships/hyperlink" Target="consultantplus://offline/ref=03412FE7E1E73127E1FD9972BF6F07484DFA94EFD350FBCA782176022604B4613744A2AE9F1Fb0UAS" TargetMode="External" /><Relationship Id="rId15" Type="http://schemas.openxmlformats.org/officeDocument/2006/relationships/hyperlink" Target="consultantplus://offline/ref=7310C9CB026B513735BB5144D32677964433EF033A7DC4D91958F53DF8155B360C2F1EB91164w2uDM" TargetMode="External" /><Relationship Id="rId16" Type="http://schemas.openxmlformats.org/officeDocument/2006/relationships/hyperlink" Target="consultantplus://offline/ref=7310C9CB026B513735BB5144D32677964433EF033A7DC4D91958F53DF8155B360C2F1EB9136Cw2u9M"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01BB8E8D93774579ED71B08B128884C504948D39E1813990B74EA3BFFF52DE15442613E831D6C5A4D60DE6FBE2E8E065EC0215821BC7yB7AN" TargetMode="External" /><Relationship Id="rId5" Type="http://schemas.openxmlformats.org/officeDocument/2006/relationships/hyperlink" Target="consultantplus://offline/ref=7CA03CD75B6437D0E8E3C3C498598574D75175CC1597989B4565D08D2803FA59C8281DDD1344344AECB3D4FECF4EB73ABBA716814876Y2e5H" TargetMode="External" /><Relationship Id="rId6" Type="http://schemas.openxmlformats.org/officeDocument/2006/relationships/hyperlink" Target="consultantplus://offline/ref=01BB8E8D93774579ED71B08B128884C5049F8A3AE2813990B74EA3BFFF52DE1556264BE73BD2D3AF8442A0AEEEyE73N" TargetMode="External" /><Relationship Id="rId7" Type="http://schemas.openxmlformats.org/officeDocument/2006/relationships/hyperlink" Target="consultantplus://offline/ref=01BB8E8D93774579ED71B08B128884C5079C8C38E6863990B74EA3BFFF52DE15442613E83DDEC6FBD318F7A3EDEEFA7BEA1A09801AyC7FN" TargetMode="External" /><Relationship Id="rId8" Type="http://schemas.openxmlformats.org/officeDocument/2006/relationships/hyperlink" Target="consultantplus://offline/ref=B6CEA8097CB298CA766856B962B2F9317AD18F3BA98323B9A6F0BED7A22F883FE7B596C046C1409EC3C8DD97A486C1BA58448DD16AB74263h5hAH" TargetMode="External" /><Relationship Id="rId9" Type="http://schemas.openxmlformats.org/officeDocument/2006/relationships/hyperlink" Target="consultantplus://offline/ref=B6CEA8097CB298CA766856B962B2F9317AD18F3BA98323B9A6F0BED7A22F883FE7B596C046C1409FCFC8DD97A486C1BA58448DD16AB74263h5h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