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A35D3" w:rsidRPr="00B14A2B" w:rsidP="003A35D3">
      <w:pPr>
        <w:pStyle w:val="Heading1"/>
        <w:ind w:firstLine="567"/>
        <w:jc w:val="right"/>
        <w:rPr>
          <w:b/>
          <w:sz w:val="18"/>
          <w:szCs w:val="18"/>
        </w:rPr>
      </w:pPr>
      <w:r w:rsidRPr="00B14A2B">
        <w:rPr>
          <w:b/>
          <w:sz w:val="18"/>
          <w:szCs w:val="18"/>
        </w:rPr>
        <w:t>Дело № 5-99-</w:t>
      </w:r>
      <w:r w:rsidRPr="00B14A2B">
        <w:rPr>
          <w:b/>
          <w:sz w:val="18"/>
          <w:szCs w:val="18"/>
          <w:lang w:val="en-US"/>
        </w:rPr>
        <w:t>128</w:t>
      </w:r>
      <w:r w:rsidRPr="00B14A2B">
        <w:rPr>
          <w:b/>
          <w:sz w:val="18"/>
          <w:szCs w:val="18"/>
        </w:rPr>
        <w:t>/2026</w:t>
      </w:r>
    </w:p>
    <w:p w:rsidR="003A35D3" w:rsidRPr="00B14A2B" w:rsidP="003A35D3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B14A2B">
        <w:rPr>
          <w:rFonts w:ascii="Times New Roman" w:hAnsi="Times New Roman"/>
          <w:b/>
          <w:sz w:val="18"/>
          <w:szCs w:val="18"/>
        </w:rPr>
        <w:t>УИД 91</w:t>
      </w:r>
      <w:r w:rsidRPr="00B14A2B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B14A2B">
        <w:rPr>
          <w:rFonts w:ascii="Times New Roman" w:hAnsi="Times New Roman"/>
          <w:b/>
          <w:sz w:val="18"/>
          <w:szCs w:val="18"/>
        </w:rPr>
        <w:t>0099-01-2026-</w:t>
      </w:r>
      <w:r w:rsidRPr="00B14A2B">
        <w:rPr>
          <w:rFonts w:ascii="Times New Roman" w:hAnsi="Times New Roman"/>
          <w:b/>
          <w:sz w:val="18"/>
          <w:szCs w:val="18"/>
        </w:rPr>
        <w:t>000432-51</w:t>
      </w:r>
    </w:p>
    <w:p w:rsidR="003A35D3" w:rsidRPr="00B14A2B" w:rsidP="003A35D3">
      <w:pPr>
        <w:pStyle w:val="Heading1"/>
        <w:ind w:firstLine="567"/>
        <w:rPr>
          <w:sz w:val="18"/>
          <w:szCs w:val="18"/>
        </w:rPr>
      </w:pPr>
    </w:p>
    <w:p w:rsidR="003A35D3" w:rsidRPr="00B14A2B" w:rsidP="003A35D3">
      <w:pPr>
        <w:pStyle w:val="Heading1"/>
        <w:ind w:firstLine="567"/>
        <w:rPr>
          <w:b/>
          <w:sz w:val="18"/>
          <w:szCs w:val="18"/>
        </w:rPr>
      </w:pPr>
      <w:r w:rsidRPr="00B14A2B">
        <w:rPr>
          <w:b/>
          <w:sz w:val="18"/>
          <w:szCs w:val="18"/>
        </w:rPr>
        <w:t>ПОСТАНОВЛЕНИЕ</w:t>
      </w:r>
    </w:p>
    <w:p w:rsidR="003A35D3" w:rsidRPr="00B14A2B" w:rsidP="003A35D3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B14A2B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3A35D3" w:rsidRPr="00B14A2B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3A35D3" w:rsidRPr="00B14A2B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</w:t>
      </w:r>
      <w:r w:rsidRPr="00B14A2B">
        <w:rPr>
          <w:rFonts w:ascii="Times New Roman" w:hAnsi="Times New Roman"/>
          <w:sz w:val="18"/>
          <w:szCs w:val="18"/>
        </w:rPr>
        <w:t xml:space="preserve">    </w:t>
      </w:r>
      <w:r w:rsidRPr="00B14A2B">
        <w:rPr>
          <w:rFonts w:ascii="Times New Roman" w:hAnsi="Times New Roman"/>
          <w:sz w:val="18"/>
          <w:szCs w:val="18"/>
        </w:rPr>
        <w:t xml:space="preserve">15 </w:t>
      </w:r>
      <w:r w:rsidRPr="00B14A2B">
        <w:rPr>
          <w:rFonts w:ascii="Times New Roman" w:hAnsi="Times New Roman"/>
          <w:sz w:val="18"/>
          <w:szCs w:val="18"/>
        </w:rPr>
        <w:t>апреля 2026 года</w:t>
      </w:r>
      <w:r w:rsidRPr="00B14A2B">
        <w:rPr>
          <w:rFonts w:ascii="Times New Roman" w:hAnsi="Times New Roman"/>
          <w:sz w:val="18"/>
          <w:szCs w:val="18"/>
        </w:rPr>
        <w:tab/>
      </w:r>
      <w:r w:rsidRPr="00B14A2B">
        <w:rPr>
          <w:rFonts w:ascii="Times New Roman" w:hAnsi="Times New Roman"/>
          <w:sz w:val="18"/>
          <w:szCs w:val="18"/>
        </w:rPr>
        <w:tab/>
      </w:r>
      <w:r w:rsidRPr="00B14A2B">
        <w:rPr>
          <w:rFonts w:ascii="Times New Roman" w:hAnsi="Times New Roman"/>
          <w:sz w:val="18"/>
          <w:szCs w:val="18"/>
        </w:rPr>
        <w:tab/>
        <w:t xml:space="preserve">     </w:t>
      </w:r>
      <w:r w:rsidRPr="00B14A2B">
        <w:rPr>
          <w:rFonts w:ascii="Times New Roman" w:hAnsi="Times New Roman"/>
          <w:sz w:val="18"/>
          <w:szCs w:val="18"/>
        </w:rPr>
        <w:tab/>
      </w:r>
      <w:r w:rsidRPr="00B14A2B">
        <w:rPr>
          <w:rFonts w:ascii="Times New Roman" w:hAnsi="Times New Roman"/>
          <w:sz w:val="18"/>
          <w:szCs w:val="18"/>
        </w:rPr>
        <w:tab/>
      </w:r>
      <w:r w:rsidRPr="00B14A2B">
        <w:rPr>
          <w:rFonts w:ascii="Times New Roman" w:hAnsi="Times New Roman"/>
          <w:sz w:val="18"/>
          <w:szCs w:val="18"/>
        </w:rPr>
        <w:tab/>
      </w:r>
      <w:r w:rsidRPr="00B14A2B">
        <w:rPr>
          <w:rFonts w:ascii="Times New Roman" w:hAnsi="Times New Roman"/>
          <w:sz w:val="18"/>
          <w:szCs w:val="18"/>
        </w:rPr>
        <w:tab/>
      </w:r>
    </w:p>
    <w:p w:rsidR="003A35D3" w:rsidRPr="00B14A2B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 xml:space="preserve">Мировой </w:t>
      </w:r>
      <w:r w:rsidRPr="00B14A2B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3A35D3" w:rsidRPr="00B14A2B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>с участием лица, в отношении которого ведется производство по делу – Аретного Е.А.,</w:t>
      </w:r>
    </w:p>
    <w:p w:rsidR="003A35D3" w:rsidRPr="00B14A2B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>рассмотрев в</w:t>
      </w:r>
      <w:r w:rsidRPr="00B14A2B">
        <w:rPr>
          <w:rFonts w:ascii="Times New Roman" w:hAnsi="Times New Roman"/>
          <w:sz w:val="18"/>
          <w:szCs w:val="18"/>
        </w:rPr>
        <w:t xml:space="preserve"> открытом судебном заседании материал об административном правонарушении, предусмотренном ч. 1 ст. 20.25 КоАП РФ, в отношении </w:t>
      </w:r>
      <w:r w:rsidRPr="00B14A2B">
        <w:rPr>
          <w:rFonts w:ascii="Times New Roman" w:hAnsi="Times New Roman"/>
          <w:b/>
          <w:sz w:val="18"/>
          <w:szCs w:val="18"/>
        </w:rPr>
        <w:t>Аретного</w:t>
      </w:r>
      <w:r w:rsidRPr="00B14A2B">
        <w:rPr>
          <w:rFonts w:ascii="Times New Roman" w:hAnsi="Times New Roman"/>
          <w:b/>
          <w:sz w:val="18"/>
          <w:szCs w:val="18"/>
        </w:rPr>
        <w:t xml:space="preserve"> Евгения Александровича,</w:t>
      </w:r>
      <w:r w:rsidRPr="00B14A2B">
        <w:rPr>
          <w:rFonts w:ascii="Times New Roman" w:hAnsi="Times New Roman"/>
          <w:sz w:val="18"/>
          <w:szCs w:val="18"/>
        </w:rPr>
        <w:t xml:space="preserve"> "ДАННЫЕ ИЗЪЯТЫ"</w:t>
      </w:r>
      <w:r w:rsidRPr="00B14A2B">
        <w:rPr>
          <w:rFonts w:ascii="Times New Roman" w:hAnsi="Times New Roman"/>
          <w:sz w:val="18"/>
          <w:szCs w:val="18"/>
        </w:rPr>
        <w:t>,</w:t>
      </w:r>
    </w:p>
    <w:p w:rsidR="003A35D3" w:rsidRPr="00B14A2B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3A35D3" w:rsidRPr="00B14A2B" w:rsidP="003A35D3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>У С Т А Н О В И Л:</w:t>
      </w:r>
    </w:p>
    <w:p w:rsidR="003A35D3" w:rsidRPr="00B14A2B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>"ДАННЫЕ ИЗЪЯТЫ"</w:t>
      </w:r>
      <w:r w:rsidRPr="00B14A2B">
        <w:rPr>
          <w:rFonts w:ascii="Times New Roman" w:hAnsi="Times New Roman"/>
          <w:sz w:val="18"/>
          <w:szCs w:val="18"/>
        </w:rPr>
        <w:t xml:space="preserve"> </w:t>
      </w:r>
      <w:r w:rsidRPr="00B14A2B">
        <w:rPr>
          <w:rFonts w:ascii="Times New Roman" w:hAnsi="Times New Roman"/>
          <w:sz w:val="18"/>
          <w:szCs w:val="18"/>
        </w:rPr>
        <w:t>Аретный</w:t>
      </w:r>
      <w:r w:rsidRPr="00B14A2B">
        <w:rPr>
          <w:rFonts w:ascii="Times New Roman" w:hAnsi="Times New Roman"/>
          <w:sz w:val="18"/>
          <w:szCs w:val="18"/>
        </w:rPr>
        <w:t xml:space="preserve"> Е.А. не </w:t>
      </w:r>
      <w:r w:rsidRPr="00B14A2B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B14A2B">
        <w:rPr>
          <w:rFonts w:ascii="Times New Roman" w:hAnsi="Times New Roman"/>
          <w:sz w:val="18"/>
          <w:szCs w:val="18"/>
        </w:rPr>
        <w:t xml:space="preserve"> размере 1500,00 рублей, согласно постановления по делу об административном правонарушении № 18810082250000794595 от 05.10.2025, за совершение администрати</w:t>
      </w:r>
      <w:r w:rsidRPr="00B14A2B">
        <w:rPr>
          <w:rFonts w:ascii="Times New Roman" w:hAnsi="Times New Roman"/>
          <w:sz w:val="18"/>
          <w:szCs w:val="18"/>
        </w:rPr>
        <w:t>вного правон</w:t>
      </w:r>
      <w:r w:rsidRPr="00B14A2B" w:rsidR="000469CF">
        <w:rPr>
          <w:rFonts w:ascii="Times New Roman" w:hAnsi="Times New Roman"/>
          <w:sz w:val="18"/>
          <w:szCs w:val="18"/>
        </w:rPr>
        <w:t xml:space="preserve">арушения, предусмотренного </w:t>
      </w:r>
      <w:r w:rsidRPr="00B14A2B">
        <w:rPr>
          <w:rFonts w:ascii="Times New Roman" w:hAnsi="Times New Roman"/>
          <w:sz w:val="18"/>
          <w:szCs w:val="18"/>
        </w:rPr>
        <w:t>ст. 12.</w:t>
      </w:r>
      <w:r w:rsidRPr="00B14A2B" w:rsidR="000469CF">
        <w:rPr>
          <w:rFonts w:ascii="Times New Roman" w:hAnsi="Times New Roman"/>
          <w:sz w:val="18"/>
          <w:szCs w:val="18"/>
        </w:rPr>
        <w:t>6</w:t>
      </w:r>
      <w:r w:rsidRPr="00B14A2B">
        <w:rPr>
          <w:rFonts w:ascii="Times New Roman" w:hAnsi="Times New Roman"/>
          <w:sz w:val="18"/>
          <w:szCs w:val="18"/>
        </w:rPr>
        <w:t xml:space="preserve"> КоАП РФ, в установленный законом срок, чем совершил административное правонарушение, предусмотренное ч. 1 ст. 20.25 КоАП РФ.    </w:t>
      </w:r>
    </w:p>
    <w:p w:rsidR="000469CF" w:rsidRPr="00B14A2B" w:rsidP="000469C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>В судебном заседании Аретный Е.А.  свою вину в совершении административного пра</w:t>
      </w:r>
      <w:r w:rsidRPr="00B14A2B">
        <w:rPr>
          <w:rFonts w:ascii="Times New Roman" w:hAnsi="Times New Roman"/>
          <w:sz w:val="18"/>
          <w:szCs w:val="18"/>
        </w:rPr>
        <w:t xml:space="preserve">вонарушения признал, </w:t>
      </w:r>
      <w:r w:rsidRPr="00B14A2B">
        <w:rPr>
          <w:rFonts w:ascii="Times New Roman" w:hAnsi="Times New Roman"/>
          <w:sz w:val="18"/>
          <w:szCs w:val="18"/>
        </w:rPr>
        <w:t>факты, изложенные в протоколе об административном правонарушении не оспаривает</w:t>
      </w:r>
      <w:r w:rsidRPr="00B14A2B">
        <w:rPr>
          <w:rFonts w:ascii="Times New Roman" w:hAnsi="Times New Roman"/>
          <w:sz w:val="18"/>
          <w:szCs w:val="18"/>
        </w:rPr>
        <w:t>.</w:t>
      </w:r>
    </w:p>
    <w:p w:rsidR="003A35D3" w:rsidRPr="00B14A2B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</w:t>
      </w:r>
      <w:r w:rsidRPr="00B14A2B" w:rsidR="000469CF">
        <w:rPr>
          <w:rFonts w:ascii="Times New Roman" w:hAnsi="Times New Roman"/>
          <w:sz w:val="18"/>
          <w:szCs w:val="18"/>
        </w:rPr>
        <w:t xml:space="preserve">Аретного Е.А.  </w:t>
      </w:r>
      <w:r w:rsidRPr="00B14A2B">
        <w:rPr>
          <w:rFonts w:ascii="Times New Roman" w:hAnsi="Times New Roman"/>
          <w:sz w:val="18"/>
          <w:szCs w:val="18"/>
        </w:rPr>
        <w:t xml:space="preserve">полностью установлена и подтверждается совокупностью собранных по  делу доказательств, а именно:  протоколом об административном правонарушении 82 АП №  </w:t>
      </w:r>
      <w:r w:rsidRPr="00B14A2B" w:rsidR="000469CF">
        <w:rPr>
          <w:rFonts w:ascii="Times New Roman" w:hAnsi="Times New Roman"/>
          <w:sz w:val="18"/>
          <w:szCs w:val="18"/>
        </w:rPr>
        <w:t>330127  от 23.03</w:t>
      </w:r>
      <w:r w:rsidRPr="00B14A2B">
        <w:rPr>
          <w:rFonts w:ascii="Times New Roman" w:hAnsi="Times New Roman"/>
          <w:sz w:val="18"/>
          <w:szCs w:val="18"/>
        </w:rPr>
        <w:t>.2026, составленным уполномоченным лицом в соответствии с требованиями КоАП РФ (л.д.1);</w:t>
      </w:r>
      <w:r w:rsidRPr="00B14A2B">
        <w:rPr>
          <w:rFonts w:ascii="Times New Roman" w:hAnsi="Times New Roman"/>
          <w:sz w:val="18"/>
          <w:szCs w:val="18"/>
        </w:rPr>
        <w:t xml:space="preserve"> копией постановления по делу об административном правонарушении № </w:t>
      </w:r>
      <w:r w:rsidRPr="00B14A2B" w:rsidR="000469CF">
        <w:rPr>
          <w:rFonts w:ascii="Times New Roman" w:hAnsi="Times New Roman"/>
          <w:sz w:val="18"/>
          <w:szCs w:val="18"/>
        </w:rPr>
        <w:t>18810082250000794595 от 05.10.2025, за совершение административного правонарушения, предусмотренного ст. 12.6 КоАП РФ</w:t>
      </w:r>
      <w:r w:rsidRPr="00B14A2B">
        <w:rPr>
          <w:rFonts w:ascii="Times New Roman" w:hAnsi="Times New Roman"/>
          <w:sz w:val="18"/>
          <w:szCs w:val="18"/>
        </w:rPr>
        <w:t xml:space="preserve">, с отметкой о вступлении в законную силу </w:t>
      </w:r>
      <w:r w:rsidRPr="00B14A2B" w:rsidR="000469CF">
        <w:rPr>
          <w:rFonts w:ascii="Times New Roman" w:hAnsi="Times New Roman"/>
          <w:sz w:val="18"/>
          <w:szCs w:val="18"/>
        </w:rPr>
        <w:t>16.10.2025</w:t>
      </w:r>
      <w:r w:rsidRPr="00B14A2B">
        <w:rPr>
          <w:rFonts w:ascii="Times New Roman" w:hAnsi="Times New Roman"/>
          <w:sz w:val="18"/>
          <w:szCs w:val="18"/>
        </w:rPr>
        <w:t xml:space="preserve"> (л.д.</w:t>
      </w:r>
      <w:r w:rsidRPr="00B14A2B" w:rsidR="000469CF">
        <w:rPr>
          <w:rFonts w:ascii="Times New Roman" w:hAnsi="Times New Roman"/>
          <w:sz w:val="18"/>
          <w:szCs w:val="18"/>
        </w:rPr>
        <w:t>3</w:t>
      </w:r>
      <w:r w:rsidRPr="00B14A2B">
        <w:rPr>
          <w:rFonts w:ascii="Times New Roman" w:hAnsi="Times New Roman"/>
          <w:sz w:val="18"/>
          <w:szCs w:val="18"/>
        </w:rPr>
        <w:t>); сведениями</w:t>
      </w:r>
      <w:r w:rsidRPr="00B14A2B">
        <w:rPr>
          <w:rFonts w:ascii="Times New Roman" w:hAnsi="Times New Roman"/>
          <w:sz w:val="18"/>
          <w:szCs w:val="18"/>
        </w:rPr>
        <w:t xml:space="preserve"> о привлечении к административной ответствен</w:t>
      </w:r>
      <w:r w:rsidRPr="00B14A2B" w:rsidR="000469CF">
        <w:rPr>
          <w:rFonts w:ascii="Times New Roman" w:hAnsi="Times New Roman"/>
          <w:sz w:val="18"/>
          <w:szCs w:val="18"/>
        </w:rPr>
        <w:t>ности по главе 12 КоАП РФ (л.д.6</w:t>
      </w:r>
      <w:r w:rsidRPr="00B14A2B">
        <w:rPr>
          <w:rFonts w:ascii="Times New Roman" w:hAnsi="Times New Roman"/>
          <w:sz w:val="18"/>
          <w:szCs w:val="18"/>
        </w:rPr>
        <w:t xml:space="preserve">). </w:t>
      </w:r>
    </w:p>
    <w:p w:rsidR="003A35D3" w:rsidRPr="00B14A2B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3A35D3" w:rsidRPr="00B14A2B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 xml:space="preserve">Действия </w:t>
      </w:r>
      <w:r w:rsidRPr="00B14A2B" w:rsidR="000469CF">
        <w:rPr>
          <w:rFonts w:ascii="Times New Roman" w:hAnsi="Times New Roman"/>
          <w:sz w:val="18"/>
          <w:szCs w:val="18"/>
        </w:rPr>
        <w:t xml:space="preserve">Аретного Е.А. </w:t>
      </w:r>
      <w:r w:rsidRPr="00B14A2B">
        <w:rPr>
          <w:rFonts w:ascii="Times New Roman" w:hAnsi="Times New Roman"/>
          <w:sz w:val="18"/>
          <w:szCs w:val="18"/>
        </w:rPr>
        <w:t xml:space="preserve">правильно квалифицированы по ч. 1 </w:t>
      </w:r>
      <w:r w:rsidRPr="00B14A2B">
        <w:rPr>
          <w:rFonts w:ascii="Times New Roman" w:hAnsi="Times New Roman"/>
          <w:sz w:val="18"/>
          <w:szCs w:val="18"/>
        </w:rPr>
        <w:t>ст. 20.25 КоАП РФ, как неуплата административного штрафа в срок, предусмотренный КоАП.</w:t>
      </w:r>
    </w:p>
    <w:p w:rsidR="003A35D3" w:rsidRPr="00B14A2B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B14A2B" w:rsidR="000469CF">
        <w:rPr>
          <w:rFonts w:ascii="Times New Roman" w:hAnsi="Times New Roman" w:eastAsiaTheme="minorHAnsi"/>
          <w:sz w:val="18"/>
          <w:szCs w:val="18"/>
          <w:lang w:eastAsia="en-US"/>
        </w:rPr>
        <w:t>1500</w:t>
      </w:r>
      <w:r w:rsidRPr="00B14A2B">
        <w:rPr>
          <w:rFonts w:ascii="Times New Roman" w:hAnsi="Times New Roman" w:eastAsiaTheme="minorHAnsi"/>
          <w:sz w:val="18"/>
          <w:szCs w:val="18"/>
          <w:lang w:eastAsia="en-US"/>
        </w:rPr>
        <w:t xml:space="preserve">,00 рублей  возникла у </w:t>
      </w:r>
      <w:r w:rsidRPr="00B14A2B" w:rsidR="000469CF">
        <w:rPr>
          <w:rFonts w:ascii="Times New Roman" w:hAnsi="Times New Roman"/>
          <w:sz w:val="18"/>
          <w:szCs w:val="18"/>
        </w:rPr>
        <w:t xml:space="preserve">Аретного Е.А.  </w:t>
      </w:r>
      <w:r w:rsidRPr="00B14A2B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</w:t>
      </w:r>
      <w:r w:rsidRPr="00B14A2B" w:rsidR="000469CF">
        <w:rPr>
          <w:rFonts w:ascii="Times New Roman" w:hAnsi="Times New Roman" w:eastAsiaTheme="minorHAnsi"/>
          <w:sz w:val="18"/>
          <w:szCs w:val="18"/>
          <w:lang w:eastAsia="en-US"/>
        </w:rPr>
        <w:t>05.10</w:t>
      </w:r>
      <w:r w:rsidRPr="00B14A2B">
        <w:rPr>
          <w:rFonts w:ascii="Times New Roman" w:hAnsi="Times New Roman" w:eastAsiaTheme="minorHAnsi"/>
          <w:sz w:val="18"/>
          <w:szCs w:val="18"/>
          <w:lang w:eastAsia="en-US"/>
        </w:rPr>
        <w:t xml:space="preserve">.2025 в законную силу – с </w:t>
      </w:r>
      <w:r w:rsidRPr="00B14A2B" w:rsidR="000469CF">
        <w:rPr>
          <w:rFonts w:ascii="Times New Roman" w:hAnsi="Times New Roman" w:eastAsiaTheme="minorHAnsi"/>
          <w:sz w:val="18"/>
          <w:szCs w:val="18"/>
          <w:lang w:eastAsia="en-US"/>
        </w:rPr>
        <w:t>16.10</w:t>
      </w:r>
      <w:r w:rsidRPr="00B14A2B">
        <w:rPr>
          <w:rFonts w:ascii="Times New Roman" w:hAnsi="Times New Roman" w:eastAsiaTheme="minorHAnsi"/>
          <w:sz w:val="18"/>
          <w:szCs w:val="18"/>
          <w:lang w:eastAsia="en-US"/>
        </w:rPr>
        <w:t>.2025 и подлежала в</w:t>
      </w:r>
      <w:r w:rsidRPr="00B14A2B">
        <w:rPr>
          <w:rFonts w:ascii="Times New Roman" w:hAnsi="Times New Roman" w:eastAsiaTheme="minorHAnsi"/>
          <w:sz w:val="18"/>
          <w:szCs w:val="18"/>
          <w:lang w:eastAsia="en-US"/>
        </w:rPr>
        <w:t xml:space="preserve">ыполнению в шестидесятидневный срок, установленный </w:t>
      </w:r>
      <w:hyperlink r:id="rId4" w:history="1">
        <w:r w:rsidRPr="00B14A2B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B14A2B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B14A2B">
        <w:rPr>
          <w:rFonts w:ascii="Times New Roman" w:eastAsia="SimSun" w:hAnsi="Times New Roman"/>
          <w:sz w:val="18"/>
          <w:szCs w:val="18"/>
          <w:lang w:eastAsia="zh-CN"/>
        </w:rPr>
        <w:t>В свя</w:t>
      </w:r>
      <w:r w:rsidRPr="00B14A2B">
        <w:rPr>
          <w:rFonts w:ascii="Times New Roman" w:eastAsia="SimSun" w:hAnsi="Times New Roman"/>
          <w:sz w:val="18"/>
          <w:szCs w:val="18"/>
          <w:lang w:eastAsia="zh-CN"/>
        </w:rPr>
        <w:t xml:space="preserve">зи с </w:t>
      </w:r>
      <w:r w:rsidRPr="00B14A2B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B14A2B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истек </w:t>
      </w:r>
      <w:r w:rsidRPr="00B14A2B" w:rsidR="000469CF">
        <w:rPr>
          <w:rFonts w:ascii="Times New Roman" w:eastAsia="SimSun" w:hAnsi="Times New Roman"/>
          <w:sz w:val="18"/>
          <w:szCs w:val="18"/>
          <w:lang w:eastAsia="zh-CN"/>
        </w:rPr>
        <w:t>16.12</w:t>
      </w:r>
      <w:r w:rsidRPr="00B14A2B">
        <w:rPr>
          <w:rFonts w:ascii="Times New Roman" w:eastAsia="SimSun" w:hAnsi="Times New Roman"/>
          <w:sz w:val="18"/>
          <w:szCs w:val="18"/>
          <w:lang w:eastAsia="zh-CN"/>
        </w:rPr>
        <w:t xml:space="preserve">.2025. </w:t>
      </w:r>
      <w:r w:rsidRPr="00B14A2B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B14A2B" w:rsidR="000469CF">
        <w:rPr>
          <w:rFonts w:ascii="Times New Roman" w:hAnsi="Times New Roman"/>
          <w:sz w:val="18"/>
          <w:szCs w:val="18"/>
        </w:rPr>
        <w:t xml:space="preserve">Аретным Е.А. </w:t>
      </w:r>
      <w:r w:rsidRPr="00B14A2B">
        <w:rPr>
          <w:rFonts w:ascii="Times New Roman" w:hAnsi="Times New Roman" w:eastAsiaTheme="minorHAnsi"/>
          <w:sz w:val="18"/>
          <w:szCs w:val="18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B14A2B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B14A2B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3A35D3" w:rsidRPr="00B14A2B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а также отсутствие</w:t>
      </w:r>
      <w:r w:rsidRPr="00B14A2B">
        <w:rPr>
          <w:rFonts w:ascii="Times New Roman" w:hAnsi="Times New Roman"/>
          <w:sz w:val="18"/>
          <w:szCs w:val="18"/>
        </w:rPr>
        <w:t xml:space="preserve"> отягчающих, а также  смягчающих вину обстоятельств.</w:t>
      </w:r>
    </w:p>
    <w:p w:rsidR="003A35D3" w:rsidRPr="00B14A2B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 xml:space="preserve">В связи с изложенным, суд полагает необходимым назначить </w:t>
      </w:r>
      <w:r w:rsidRPr="00B14A2B" w:rsidR="000469CF">
        <w:rPr>
          <w:rFonts w:ascii="Times New Roman" w:hAnsi="Times New Roman"/>
          <w:sz w:val="18"/>
          <w:szCs w:val="18"/>
        </w:rPr>
        <w:t xml:space="preserve">Аретному Е.А.  </w:t>
      </w:r>
      <w:r w:rsidRPr="00B14A2B">
        <w:rPr>
          <w:rFonts w:ascii="Times New Roman" w:hAnsi="Times New Roman"/>
          <w:sz w:val="18"/>
          <w:szCs w:val="18"/>
        </w:rPr>
        <w:t>наказание в пределах санкции ст. 20.25 ч. 1 КоАП РФ, в виде двукратного размера суммы неуплаченного административного штрафа.</w:t>
      </w:r>
    </w:p>
    <w:p w:rsidR="003A35D3" w:rsidRPr="00B14A2B" w:rsidP="003A35D3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3A35D3" w:rsidRPr="00B14A2B" w:rsidP="003A35D3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3A35D3" w:rsidRPr="00B14A2B" w:rsidP="003A35D3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>П</w:t>
      </w:r>
      <w:r w:rsidRPr="00B14A2B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3A35D3" w:rsidRPr="00B14A2B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 xml:space="preserve"> Признать </w:t>
      </w:r>
      <w:r w:rsidRPr="00B14A2B" w:rsidR="000469CF">
        <w:rPr>
          <w:rFonts w:ascii="Times New Roman" w:hAnsi="Times New Roman"/>
          <w:b/>
          <w:sz w:val="18"/>
          <w:szCs w:val="18"/>
        </w:rPr>
        <w:t>Аретного Евгения Александровича</w:t>
      </w:r>
      <w:r w:rsidRPr="00B14A2B">
        <w:rPr>
          <w:rFonts w:ascii="Times New Roman" w:hAnsi="Times New Roman"/>
          <w:b/>
          <w:sz w:val="18"/>
          <w:szCs w:val="18"/>
        </w:rPr>
        <w:t xml:space="preserve">, </w:t>
      </w:r>
      <w:r w:rsidRPr="00B14A2B">
        <w:rPr>
          <w:rFonts w:ascii="Times New Roman" w:hAnsi="Times New Roman"/>
          <w:sz w:val="18"/>
          <w:szCs w:val="18"/>
        </w:rPr>
        <w:t>виновным в совершении административного правонарушения, предусмотренного ч. 1 ст. 20.25 Кодекса Российской Федерации об администр</w:t>
      </w:r>
      <w:r w:rsidRPr="00B14A2B">
        <w:rPr>
          <w:rFonts w:ascii="Times New Roman" w:hAnsi="Times New Roman"/>
          <w:sz w:val="18"/>
          <w:szCs w:val="18"/>
        </w:rPr>
        <w:t xml:space="preserve">ативных правонарушениях, и назначить ему административное наказание в виде штрафа в размере </w:t>
      </w:r>
      <w:r w:rsidRPr="00B14A2B" w:rsidR="000469CF">
        <w:rPr>
          <w:rFonts w:ascii="Times New Roman" w:hAnsi="Times New Roman"/>
          <w:sz w:val="18"/>
          <w:szCs w:val="18"/>
        </w:rPr>
        <w:t>3000</w:t>
      </w:r>
      <w:r w:rsidRPr="00B14A2B">
        <w:rPr>
          <w:rFonts w:ascii="Times New Roman" w:hAnsi="Times New Roman"/>
          <w:sz w:val="18"/>
          <w:szCs w:val="18"/>
        </w:rPr>
        <w:t>,00 (</w:t>
      </w:r>
      <w:r w:rsidRPr="00B14A2B" w:rsidR="000469CF">
        <w:rPr>
          <w:rFonts w:ascii="Times New Roman" w:hAnsi="Times New Roman"/>
          <w:sz w:val="18"/>
          <w:szCs w:val="18"/>
        </w:rPr>
        <w:t>три тысячи</w:t>
      </w:r>
      <w:r w:rsidRPr="00B14A2B">
        <w:rPr>
          <w:rFonts w:ascii="Times New Roman" w:hAnsi="Times New Roman"/>
          <w:sz w:val="18"/>
          <w:szCs w:val="18"/>
        </w:rPr>
        <w:t>) рублей 00 копеек.</w:t>
      </w:r>
    </w:p>
    <w:p w:rsidR="003A35D3" w:rsidRPr="00B14A2B" w:rsidP="003A35D3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B14A2B">
        <w:rPr>
          <w:rFonts w:ascii="Times New Roman" w:hAnsi="Times New Roman"/>
          <w:b/>
          <w:sz w:val="18"/>
          <w:szCs w:val="18"/>
        </w:rPr>
        <w:t>Штраф подлежит перечислению на следующие реквизиты:</w:t>
      </w:r>
    </w:p>
    <w:p w:rsidR="00B14A2B" w:rsidRPr="00B14A2B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>"ДАННЫЕ ИЗЪЯТЫ"</w:t>
      </w:r>
    </w:p>
    <w:p w:rsidR="003A35D3" w:rsidRPr="00B14A2B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>Разъяснить, 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</w:t>
      </w:r>
      <w:r w:rsidRPr="00B14A2B">
        <w:rPr>
          <w:rFonts w:ascii="Times New Roman" w:hAnsi="Times New Roman"/>
          <w:sz w:val="18"/>
          <w:szCs w:val="18"/>
        </w:rPr>
        <w:t>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3A35D3" w:rsidRPr="00B14A2B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>Оригинал документа, свидетельствующего об уплате административного штрафа, лицо, привлеченное к адм</w:t>
      </w:r>
      <w:r w:rsidRPr="00B14A2B">
        <w:rPr>
          <w:rFonts w:ascii="Times New Roman" w:hAnsi="Times New Roman"/>
          <w:sz w:val="18"/>
          <w:szCs w:val="18"/>
        </w:rPr>
        <w:t xml:space="preserve">инистративной ответственности, направляет судье, в орган, должностному лицу, </w:t>
      </w:r>
      <w:r w:rsidRPr="00B14A2B">
        <w:rPr>
          <w:rFonts w:ascii="Times New Roman" w:hAnsi="Times New Roman"/>
          <w:sz w:val="18"/>
          <w:szCs w:val="18"/>
        </w:rPr>
        <w:t>вынесшим</w:t>
      </w:r>
      <w:r w:rsidRPr="00B14A2B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3A35D3" w:rsidRPr="00B14A2B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 xml:space="preserve"> </w:t>
      </w:r>
      <w:r w:rsidRPr="00B14A2B">
        <w:rPr>
          <w:rFonts w:ascii="Times New Roman" w:hAnsi="Times New Roman"/>
          <w:sz w:val="18"/>
          <w:szCs w:val="18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B14A2B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B14A2B">
        <w:rPr>
          <w:rFonts w:ascii="Times New Roman" w:hAnsi="Times New Roman"/>
          <w:sz w:val="18"/>
          <w:szCs w:val="18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</w:t>
      </w:r>
      <w:r w:rsidRPr="00B14A2B">
        <w:rPr>
          <w:rFonts w:ascii="Times New Roman" w:hAnsi="Times New Roman"/>
          <w:sz w:val="18"/>
          <w:szCs w:val="18"/>
        </w:rPr>
        <w:t>рест на срок до пятнадцати суток, либо обязательные работы на срок до пятидесяти часов.</w:t>
      </w:r>
    </w:p>
    <w:p w:rsidR="003A35D3" w:rsidRPr="00B14A2B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>Постановление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республика</w:t>
      </w:r>
      <w:r w:rsidRPr="00B14A2B">
        <w:rPr>
          <w:rFonts w:ascii="Times New Roman" w:hAnsi="Times New Roman"/>
          <w:sz w:val="18"/>
          <w:szCs w:val="18"/>
        </w:rPr>
        <w:t>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9C46CF" w:rsidRPr="00B14A2B" w:rsidP="009C46CF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3A35D3" w:rsidRPr="00B14A2B" w:rsidP="009C46CF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14A2B">
        <w:rPr>
          <w:rFonts w:ascii="Times New Roman" w:hAnsi="Times New Roman"/>
          <w:sz w:val="18"/>
          <w:szCs w:val="18"/>
        </w:rPr>
        <w:t>Мировой судья:</w:t>
      </w:r>
      <w:r w:rsidRPr="00B14A2B">
        <w:rPr>
          <w:rFonts w:ascii="Times New Roman" w:hAnsi="Times New Roman"/>
          <w:sz w:val="18"/>
          <w:szCs w:val="18"/>
        </w:rPr>
        <w:tab/>
      </w:r>
      <w:r w:rsidRPr="00B14A2B">
        <w:rPr>
          <w:rFonts w:ascii="Times New Roman" w:hAnsi="Times New Roman"/>
          <w:sz w:val="18"/>
          <w:szCs w:val="18"/>
        </w:rPr>
        <w:tab/>
      </w:r>
      <w:r w:rsidRPr="00B14A2B">
        <w:rPr>
          <w:rFonts w:ascii="Times New Roman" w:hAnsi="Times New Roman"/>
          <w:sz w:val="18"/>
          <w:szCs w:val="18"/>
        </w:rPr>
        <w:tab/>
      </w:r>
      <w:r w:rsidRPr="00B14A2B">
        <w:rPr>
          <w:rFonts w:ascii="Times New Roman" w:hAnsi="Times New Roman"/>
          <w:sz w:val="18"/>
          <w:szCs w:val="18"/>
        </w:rPr>
        <w:tab/>
      </w:r>
      <w:r w:rsidRPr="00B14A2B">
        <w:rPr>
          <w:rFonts w:ascii="Times New Roman" w:hAnsi="Times New Roman"/>
          <w:sz w:val="18"/>
          <w:szCs w:val="18"/>
        </w:rPr>
        <w:tab/>
      </w:r>
      <w:r w:rsidRPr="00B14A2B">
        <w:rPr>
          <w:rFonts w:ascii="Times New Roman" w:hAnsi="Times New Roman"/>
          <w:sz w:val="18"/>
          <w:szCs w:val="18"/>
        </w:rPr>
        <w:tab/>
        <w:t xml:space="preserve">            </w:t>
      </w:r>
      <w:r>
        <w:rPr>
          <w:rFonts w:ascii="Times New Roman" w:hAnsi="Times New Roman"/>
          <w:sz w:val="18"/>
          <w:szCs w:val="18"/>
        </w:rPr>
        <w:t xml:space="preserve">                              </w:t>
      </w:r>
      <w:r w:rsidRPr="00B14A2B">
        <w:rPr>
          <w:rFonts w:ascii="Times New Roman" w:hAnsi="Times New Roman"/>
          <w:sz w:val="18"/>
          <w:szCs w:val="18"/>
        </w:rPr>
        <w:t xml:space="preserve">   О.В. Переверзева</w:t>
      </w:r>
    </w:p>
    <w:p w:rsidR="003A35D3" w:rsidRPr="00B14A2B" w:rsidP="003A35D3">
      <w:pPr>
        <w:ind w:firstLine="567"/>
        <w:rPr>
          <w:rFonts w:ascii="Times New Roman" w:hAnsi="Times New Roman"/>
          <w:sz w:val="18"/>
          <w:szCs w:val="18"/>
        </w:rPr>
      </w:pPr>
    </w:p>
    <w:p w:rsidR="003A35D3" w:rsidRPr="00B14A2B" w:rsidP="003A35D3">
      <w:pPr>
        <w:ind w:firstLine="567"/>
        <w:rPr>
          <w:rFonts w:ascii="Times New Roman" w:hAnsi="Times New Roman"/>
          <w:sz w:val="18"/>
          <w:szCs w:val="18"/>
        </w:rPr>
      </w:pPr>
    </w:p>
    <w:p w:rsidR="00F92E94" w:rsidRPr="00B14A2B">
      <w:pPr>
        <w:rPr>
          <w:rFonts w:ascii="Times New Roman" w:hAnsi="Times New Roman"/>
          <w:sz w:val="18"/>
          <w:szCs w:val="18"/>
        </w:rPr>
      </w:pPr>
    </w:p>
    <w:p w:rsidR="00B14A2B" w:rsidRPr="00B14A2B">
      <w:pPr>
        <w:rPr>
          <w:rFonts w:ascii="Times New Roman" w:hAnsi="Times New Roman"/>
          <w:sz w:val="18"/>
          <w:szCs w:val="18"/>
        </w:rPr>
      </w:pPr>
    </w:p>
    <w:sectPr w:rsidSect="00B14A2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5D3"/>
    <w:rsid w:val="000469CF"/>
    <w:rsid w:val="003A35D3"/>
    <w:rsid w:val="008216F5"/>
    <w:rsid w:val="009C46CF"/>
    <w:rsid w:val="00B14A2B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5D3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3A35D3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3A35D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3A35D3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3A35D3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A35D3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3A35D3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