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5322" w:rsidRPr="00A87071" w:rsidP="00885322">
      <w:pPr>
        <w:pStyle w:val="Heading1"/>
        <w:ind w:left="6372"/>
        <w:jc w:val="right"/>
        <w:rPr>
          <w:sz w:val="24"/>
          <w:szCs w:val="24"/>
        </w:rPr>
      </w:pPr>
      <w:r w:rsidRPr="00A87071">
        <w:rPr>
          <w:sz w:val="24"/>
          <w:szCs w:val="24"/>
        </w:rPr>
        <w:t>Дело № 5-99-</w:t>
      </w:r>
      <w:r>
        <w:rPr>
          <w:sz w:val="24"/>
          <w:szCs w:val="24"/>
        </w:rPr>
        <w:t>136</w:t>
      </w:r>
      <w:r w:rsidRPr="00A87071">
        <w:rPr>
          <w:sz w:val="24"/>
          <w:szCs w:val="24"/>
        </w:rPr>
        <w:t>/2019</w:t>
      </w:r>
    </w:p>
    <w:p w:rsidR="00885322" w:rsidRPr="00A87071" w:rsidP="00885322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885322" w:rsidRPr="00A87071" w:rsidP="00885322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5322" w:rsidRPr="00A87071" w:rsidP="00885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16 апреля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5322" w:rsidRPr="00A87071" w:rsidP="008853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  <w:t xml:space="preserve"> Мировой судья судебного участка № 99 Ялтинского судебного района (городской округ Ялта) Республики Крым </w:t>
      </w:r>
      <w:r w:rsidRPr="00A87071">
        <w:rPr>
          <w:rFonts w:ascii="Times New Roman" w:hAnsi="Times New Roman"/>
          <w:sz w:val="24"/>
          <w:szCs w:val="24"/>
        </w:rPr>
        <w:t>Переверзева</w:t>
      </w:r>
      <w:r w:rsidRPr="00A87071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</w:t>
      </w:r>
      <w:r w:rsidRPr="00A87071">
        <w:rPr>
          <w:rFonts w:ascii="Times New Roman" w:hAnsi="Times New Roman"/>
          <w:sz w:val="24"/>
          <w:szCs w:val="24"/>
        </w:rPr>
        <w:t>,</w:t>
      </w:r>
    </w:p>
    <w:p w:rsidR="00885322" w:rsidRPr="00A87071" w:rsidP="008853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Рымарь</w:t>
      </w:r>
      <w:r>
        <w:rPr>
          <w:rFonts w:ascii="Times New Roman" w:hAnsi="Times New Roman"/>
          <w:sz w:val="24"/>
          <w:szCs w:val="24"/>
        </w:rPr>
        <w:t xml:space="preserve"> Т.П.,</w:t>
      </w:r>
      <w:r w:rsidRPr="00A87071">
        <w:rPr>
          <w:rFonts w:ascii="Times New Roman" w:hAnsi="Times New Roman"/>
          <w:sz w:val="24"/>
          <w:szCs w:val="24"/>
        </w:rPr>
        <w:t xml:space="preserve"> </w:t>
      </w:r>
    </w:p>
    <w:p w:rsidR="00885322" w:rsidRPr="00A87071" w:rsidP="00885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4B4D00">
        <w:rPr>
          <w:rFonts w:ascii="Times New Roman" w:hAnsi="Times New Roman"/>
          <w:b/>
          <w:sz w:val="24"/>
          <w:szCs w:val="24"/>
        </w:rPr>
        <w:t>Рымарь</w:t>
      </w:r>
      <w:r w:rsidRPr="004B4D00">
        <w:rPr>
          <w:rFonts w:ascii="Times New Roman" w:hAnsi="Times New Roman"/>
          <w:b/>
          <w:sz w:val="24"/>
          <w:szCs w:val="24"/>
        </w:rPr>
        <w:t xml:space="preserve"> Татьяны Петровны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87071">
        <w:rPr>
          <w:rFonts w:ascii="Times New Roman" w:hAnsi="Times New Roman"/>
          <w:sz w:val="24"/>
          <w:szCs w:val="24"/>
        </w:rPr>
        <w:t>,</w:t>
      </w:r>
    </w:p>
    <w:p w:rsidR="00885322" w:rsidRPr="00A87071" w:rsidP="008853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5322" w:rsidRPr="00A87071" w:rsidP="0088532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885322" w:rsidRPr="00A87071" w:rsidP="00885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апреля</w:t>
      </w:r>
      <w:r w:rsidRPr="00A87071">
        <w:rPr>
          <w:rFonts w:ascii="Times New Roman" w:hAnsi="Times New Roman"/>
          <w:sz w:val="24"/>
          <w:szCs w:val="24"/>
        </w:rPr>
        <w:t xml:space="preserve"> 2019 года в 00-05 часов,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A870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Рымарь</w:t>
      </w:r>
      <w:r>
        <w:rPr>
          <w:rFonts w:ascii="Times New Roman" w:hAnsi="Times New Roman"/>
          <w:sz w:val="24"/>
          <w:szCs w:val="24"/>
        </w:rPr>
        <w:t xml:space="preserve"> Т.П. </w:t>
      </w:r>
      <w:r w:rsidRPr="00A87071">
        <w:rPr>
          <w:rFonts w:ascii="Times New Roman" w:hAnsi="Times New Roman"/>
          <w:sz w:val="24"/>
          <w:szCs w:val="24"/>
        </w:rPr>
        <w:t xml:space="preserve"> не </w:t>
      </w:r>
      <w:r w:rsidRPr="00A87071">
        <w:rPr>
          <w:rFonts w:ascii="Times New Roman" w:hAnsi="Times New Roman"/>
          <w:sz w:val="24"/>
          <w:szCs w:val="24"/>
        </w:rPr>
        <w:t>оплатил</w:t>
      </w:r>
      <w:r>
        <w:rPr>
          <w:rFonts w:ascii="Times New Roman" w:hAnsi="Times New Roman"/>
          <w:sz w:val="24"/>
          <w:szCs w:val="24"/>
        </w:rPr>
        <w:t>а</w:t>
      </w:r>
      <w:r w:rsidRPr="00A87071">
        <w:rPr>
          <w:rFonts w:ascii="Times New Roman" w:hAnsi="Times New Roman"/>
          <w:sz w:val="24"/>
          <w:szCs w:val="24"/>
        </w:rPr>
        <w:t xml:space="preserve">  административный штраф в</w:t>
      </w:r>
      <w:r w:rsidRPr="00A87071">
        <w:rPr>
          <w:rFonts w:ascii="Times New Roman" w:hAnsi="Times New Roman"/>
          <w:sz w:val="24"/>
          <w:szCs w:val="24"/>
        </w:rPr>
        <w:t xml:space="preserve"> размере 500 рублей, согласно постановления № </w:t>
      </w:r>
      <w:r>
        <w:rPr>
          <w:rFonts w:ascii="Times New Roman" w:hAnsi="Times New Roman"/>
          <w:sz w:val="24"/>
          <w:szCs w:val="24"/>
        </w:rPr>
        <w:t>256156/300</w:t>
      </w:r>
      <w:r w:rsidRPr="00A8707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22.01</w:t>
      </w:r>
      <w:r w:rsidRPr="00A87071">
        <w:rPr>
          <w:rFonts w:ascii="Times New Roman" w:hAnsi="Times New Roman"/>
          <w:sz w:val="24"/>
          <w:szCs w:val="24"/>
        </w:rPr>
        <w:t xml:space="preserve">.2019, за совершение административного правонарушения, предусмотренного ч. 1 ст. 6.24 КоАП РФ, в установленный законом срок, чем совершил административное правонарушение, предусмотренное ч. 1 ст. 20.25 КоАП РФ.    </w:t>
      </w:r>
    </w:p>
    <w:p w:rsidR="00885322" w:rsidRPr="00E9406F" w:rsidP="008853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        </w:t>
      </w:r>
      <w:r w:rsidRPr="00E9406F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E9406F">
        <w:rPr>
          <w:rFonts w:ascii="Times New Roman" w:hAnsi="Times New Roman"/>
          <w:sz w:val="24"/>
          <w:szCs w:val="24"/>
        </w:rPr>
        <w:t>Рымарь</w:t>
      </w:r>
      <w:r w:rsidRPr="00E9406F">
        <w:rPr>
          <w:rFonts w:ascii="Times New Roman" w:hAnsi="Times New Roman"/>
          <w:sz w:val="24"/>
          <w:szCs w:val="24"/>
        </w:rPr>
        <w:t xml:space="preserve"> Т.П.  вину в совершении административного правонарушения признала полностью, в содеянном раскаял</w:t>
      </w:r>
      <w:r>
        <w:rPr>
          <w:rFonts w:ascii="Times New Roman" w:hAnsi="Times New Roman"/>
          <w:sz w:val="24"/>
          <w:szCs w:val="24"/>
        </w:rPr>
        <w:t>ась, суду поя</w:t>
      </w:r>
      <w:r w:rsidRPr="00E9406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</w:t>
      </w:r>
      <w:r w:rsidRPr="00E9406F">
        <w:rPr>
          <w:rFonts w:ascii="Times New Roman" w:hAnsi="Times New Roman"/>
          <w:sz w:val="24"/>
          <w:szCs w:val="24"/>
        </w:rPr>
        <w:t>ила, что штраф оплатила 10.04.2019.</w:t>
      </w:r>
      <w:r w:rsidRPr="00E9406F">
        <w:rPr>
          <w:rFonts w:ascii="Times New Roman" w:hAnsi="Times New Roman"/>
          <w:sz w:val="24"/>
          <w:szCs w:val="24"/>
        </w:rPr>
        <w:t xml:space="preserve"> Объяснила, что имеет средства на  оплату штрафа, просит назначить ей административное наказание в виде штрафа.</w:t>
      </w:r>
    </w:p>
    <w:p w:rsidR="00885322" w:rsidRPr="00A87071" w:rsidP="00885322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        </w:t>
      </w:r>
      <w:r w:rsidRPr="00A87071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E9406F">
        <w:rPr>
          <w:rFonts w:ascii="Times New Roman" w:hAnsi="Times New Roman"/>
          <w:sz w:val="24"/>
          <w:szCs w:val="24"/>
        </w:rPr>
        <w:t>Рымарь</w:t>
      </w:r>
      <w:r w:rsidRPr="00E9406F">
        <w:rPr>
          <w:rFonts w:ascii="Times New Roman" w:hAnsi="Times New Roman"/>
          <w:sz w:val="24"/>
          <w:szCs w:val="24"/>
        </w:rPr>
        <w:t xml:space="preserve"> Т.П.  </w:t>
      </w:r>
      <w:r w:rsidRPr="00A87071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РК № </w:t>
      </w:r>
      <w:r>
        <w:rPr>
          <w:rFonts w:ascii="Times New Roman" w:hAnsi="Times New Roman"/>
          <w:sz w:val="24"/>
          <w:szCs w:val="24"/>
        </w:rPr>
        <w:t>247882/1555</w:t>
      </w:r>
      <w:r w:rsidRPr="00A8707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10.04</w:t>
      </w:r>
      <w:r w:rsidRPr="00A87071">
        <w:rPr>
          <w:rFonts w:ascii="Times New Roman" w:hAnsi="Times New Roman"/>
          <w:sz w:val="24"/>
          <w:szCs w:val="24"/>
        </w:rPr>
        <w:t>.2019, составленным уполномоченным лицом в соответствии с требованиями КоАП РФ (</w:t>
      </w:r>
      <w:r w:rsidRPr="00A87071">
        <w:rPr>
          <w:rFonts w:ascii="Times New Roman" w:hAnsi="Times New Roman"/>
          <w:sz w:val="24"/>
          <w:szCs w:val="24"/>
        </w:rPr>
        <w:t>л.д</w:t>
      </w:r>
      <w:r w:rsidRPr="00A87071">
        <w:rPr>
          <w:rFonts w:ascii="Times New Roman" w:hAnsi="Times New Roman"/>
          <w:sz w:val="24"/>
          <w:szCs w:val="24"/>
        </w:rPr>
        <w:t xml:space="preserve">. 2);  письменными объяснениями </w:t>
      </w:r>
      <w:r w:rsidRPr="00E9406F">
        <w:rPr>
          <w:rFonts w:ascii="Times New Roman" w:hAnsi="Times New Roman"/>
          <w:sz w:val="24"/>
          <w:szCs w:val="24"/>
        </w:rPr>
        <w:t>Рымарь</w:t>
      </w:r>
      <w:r w:rsidRPr="00E9406F">
        <w:rPr>
          <w:rFonts w:ascii="Times New Roman" w:hAnsi="Times New Roman"/>
          <w:sz w:val="24"/>
          <w:szCs w:val="24"/>
        </w:rPr>
        <w:t xml:space="preserve"> Т.П.  </w:t>
      </w:r>
      <w:r w:rsidRPr="00A8707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10.04</w:t>
      </w:r>
      <w:r w:rsidRPr="00A87071">
        <w:rPr>
          <w:rFonts w:ascii="Times New Roman" w:hAnsi="Times New Roman"/>
          <w:sz w:val="24"/>
          <w:szCs w:val="24"/>
        </w:rPr>
        <w:t>.2019 (л.д.3);</w:t>
      </w:r>
      <w:r w:rsidRPr="00A87071">
        <w:rPr>
          <w:rFonts w:ascii="Times New Roman" w:hAnsi="Times New Roman"/>
          <w:sz w:val="24"/>
          <w:szCs w:val="24"/>
        </w:rPr>
        <w:t xml:space="preserve"> копией постановления № </w:t>
      </w:r>
      <w:r>
        <w:rPr>
          <w:rFonts w:ascii="Times New Roman" w:hAnsi="Times New Roman"/>
          <w:sz w:val="24"/>
          <w:szCs w:val="24"/>
        </w:rPr>
        <w:t>256156/300</w:t>
      </w:r>
      <w:r w:rsidRPr="00A8707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22.01</w:t>
      </w:r>
      <w:r w:rsidRPr="00A87071">
        <w:rPr>
          <w:rFonts w:ascii="Times New Roman" w:hAnsi="Times New Roman"/>
          <w:sz w:val="24"/>
          <w:szCs w:val="24"/>
        </w:rPr>
        <w:t>.2019 (</w:t>
      </w:r>
      <w:r w:rsidRPr="00A87071">
        <w:rPr>
          <w:rFonts w:ascii="Times New Roman" w:hAnsi="Times New Roman"/>
          <w:sz w:val="24"/>
          <w:szCs w:val="24"/>
        </w:rPr>
        <w:t>л.д</w:t>
      </w:r>
      <w:r w:rsidRPr="00A8707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</w:t>
      </w:r>
      <w:r w:rsidRPr="00A87071">
        <w:rPr>
          <w:rFonts w:ascii="Times New Roman" w:hAnsi="Times New Roman"/>
          <w:sz w:val="24"/>
          <w:szCs w:val="24"/>
        </w:rPr>
        <w:t>); рапортом должностного лица (л.д.6); сведениями из базы ИБД-Р (л.д.7)</w:t>
      </w:r>
      <w:r>
        <w:rPr>
          <w:rFonts w:ascii="Times New Roman" w:hAnsi="Times New Roman"/>
          <w:sz w:val="24"/>
          <w:szCs w:val="24"/>
        </w:rPr>
        <w:t>, квитанцией об оплате штрафа от 10.04.2019 (л.д.8).</w:t>
      </w:r>
      <w:r w:rsidRPr="00A87071">
        <w:rPr>
          <w:rFonts w:ascii="Times New Roman" w:hAnsi="Times New Roman"/>
          <w:sz w:val="24"/>
          <w:szCs w:val="24"/>
        </w:rPr>
        <w:t>.</w:t>
      </w:r>
    </w:p>
    <w:p w:rsidR="00885322" w:rsidRPr="00A87071" w:rsidP="00885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885322" w:rsidRPr="00A87071" w:rsidP="0088532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Действия </w:t>
      </w:r>
      <w:r w:rsidRPr="00E9406F">
        <w:rPr>
          <w:rFonts w:ascii="Times New Roman" w:hAnsi="Times New Roman"/>
          <w:sz w:val="24"/>
          <w:szCs w:val="24"/>
        </w:rPr>
        <w:t>Рымарь</w:t>
      </w:r>
      <w:r w:rsidRPr="00E9406F">
        <w:rPr>
          <w:rFonts w:ascii="Times New Roman" w:hAnsi="Times New Roman"/>
          <w:sz w:val="24"/>
          <w:szCs w:val="24"/>
        </w:rPr>
        <w:t xml:space="preserve"> Т.П.  </w:t>
      </w:r>
      <w:r w:rsidRPr="00A87071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885322" w:rsidRPr="00A87071" w:rsidP="00885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885322" w:rsidRPr="00A87071" w:rsidP="00885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885322" w:rsidRPr="004B4D00" w:rsidP="0088532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A87071">
        <w:rPr>
          <w:rFonts w:ascii="Times New Roman" w:hAnsi="Times New Roman"/>
          <w:sz w:val="24"/>
          <w:szCs w:val="24"/>
        </w:rPr>
        <w:t>ст.ст</w:t>
      </w:r>
      <w:r w:rsidRPr="00A87071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885322" w:rsidRPr="00A87071" w:rsidP="008853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</w:t>
      </w:r>
      <w:r w:rsidRPr="00A8707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85322" w:rsidP="00885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</w:t>
      </w:r>
    </w:p>
    <w:p w:rsidR="00885322" w:rsidRPr="00A87071" w:rsidP="00885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Рымарь</w:t>
      </w:r>
      <w:r>
        <w:rPr>
          <w:rFonts w:ascii="Times New Roman" w:hAnsi="Times New Roman"/>
          <w:sz w:val="24"/>
          <w:szCs w:val="24"/>
        </w:rPr>
        <w:t xml:space="preserve"> Татьяну Петровну</w:t>
      </w:r>
      <w:r w:rsidRPr="00A87071">
        <w:rPr>
          <w:rFonts w:ascii="Times New Roman" w:hAnsi="Times New Roman"/>
          <w:sz w:val="24"/>
          <w:szCs w:val="24"/>
        </w:rPr>
        <w:t>, виновн</w:t>
      </w:r>
      <w:r>
        <w:rPr>
          <w:rFonts w:ascii="Times New Roman" w:hAnsi="Times New Roman"/>
          <w:sz w:val="24"/>
          <w:szCs w:val="24"/>
        </w:rPr>
        <w:t>ой</w:t>
      </w:r>
      <w:r w:rsidRPr="00A8707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A87071">
        <w:rPr>
          <w:rFonts w:ascii="Times New Roman" w:hAnsi="Times New Roman"/>
          <w:sz w:val="24"/>
          <w:szCs w:val="24"/>
        </w:rPr>
        <w:t>административное наказание в виде штрафа в размере 1000 (одна тысяча)  рублей.</w:t>
      </w:r>
    </w:p>
    <w:p w:rsidR="00885322" w:rsidRPr="00A87071" w:rsidP="00885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8707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(УМВД России по г. Ялте Республика Крым ОП № 4 «Гурзуфский» по г. Ялте Республики Крым)</w:t>
      </w:r>
      <w:r w:rsidRPr="00A87071">
        <w:rPr>
          <w:rFonts w:ascii="Times New Roman" w:hAnsi="Times New Roman"/>
          <w:sz w:val="24"/>
          <w:szCs w:val="24"/>
        </w:rPr>
        <w:t>; ИНН получателя – 9103000760, КПП получателя – 910301001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87071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A87071">
        <w:rPr>
          <w:rFonts w:ascii="Times New Roman" w:hAnsi="Times New Roman"/>
          <w:sz w:val="24"/>
          <w:szCs w:val="24"/>
        </w:rPr>
        <w:t xml:space="preserve">;  наименование банка получателя  – отделение по Республики Крым ЦБ РФ;  БИК – 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A87071">
        <w:rPr>
          <w:rFonts w:ascii="Times New Roman" w:hAnsi="Times New Roman"/>
          <w:sz w:val="24"/>
          <w:szCs w:val="24"/>
        </w:rPr>
        <w:t xml:space="preserve">; ОКТМО – 35729000, КБК – </w:t>
      </w:r>
      <w:r w:rsidRPr="00A870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18811643000016000140</w:t>
      </w:r>
      <w:r w:rsidRPr="00A87071">
        <w:rPr>
          <w:rFonts w:ascii="Times New Roman" w:hAnsi="Times New Roman"/>
          <w:sz w:val="24"/>
          <w:szCs w:val="24"/>
        </w:rPr>
        <w:t xml:space="preserve">; УИН: </w:t>
      </w:r>
      <w:r>
        <w:rPr>
          <w:rFonts w:ascii="Times New Roman" w:hAnsi="Times New Roman"/>
          <w:sz w:val="24"/>
          <w:szCs w:val="24"/>
        </w:rPr>
        <w:t>18880491190002478822</w:t>
      </w:r>
      <w:r w:rsidRPr="00A87071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885322" w:rsidRPr="00A87071" w:rsidP="0088532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5322" w:rsidRPr="00A87071" w:rsidP="00885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87071">
        <w:rPr>
          <w:rFonts w:ascii="Times New Roman" w:hAnsi="Times New Roman"/>
          <w:sz w:val="24"/>
          <w:szCs w:val="24"/>
        </w:rPr>
        <w:t>вынесшим</w:t>
      </w:r>
      <w:r w:rsidRPr="00A8707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5322" w:rsidRPr="00A87071" w:rsidP="0088532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</w:t>
      </w:r>
      <w:r w:rsidRPr="00A87071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B4D0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B4D0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</w:t>
      </w:r>
      <w:r w:rsidRPr="00A87071">
        <w:rPr>
          <w:rFonts w:ascii="Times New Roman" w:hAnsi="Times New Roman"/>
          <w:sz w:val="24"/>
          <w:szCs w:val="24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5322" w:rsidRPr="00A87071" w:rsidP="00885322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885322" w:rsidRPr="00A87071" w:rsidP="008853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>Мировой судья</w:t>
      </w:r>
      <w:r w:rsidRPr="00A87071">
        <w:rPr>
          <w:rFonts w:ascii="Times New Roman" w:hAnsi="Times New Roman"/>
          <w:sz w:val="24"/>
          <w:szCs w:val="24"/>
        </w:rPr>
        <w:tab/>
      </w:r>
      <w:r w:rsidRPr="00A87071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A87071">
        <w:rPr>
          <w:rFonts w:ascii="Times New Roman" w:hAnsi="Times New Roman"/>
          <w:sz w:val="24"/>
          <w:szCs w:val="24"/>
        </w:rPr>
        <w:tab/>
      </w:r>
      <w:r w:rsidRPr="00A87071">
        <w:rPr>
          <w:rFonts w:ascii="Times New Roman" w:hAnsi="Times New Roman"/>
          <w:sz w:val="24"/>
          <w:szCs w:val="24"/>
        </w:rPr>
        <w:tab/>
        <w:t xml:space="preserve">        </w:t>
      </w:r>
      <w:r w:rsidRPr="00A87071">
        <w:rPr>
          <w:rFonts w:ascii="Times New Roman" w:hAnsi="Times New Roman"/>
          <w:sz w:val="24"/>
          <w:szCs w:val="24"/>
        </w:rPr>
        <w:t>Переверзева</w:t>
      </w:r>
      <w:r w:rsidRPr="00A87071">
        <w:rPr>
          <w:rFonts w:ascii="Times New Roman" w:hAnsi="Times New Roman"/>
          <w:sz w:val="24"/>
          <w:szCs w:val="24"/>
        </w:rPr>
        <w:t xml:space="preserve"> О.В.</w:t>
      </w:r>
    </w:p>
    <w:p w:rsidR="00885322" w:rsidRPr="00A87071" w:rsidP="008853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85322" w:rsidP="008853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5322" w:rsidP="008853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885322" w:rsidP="0088532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5322" w:rsidRPr="00E72DE3" w:rsidP="00885322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RPr="00A87071" w:rsidP="00885322">
      <w:pPr>
        <w:rPr>
          <w:rFonts w:ascii="Times New Roman" w:hAnsi="Times New Roman"/>
          <w:sz w:val="24"/>
          <w:szCs w:val="24"/>
        </w:rPr>
      </w:pPr>
    </w:p>
    <w:p w:rsidR="00885322" w:rsidP="00885322"/>
    <w:p w:rsidR="002968E2"/>
    <w:sectPr w:rsidSect="004B4D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22"/>
    <w:rsid w:val="002968E2"/>
    <w:rsid w:val="004200B6"/>
    <w:rsid w:val="004B4D00"/>
    <w:rsid w:val="00885322"/>
    <w:rsid w:val="00A87071"/>
    <w:rsid w:val="00E72DE3"/>
    <w:rsid w:val="00E94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2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8532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53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88532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85322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8532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8532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85322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8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