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5-99-136</w:t>
      </w:r>
      <w:r w:rsidR="00F05528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A21AD0">
        <w:rPr>
          <w:szCs w:val="22"/>
        </w:rPr>
        <w:t>0099-01-2022</w:t>
      </w:r>
      <w:r w:rsidR="00F80B03">
        <w:rPr>
          <w:szCs w:val="22"/>
        </w:rPr>
        <w:t>-000253-39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AB192C">
        <w:rPr>
          <w:rFonts w:ascii="Times New Roman" w:hAnsi="Times New Roman"/>
          <w:sz w:val="24"/>
          <w:szCs w:val="24"/>
        </w:rPr>
        <w:t>21</w:t>
      </w:r>
      <w:r w:rsidR="00F05528">
        <w:rPr>
          <w:rFonts w:ascii="Times New Roman" w:hAnsi="Times New Roman"/>
          <w:sz w:val="24"/>
          <w:szCs w:val="24"/>
        </w:rPr>
        <w:t xml:space="preserve"> марта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B91E36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 w:rsidR="00F63AE8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</w:t>
      </w:r>
      <w:r w:rsidR="00A21AD0">
        <w:rPr>
          <w:rFonts w:ascii="Times New Roman" w:hAnsi="Times New Roman"/>
          <w:sz w:val="24"/>
          <w:szCs w:val="24"/>
        </w:rPr>
        <w:t>овершения правонарушения (20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/>
          <w:sz w:val="24"/>
          <w:szCs w:val="24"/>
        </w:rPr>
        <w:t>– директором ООО «Спецстрой</w:t>
      </w:r>
      <w:r w:rsidRPr="00621EE9" w:rsidR="00BA4116">
        <w:rPr>
          <w:rFonts w:ascii="Times New Roman" w:hAnsi="Times New Roman"/>
          <w:sz w:val="24"/>
          <w:szCs w:val="24"/>
        </w:rPr>
        <w:t>»,  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 Массандра, Южн</w:t>
      </w:r>
      <w:r w:rsidR="001000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бережное шоссе, д. 1Д, оф.4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A21AD0">
        <w:rPr>
          <w:rFonts w:ascii="Times New Roman" w:hAnsi="Times New Roman"/>
          <w:sz w:val="24"/>
          <w:szCs w:val="24"/>
        </w:rPr>
        <w:t>19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A21AD0">
        <w:rPr>
          <w:rFonts w:ascii="Times New Roman" w:hAnsi="Times New Roman"/>
          <w:sz w:val="24"/>
          <w:szCs w:val="24"/>
        </w:rPr>
        <w:t>01.04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F80B03">
        <w:rPr>
          <w:rFonts w:ascii="Times New Roman" w:hAnsi="Times New Roman"/>
          <w:sz w:val="24"/>
          <w:szCs w:val="24"/>
        </w:rPr>
        <w:t>15-18/915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A21AD0">
        <w:rPr>
          <w:rFonts w:ascii="Times New Roman" w:hAnsi="Times New Roman"/>
          <w:sz w:val="24"/>
          <w:szCs w:val="24"/>
        </w:rPr>
        <w:t>полученное 05.04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>ное заседание  Королев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</w:t>
      </w:r>
      <w:r w:rsidRPr="00543FC4">
        <w:rPr>
          <w:rFonts w:ascii="Times New Roman" w:hAnsi="Times New Roman"/>
          <w:sz w:val="24"/>
          <w:szCs w:val="24"/>
        </w:rPr>
        <w:t xml:space="preserve">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>Соглас</w:t>
      </w:r>
      <w:r w:rsidRPr="00543FC4">
        <w:rPr>
          <w:rFonts w:ascii="Times New Roman" w:eastAsia="Calibri" w:hAnsi="Times New Roman"/>
          <w:sz w:val="24"/>
          <w:szCs w:val="24"/>
        </w:rPr>
        <w:t xml:space="preserve">но разъяснению, содержащемуся в </w:t>
      </w:r>
      <w:hyperlink r:id="rId4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</w:t>
      </w:r>
      <w:r w:rsidRPr="00C9512C">
        <w:rPr>
          <w:rFonts w:ascii="Times New Roman" w:eastAsia="Calibri" w:hAnsi="Times New Roman"/>
          <w:sz w:val="24"/>
          <w:szCs w:val="24"/>
        </w:rPr>
        <w:t xml:space="preserve">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</w:t>
      </w:r>
      <w:r w:rsidRPr="00543FC4">
        <w:rPr>
          <w:rFonts w:ascii="Times New Roman" w:eastAsia="Calibri" w:hAnsi="Times New Roman"/>
          <w:sz w:val="24"/>
          <w:szCs w:val="24"/>
        </w:rPr>
        <w:t xml:space="preserve">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43FC4">
        <w:rPr>
          <w:rFonts w:ascii="Times New Roman" w:eastAsia="Calibri" w:hAnsi="Times New Roman"/>
          <w:sz w:val="24"/>
          <w:szCs w:val="24"/>
        </w:rPr>
        <w:t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</w:t>
      </w:r>
      <w:r w:rsidRPr="00543FC4">
        <w:rPr>
          <w:rFonts w:ascii="Times New Roman" w:eastAsia="Calibri" w:hAnsi="Times New Roman"/>
          <w:sz w:val="24"/>
          <w:szCs w:val="24"/>
        </w:rPr>
        <w:t xml:space="preserve">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настоящей статьи, влечет наложение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C9512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C9512C">
        <w:rPr>
          <w:rFonts w:ascii="Times New Roman" w:hAnsi="Times New Roman"/>
          <w:sz w:val="24"/>
          <w:szCs w:val="24"/>
        </w:rPr>
        <w:t>910</w:t>
      </w:r>
      <w:r w:rsidR="00162EDC">
        <w:rPr>
          <w:rFonts w:ascii="Times New Roman" w:hAnsi="Times New Roman"/>
          <w:sz w:val="24"/>
          <w:szCs w:val="24"/>
        </w:rPr>
        <w:t>32131</w:t>
      </w:r>
      <w:r w:rsidR="00F80B03">
        <w:rPr>
          <w:rFonts w:ascii="Times New Roman" w:hAnsi="Times New Roman"/>
          <w:sz w:val="24"/>
          <w:szCs w:val="24"/>
        </w:rPr>
        <w:t>5000505</w:t>
      </w:r>
      <w:r w:rsidR="00DF75B4">
        <w:rPr>
          <w:rFonts w:ascii="Times New Roman" w:hAnsi="Times New Roman"/>
          <w:sz w:val="24"/>
          <w:szCs w:val="24"/>
        </w:rPr>
        <w:t>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DF75B4">
        <w:rPr>
          <w:rFonts w:ascii="Times New Roman" w:hAnsi="Times New Roman"/>
          <w:sz w:val="24"/>
          <w:szCs w:val="24"/>
        </w:rPr>
        <w:t>13.12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056B39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F80B03">
        <w:rPr>
          <w:rFonts w:ascii="Times New Roman" w:hAnsi="Times New Roman"/>
          <w:sz w:val="24"/>
          <w:szCs w:val="24"/>
        </w:rPr>
        <w:t xml:space="preserve"> № 15-18/915</w:t>
      </w:r>
      <w:r w:rsidR="00A21AD0">
        <w:rPr>
          <w:rFonts w:ascii="Times New Roman" w:hAnsi="Times New Roman"/>
          <w:sz w:val="24"/>
          <w:szCs w:val="24"/>
        </w:rPr>
        <w:t xml:space="preserve"> от 01.04</w:t>
      </w:r>
      <w:r w:rsidR="00C9512C">
        <w:rPr>
          <w:rFonts w:ascii="Times New Roman" w:hAnsi="Times New Roman"/>
          <w:sz w:val="24"/>
          <w:szCs w:val="24"/>
        </w:rPr>
        <w:t>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DF75B4">
        <w:rPr>
          <w:rFonts w:ascii="Times New Roman" w:hAnsi="Times New Roman"/>
          <w:sz w:val="24"/>
          <w:szCs w:val="24"/>
        </w:rPr>
        <w:t xml:space="preserve"> 20-25</w:t>
      </w:r>
      <w:r w:rsidR="00C9512C">
        <w:rPr>
          <w:rFonts w:ascii="Times New Roman" w:hAnsi="Times New Roman"/>
          <w:sz w:val="24"/>
          <w:szCs w:val="24"/>
        </w:rPr>
        <w:t>);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F80B03">
        <w:rPr>
          <w:rFonts w:ascii="Times New Roman" w:hAnsi="Times New Roman"/>
          <w:sz w:val="24"/>
          <w:szCs w:val="24"/>
        </w:rPr>
        <w:t>15-18/6457</w:t>
      </w:r>
      <w:r w:rsidR="00A21AD0">
        <w:rPr>
          <w:rFonts w:ascii="Times New Roman" w:hAnsi="Times New Roman"/>
          <w:sz w:val="24"/>
          <w:szCs w:val="24"/>
        </w:rPr>
        <w:t xml:space="preserve"> от 11.05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DF75B4">
        <w:rPr>
          <w:rFonts w:ascii="Times New Roman" w:hAnsi="Times New Roman"/>
          <w:sz w:val="24"/>
          <w:szCs w:val="24"/>
        </w:rPr>
        <w:t>(л.д. 26-28</w:t>
      </w:r>
      <w:r w:rsidR="003F481F">
        <w:rPr>
          <w:rFonts w:ascii="Times New Roman" w:hAnsi="Times New Roman"/>
          <w:sz w:val="24"/>
          <w:szCs w:val="24"/>
        </w:rPr>
        <w:t>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 w:rsidR="00DF75B4">
        <w:rPr>
          <w:rFonts w:ascii="Times New Roman" w:hAnsi="Times New Roman"/>
          <w:sz w:val="24"/>
          <w:szCs w:val="24"/>
        </w:rPr>
        <w:t>копией решения № 14 единственного участника ООО «Спецстрой» от 11.12.2020 ( л.д.29</w:t>
      </w:r>
      <w:r w:rsidR="00F15BD0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</w:t>
      </w:r>
      <w:r w:rsidRPr="00A2100A">
        <w:rPr>
          <w:rFonts w:ascii="Times New Roman" w:hAnsi="Times New Roman"/>
          <w:sz w:val="24"/>
          <w:szCs w:val="24"/>
        </w:rPr>
        <w:t xml:space="preserve">Единого государственного реестра юридических лиц (л.д. </w:t>
      </w:r>
      <w:r w:rsidR="00DF75B4">
        <w:rPr>
          <w:rFonts w:ascii="Times New Roman" w:hAnsi="Times New Roman"/>
          <w:sz w:val="24"/>
          <w:szCs w:val="24"/>
        </w:rPr>
        <w:t>32-39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B65C0">
        <w:rPr>
          <w:rFonts w:ascii="Times New Roman" w:hAnsi="Times New Roman"/>
          <w:sz w:val="24"/>
          <w:szCs w:val="24"/>
        </w:rPr>
        <w:t>изнания виновным Королева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</w:t>
      </w:r>
      <w:r w:rsidRPr="00621EE9">
        <w:rPr>
          <w:rFonts w:ascii="Times New Roman" w:hAnsi="Times New Roman"/>
          <w:sz w:val="24"/>
          <w:szCs w:val="24"/>
        </w:rPr>
        <w:t xml:space="preserve">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376B2C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="00376B2C">
        <w:rPr>
          <w:rFonts w:ascii="Times New Roman" w:hAnsi="Times New Roman"/>
          <w:sz w:val="24"/>
          <w:szCs w:val="24"/>
        </w:rPr>
        <w:t xml:space="preserve">, </w:t>
      </w:r>
      <w:r w:rsidRPr="00FD7B9A" w:rsidR="00F63AE8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3057FF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</w:t>
      </w:r>
      <w:r w:rsidRPr="00F15BD0">
        <w:rPr>
          <w:rFonts w:ascii="Times New Roman" w:hAnsi="Times New Roman"/>
          <w:i/>
          <w:sz w:val="21"/>
          <w:szCs w:val="21"/>
        </w:rPr>
        <w:t xml:space="preserve">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</w:t>
      </w:r>
      <w:r w:rsidRPr="003057FF">
        <w:rPr>
          <w:rFonts w:ascii="Times New Roman" w:hAnsi="Times New Roman"/>
          <w:i/>
          <w:sz w:val="21"/>
          <w:szCs w:val="21"/>
        </w:rPr>
        <w:t xml:space="preserve">од классификации доходов бюджета – </w:t>
      </w:r>
      <w:r w:rsidRPr="003057FF">
        <w:rPr>
          <w:rFonts w:ascii="Times New Roman" w:hAnsi="Times New Roman"/>
          <w:i/>
          <w:sz w:val="21"/>
          <w:szCs w:val="21"/>
          <w:u w:val="single"/>
        </w:rPr>
        <w:t>828</w:t>
      </w:r>
      <w:r w:rsidRPr="003057FF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3057FF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3057FF"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="00F80B03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0410760300995001362215186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нтроля( поста</w:t>
      </w:r>
      <w:r w:rsidR="00F80B03">
        <w:rPr>
          <w:rFonts w:ascii="Times New Roman" w:hAnsi="Times New Roman"/>
          <w:i/>
          <w:sz w:val="21"/>
          <w:szCs w:val="21"/>
        </w:rPr>
        <w:t>новление № 5-99-136</w:t>
      </w:r>
      <w:r w:rsidR="00DF75B4">
        <w:rPr>
          <w:rFonts w:ascii="Times New Roman" w:hAnsi="Times New Roman"/>
          <w:i/>
          <w:sz w:val="21"/>
          <w:szCs w:val="21"/>
        </w:rPr>
        <w:t>/2022 от 21</w:t>
      </w:r>
      <w:r w:rsidR="00C9512C">
        <w:rPr>
          <w:rFonts w:ascii="Times New Roman" w:hAnsi="Times New Roman"/>
          <w:i/>
          <w:sz w:val="21"/>
          <w:szCs w:val="21"/>
        </w:rPr>
        <w:t>.03.2022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21EE9">
        <w:rPr>
          <w:rFonts w:ascii="Times New Roman" w:hAnsi="Times New Roman"/>
          <w:sz w:val="24"/>
          <w:szCs w:val="24"/>
        </w:rPr>
        <w:t xml:space="preserve">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</w:t>
      </w:r>
      <w:r w:rsidRPr="00621EE9">
        <w:rPr>
          <w:rFonts w:ascii="Times New Roman" w:hAnsi="Times New Roman"/>
          <w:sz w:val="24"/>
          <w:szCs w:val="24"/>
        </w:rPr>
        <w:t>ии постановления.</w:t>
      </w:r>
    </w:p>
    <w:p w:rsidR="00F15BD0" w:rsidP="00F15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A4116" w:rsidRPr="0090720F" w:rsidP="00F15BD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F15BD0">
      <w:pgSz w:w="11906" w:h="16838"/>
      <w:pgMar w:top="709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162EDC"/>
    <w:rsid w:val="00277EF2"/>
    <w:rsid w:val="002B65C0"/>
    <w:rsid w:val="002C3C0A"/>
    <w:rsid w:val="002D5BCA"/>
    <w:rsid w:val="003057FF"/>
    <w:rsid w:val="00352924"/>
    <w:rsid w:val="00376B2C"/>
    <w:rsid w:val="00395FAE"/>
    <w:rsid w:val="003C67DB"/>
    <w:rsid w:val="003F481F"/>
    <w:rsid w:val="0040459D"/>
    <w:rsid w:val="00425502"/>
    <w:rsid w:val="00433461"/>
    <w:rsid w:val="004B760C"/>
    <w:rsid w:val="004E6191"/>
    <w:rsid w:val="00543FC4"/>
    <w:rsid w:val="005F14B9"/>
    <w:rsid w:val="00621EE9"/>
    <w:rsid w:val="006459E8"/>
    <w:rsid w:val="0069169F"/>
    <w:rsid w:val="006B0546"/>
    <w:rsid w:val="006B7FE0"/>
    <w:rsid w:val="00752C2D"/>
    <w:rsid w:val="00841168"/>
    <w:rsid w:val="00861F94"/>
    <w:rsid w:val="0090720F"/>
    <w:rsid w:val="009413EF"/>
    <w:rsid w:val="00A2100A"/>
    <w:rsid w:val="00A21AD0"/>
    <w:rsid w:val="00A501BA"/>
    <w:rsid w:val="00A9005E"/>
    <w:rsid w:val="00AB192C"/>
    <w:rsid w:val="00AC33D0"/>
    <w:rsid w:val="00AE1BF1"/>
    <w:rsid w:val="00B409BB"/>
    <w:rsid w:val="00B82F7E"/>
    <w:rsid w:val="00B91E36"/>
    <w:rsid w:val="00BA4116"/>
    <w:rsid w:val="00BD0B14"/>
    <w:rsid w:val="00C9512C"/>
    <w:rsid w:val="00CE3D6C"/>
    <w:rsid w:val="00D249BD"/>
    <w:rsid w:val="00DC106C"/>
    <w:rsid w:val="00DC7DFD"/>
    <w:rsid w:val="00DF75B4"/>
    <w:rsid w:val="00E642BF"/>
    <w:rsid w:val="00EA2B43"/>
    <w:rsid w:val="00F05528"/>
    <w:rsid w:val="00F15BD0"/>
    <w:rsid w:val="00F4530F"/>
    <w:rsid w:val="00F60696"/>
    <w:rsid w:val="00F63AE8"/>
    <w:rsid w:val="00F80B03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