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54DC" w:rsidRPr="00CF65F1" w:rsidP="006854DC">
      <w:pPr>
        <w:pStyle w:val="Title"/>
        <w:ind w:firstLine="567"/>
        <w:jc w:val="right"/>
        <w:rPr>
          <w:sz w:val="18"/>
          <w:szCs w:val="18"/>
        </w:rPr>
      </w:pPr>
      <w:r w:rsidRPr="00CF65F1">
        <w:rPr>
          <w:sz w:val="18"/>
          <w:szCs w:val="18"/>
        </w:rPr>
        <w:t>Дело № 5-99-172</w:t>
      </w:r>
      <w:r w:rsidRPr="00CF65F1">
        <w:rPr>
          <w:sz w:val="18"/>
          <w:szCs w:val="18"/>
        </w:rPr>
        <w:t>/2026</w:t>
      </w:r>
    </w:p>
    <w:p w:rsidR="006854DC" w:rsidRPr="00CF65F1" w:rsidP="006854DC">
      <w:pPr>
        <w:pStyle w:val="Title"/>
        <w:ind w:firstLine="567"/>
        <w:jc w:val="right"/>
        <w:rPr>
          <w:sz w:val="18"/>
          <w:szCs w:val="18"/>
        </w:rPr>
      </w:pPr>
      <w:r w:rsidRPr="00CF65F1">
        <w:rPr>
          <w:sz w:val="18"/>
          <w:szCs w:val="18"/>
        </w:rPr>
        <w:t>УИД 91</w:t>
      </w:r>
      <w:r w:rsidRPr="00CF65F1">
        <w:rPr>
          <w:sz w:val="18"/>
          <w:szCs w:val="18"/>
          <w:lang w:val="en-US"/>
        </w:rPr>
        <w:t>MS</w:t>
      </w:r>
      <w:r w:rsidRPr="00CF65F1" w:rsidR="00F31886">
        <w:rPr>
          <w:sz w:val="18"/>
          <w:szCs w:val="18"/>
        </w:rPr>
        <w:t>0099-01-2026-000617-78</w:t>
      </w:r>
    </w:p>
    <w:p w:rsidR="006854DC" w:rsidRPr="00CF65F1" w:rsidP="006854DC">
      <w:pPr>
        <w:pStyle w:val="Title"/>
        <w:ind w:firstLine="567"/>
        <w:rPr>
          <w:sz w:val="18"/>
          <w:szCs w:val="18"/>
        </w:rPr>
      </w:pPr>
    </w:p>
    <w:p w:rsidR="006854DC" w:rsidRPr="00CF65F1" w:rsidP="006854DC">
      <w:pPr>
        <w:pStyle w:val="Title"/>
        <w:ind w:firstLine="567"/>
        <w:rPr>
          <w:sz w:val="18"/>
          <w:szCs w:val="18"/>
        </w:rPr>
      </w:pPr>
      <w:r w:rsidRPr="00CF65F1">
        <w:rPr>
          <w:sz w:val="18"/>
          <w:szCs w:val="18"/>
        </w:rPr>
        <w:t>ПОСТАНОВЛЕНИЕ</w:t>
      </w:r>
    </w:p>
    <w:p w:rsidR="006854DC" w:rsidRPr="00CF65F1" w:rsidP="000240D7">
      <w:pPr>
        <w:tabs>
          <w:tab w:val="center" w:pos="4960"/>
          <w:tab w:val="left" w:pos="8252"/>
        </w:tabs>
        <w:spacing w:after="0" w:line="240" w:lineRule="auto"/>
        <w:ind w:firstLine="567"/>
        <w:rPr>
          <w:rFonts w:ascii="Times New Roman" w:hAnsi="Times New Roman"/>
          <w:b/>
          <w:sz w:val="18"/>
          <w:szCs w:val="18"/>
        </w:rPr>
      </w:pPr>
      <w:r w:rsidRPr="00CF65F1">
        <w:rPr>
          <w:rFonts w:ascii="Times New Roman" w:hAnsi="Times New Roman"/>
          <w:b/>
          <w:sz w:val="18"/>
          <w:szCs w:val="18"/>
        </w:rPr>
        <w:tab/>
      </w:r>
      <w:r w:rsidRPr="00CF65F1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  <w:r w:rsidRPr="00CF65F1">
        <w:rPr>
          <w:rFonts w:ascii="Times New Roman" w:hAnsi="Times New Roman"/>
          <w:b/>
          <w:sz w:val="18"/>
          <w:szCs w:val="18"/>
        </w:rPr>
        <w:tab/>
      </w:r>
    </w:p>
    <w:p w:rsidR="000240D7" w:rsidRPr="00CF65F1" w:rsidP="000240D7">
      <w:pPr>
        <w:tabs>
          <w:tab w:val="center" w:pos="4960"/>
          <w:tab w:val="left" w:pos="8252"/>
        </w:tabs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6854DC" w:rsidRPr="00CF65F1" w:rsidP="006854DC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г. Ялта</w:t>
      </w:r>
      <w:r w:rsidRPr="00CF65F1">
        <w:rPr>
          <w:rFonts w:ascii="Times New Roman" w:hAnsi="Times New Roman"/>
          <w:sz w:val="18"/>
          <w:szCs w:val="18"/>
        </w:rPr>
        <w:tab/>
      </w:r>
      <w:r w:rsidRPr="00CF65F1">
        <w:rPr>
          <w:rFonts w:ascii="Times New Roman" w:hAnsi="Times New Roman"/>
          <w:sz w:val="18"/>
          <w:szCs w:val="18"/>
        </w:rPr>
        <w:tab/>
      </w:r>
      <w:r w:rsidRPr="00CF65F1" w:rsidR="00F31886">
        <w:rPr>
          <w:rFonts w:ascii="Times New Roman" w:hAnsi="Times New Roman"/>
          <w:sz w:val="18"/>
          <w:szCs w:val="18"/>
        </w:rPr>
        <w:tab/>
      </w:r>
      <w:r w:rsidRPr="00CF65F1" w:rsidR="00F31886">
        <w:rPr>
          <w:rFonts w:ascii="Times New Roman" w:hAnsi="Times New Roman"/>
          <w:sz w:val="18"/>
          <w:szCs w:val="18"/>
        </w:rPr>
        <w:tab/>
      </w:r>
      <w:r w:rsidRPr="00CF65F1" w:rsidR="00F31886">
        <w:rPr>
          <w:rFonts w:ascii="Times New Roman" w:hAnsi="Times New Roman"/>
          <w:sz w:val="18"/>
          <w:szCs w:val="18"/>
        </w:rPr>
        <w:tab/>
      </w:r>
      <w:r w:rsidRPr="00CF65F1" w:rsidR="00F31886">
        <w:rPr>
          <w:rFonts w:ascii="Times New Roman" w:hAnsi="Times New Roman"/>
          <w:sz w:val="18"/>
          <w:szCs w:val="18"/>
        </w:rPr>
        <w:tab/>
        <w:t xml:space="preserve">              </w:t>
      </w:r>
      <w:r w:rsidRPr="00CF65F1" w:rsidR="00F31886">
        <w:rPr>
          <w:rFonts w:ascii="Times New Roman" w:hAnsi="Times New Roman"/>
          <w:sz w:val="18"/>
          <w:szCs w:val="18"/>
        </w:rPr>
        <w:tab/>
      </w:r>
      <w:r w:rsidRPr="00CF65F1" w:rsidR="00F31886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Pr="00CF65F1" w:rsidR="00F31886">
        <w:rPr>
          <w:rFonts w:ascii="Times New Roman" w:hAnsi="Times New Roman"/>
          <w:sz w:val="18"/>
          <w:szCs w:val="18"/>
        </w:rPr>
        <w:t xml:space="preserve">    14 мая</w:t>
      </w:r>
      <w:r w:rsidRPr="00CF65F1">
        <w:rPr>
          <w:rFonts w:ascii="Times New Roman" w:hAnsi="Times New Roman"/>
          <w:sz w:val="18"/>
          <w:szCs w:val="18"/>
        </w:rPr>
        <w:t xml:space="preserve"> 2026 года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Мировой судья судебного участка № 99 Ялтинского судебного района (город республиканского </w:t>
      </w:r>
      <w:r w:rsidRPr="00CF65F1">
        <w:rPr>
          <w:rFonts w:ascii="Times New Roman" w:hAnsi="Times New Roman"/>
          <w:sz w:val="18"/>
          <w:szCs w:val="18"/>
        </w:rPr>
        <w:t>значения Ялта с подчиненной ему территорией) Республики Крым Переверзева О.В.,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 в отношении: </w:t>
      </w:r>
      <w:r w:rsidRPr="00CF65F1" w:rsidR="00F31886">
        <w:rPr>
          <w:rFonts w:ascii="Times New Roman" w:hAnsi="Times New Roman"/>
          <w:b/>
          <w:sz w:val="18"/>
          <w:szCs w:val="18"/>
        </w:rPr>
        <w:t>Козачук</w:t>
      </w:r>
      <w:r w:rsidRPr="00CF65F1" w:rsidR="00F31886">
        <w:rPr>
          <w:rFonts w:ascii="Times New Roman" w:hAnsi="Times New Roman"/>
          <w:b/>
          <w:sz w:val="18"/>
          <w:szCs w:val="18"/>
        </w:rPr>
        <w:t xml:space="preserve"> Максима Анатольевича</w:t>
      </w:r>
      <w:r w:rsidRPr="00CF65F1" w:rsidR="00F31886">
        <w:rPr>
          <w:rFonts w:ascii="Times New Roman" w:hAnsi="Times New Roman"/>
          <w:sz w:val="18"/>
          <w:szCs w:val="18"/>
        </w:rPr>
        <w:t xml:space="preserve">, </w:t>
      </w:r>
      <w:r w:rsidRPr="00CF65F1">
        <w:rPr>
          <w:rFonts w:ascii="Times New Roman" w:hAnsi="Times New Roman"/>
          <w:sz w:val="18"/>
          <w:szCs w:val="18"/>
        </w:rPr>
        <w:t>"ДАННЫЕ ИЗЪЯТЫ"</w:t>
      </w:r>
      <w:r w:rsidRPr="00CF65F1">
        <w:rPr>
          <w:rFonts w:ascii="Times New Roman" w:hAnsi="Times New Roman"/>
          <w:sz w:val="18"/>
          <w:szCs w:val="18"/>
        </w:rPr>
        <w:t>,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6854DC" w:rsidRPr="00CF65F1" w:rsidP="006854D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6854DC" w:rsidRPr="00CF65F1" w:rsidP="006854D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УСТАНОВИЛ:</w:t>
      </w:r>
    </w:p>
    <w:p w:rsidR="006854DC" w:rsidRPr="00CF65F1" w:rsidP="006854D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"ДАННЫЕ ИЗЪЯТЫ"</w:t>
      </w:r>
      <w:r w:rsidRPr="00CF65F1">
        <w:rPr>
          <w:rFonts w:ascii="Times New Roman" w:hAnsi="Times New Roman"/>
          <w:sz w:val="18"/>
          <w:szCs w:val="18"/>
        </w:rPr>
        <w:t xml:space="preserve">, </w:t>
      </w:r>
      <w:r w:rsidRPr="00CF65F1">
        <w:rPr>
          <w:rStyle w:val="FontStyle17"/>
          <w:rFonts w:eastAsia="HG Mincho Light J"/>
          <w:sz w:val="18"/>
          <w:szCs w:val="18"/>
        </w:rPr>
        <w:t xml:space="preserve">водитель </w:t>
      </w:r>
      <w:r w:rsidRPr="00CF65F1">
        <w:rPr>
          <w:rStyle w:val="FontStyle17"/>
          <w:rFonts w:eastAsia="HG Mincho Light J"/>
          <w:sz w:val="18"/>
          <w:szCs w:val="18"/>
        </w:rPr>
        <w:t>Козачук</w:t>
      </w:r>
      <w:r w:rsidRPr="00CF65F1">
        <w:rPr>
          <w:rStyle w:val="FontStyle17"/>
          <w:rFonts w:eastAsia="HG Mincho Light J"/>
          <w:sz w:val="18"/>
          <w:szCs w:val="18"/>
        </w:rPr>
        <w:t xml:space="preserve"> М</w:t>
      </w:r>
      <w:r w:rsidRPr="00CF65F1">
        <w:rPr>
          <w:rStyle w:val="FontStyle17"/>
          <w:rFonts w:eastAsia="HG Mincho Light J"/>
          <w:sz w:val="18"/>
          <w:szCs w:val="18"/>
        </w:rPr>
        <w:t>.А.</w:t>
      </w:r>
      <w:r w:rsidRPr="00CF65F1">
        <w:rPr>
          <w:rStyle w:val="FontStyle17"/>
          <w:rFonts w:eastAsia="HG Mincho Light J"/>
          <w:sz w:val="18"/>
          <w:szCs w:val="18"/>
        </w:rPr>
        <w:t xml:space="preserve">, </w:t>
      </w:r>
      <w:r w:rsidRPr="00CF65F1">
        <w:rPr>
          <w:rFonts w:ascii="Times New Roman" w:hAnsi="Times New Roman"/>
          <w:sz w:val="18"/>
          <w:szCs w:val="18"/>
        </w:rPr>
        <w:t>управляя транспортным ср</w:t>
      </w:r>
      <w:r w:rsidRPr="00CF65F1">
        <w:rPr>
          <w:rFonts w:ascii="Times New Roman" w:hAnsi="Times New Roman"/>
          <w:sz w:val="18"/>
          <w:szCs w:val="18"/>
        </w:rPr>
        <w:t>едством – автомобилем «Хендай Гранд Старекс</w:t>
      </w:r>
      <w:r w:rsidRPr="00CF65F1">
        <w:rPr>
          <w:rFonts w:ascii="Times New Roman" w:hAnsi="Times New Roman"/>
          <w:sz w:val="18"/>
          <w:szCs w:val="18"/>
        </w:rPr>
        <w:t>»,  государстве</w:t>
      </w:r>
      <w:r w:rsidRPr="00CF65F1">
        <w:rPr>
          <w:rFonts w:ascii="Times New Roman" w:hAnsi="Times New Roman"/>
          <w:sz w:val="18"/>
          <w:szCs w:val="18"/>
        </w:rPr>
        <w:t>нный  регистрационный  знак "ДАННЫЕ ИЗЪЯТЫ"</w:t>
      </w:r>
      <w:r w:rsidRPr="00CF65F1">
        <w:rPr>
          <w:rFonts w:ascii="Times New Roman" w:hAnsi="Times New Roman"/>
          <w:sz w:val="18"/>
          <w:szCs w:val="18"/>
        </w:rPr>
        <w:t>,</w:t>
      </w:r>
      <w:r w:rsidRPr="00CF65F1">
        <w:rPr>
          <w:rFonts w:ascii="Times New Roman" w:hAnsi="Times New Roman"/>
          <w:sz w:val="18"/>
          <w:szCs w:val="18"/>
        </w:rPr>
        <w:t xml:space="preserve"> с признаками  опьянения: резкое изменение окраски кожных покрово</w:t>
      </w:r>
      <w:r w:rsidRPr="00CF65F1" w:rsidR="00884BBD">
        <w:rPr>
          <w:rFonts w:ascii="Times New Roman" w:hAnsi="Times New Roman"/>
          <w:sz w:val="18"/>
          <w:szCs w:val="18"/>
        </w:rPr>
        <w:t>в</w:t>
      </w:r>
      <w:r w:rsidRPr="00CF65F1">
        <w:rPr>
          <w:rFonts w:ascii="Times New Roman" w:hAnsi="Times New Roman"/>
          <w:sz w:val="18"/>
          <w:szCs w:val="18"/>
        </w:rPr>
        <w:t xml:space="preserve"> лица</w:t>
      </w:r>
      <w:r w:rsidRPr="00CF65F1">
        <w:rPr>
          <w:rFonts w:ascii="Times New Roman" w:hAnsi="Times New Roman"/>
          <w:sz w:val="18"/>
          <w:szCs w:val="18"/>
        </w:rPr>
        <w:t>, не выполнил законное требование уполномоченного должностн</w:t>
      </w:r>
      <w:r w:rsidRPr="00CF65F1">
        <w:rPr>
          <w:rFonts w:ascii="Times New Roman" w:hAnsi="Times New Roman"/>
          <w:sz w:val="18"/>
          <w:szCs w:val="18"/>
        </w:rPr>
        <w:t>ого лица о прохождении медицинского освидетельствования на состояние опьянения в специализированном медицинском учреждении, при отказе от прохождения   освидетельствования на состояние алкогольного опьянения, чем нарушил п. 2.3.2 ПДД РФ</w:t>
      </w:r>
      <w:r w:rsidRPr="00CF65F1">
        <w:rPr>
          <w:rFonts w:ascii="Times New Roman" w:hAnsi="Times New Roman"/>
          <w:sz w:val="18"/>
          <w:szCs w:val="18"/>
        </w:rPr>
        <w:t xml:space="preserve">, 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при этом его дейст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вия (бездействие) не содержат уголовно наказуемого </w:t>
      </w:r>
      <w:hyperlink r:id="rId4" w:history="1">
        <w:r w:rsidRPr="00CF65F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r w:rsidRPr="00CF65F1">
        <w:rPr>
          <w:rFonts w:ascii="Times New Roman" w:hAnsi="Times New Roman"/>
          <w:sz w:val="18"/>
          <w:szCs w:val="18"/>
        </w:rPr>
        <w:t>то есть совершил административное правонарушение, предусмотренное ч. 1</w:t>
      </w:r>
      <w:r w:rsidRPr="00CF65F1">
        <w:rPr>
          <w:rFonts w:ascii="Times New Roman" w:hAnsi="Times New Roman"/>
          <w:sz w:val="18"/>
          <w:szCs w:val="18"/>
        </w:rPr>
        <w:t xml:space="preserve"> ст. 12.26 КоАП РФ.</w:t>
      </w:r>
    </w:p>
    <w:p w:rsidR="006854DC" w:rsidRPr="00CF65F1" w:rsidP="00F31886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В судебное заседание </w:t>
      </w:r>
      <w:r w:rsidRPr="00CF65F1" w:rsidR="00F31886">
        <w:rPr>
          <w:rStyle w:val="FontStyle17"/>
          <w:rFonts w:eastAsia="HG Mincho Light J"/>
          <w:sz w:val="18"/>
          <w:szCs w:val="18"/>
        </w:rPr>
        <w:t>Козачук М.А.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CF65F1" w:rsidR="00F31886">
        <w:rPr>
          <w:rFonts w:ascii="Times New Roman" w:eastAsia="SimSun" w:hAnsi="Times New Roman"/>
          <w:sz w:val="18"/>
          <w:szCs w:val="18"/>
          <w:lang w:eastAsia="zh-CN"/>
        </w:rPr>
        <w:t>направления судебной повест</w:t>
      </w:r>
      <w:r w:rsidRPr="00CF65F1">
        <w:rPr>
          <w:rFonts w:ascii="Times New Roman" w:eastAsia="SimSun" w:hAnsi="Times New Roman"/>
          <w:sz w:val="18"/>
          <w:szCs w:val="18"/>
          <w:lang w:eastAsia="zh-CN"/>
        </w:rPr>
        <w:t>к</w:t>
      </w:r>
      <w:r w:rsidRPr="00CF65F1" w:rsidR="00F31886">
        <w:rPr>
          <w:rFonts w:ascii="Times New Roman" w:eastAsia="SimSun" w:hAnsi="Times New Roman"/>
          <w:sz w:val="18"/>
          <w:szCs w:val="18"/>
          <w:lang w:eastAsia="zh-CN"/>
        </w:rPr>
        <w:t>и</w:t>
      </w:r>
      <w:r w:rsidRPr="00CF65F1">
        <w:rPr>
          <w:rFonts w:ascii="Times New Roman" w:eastAsia="SimSun" w:hAnsi="Times New Roman"/>
          <w:sz w:val="18"/>
          <w:szCs w:val="18"/>
          <w:lang w:eastAsia="zh-CN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>по адресу места</w:t>
      </w:r>
      <w:r w:rsidRPr="00CF65F1" w:rsidR="00F31886">
        <w:rPr>
          <w:rFonts w:ascii="Times New Roman" w:hAnsi="Times New Roman"/>
          <w:sz w:val="18"/>
          <w:szCs w:val="18"/>
        </w:rPr>
        <w:t xml:space="preserve"> жительства</w:t>
      </w:r>
      <w:r w:rsidRPr="00CF65F1">
        <w:rPr>
          <w:rFonts w:ascii="Times New Roman" w:hAnsi="Times New Roman"/>
          <w:sz w:val="18"/>
          <w:szCs w:val="18"/>
        </w:rPr>
        <w:t xml:space="preserve">, </w:t>
      </w:r>
      <w:r w:rsidRPr="00CF65F1" w:rsidR="00F31886">
        <w:rPr>
          <w:rFonts w:ascii="Times New Roman" w:eastAsia="SimSun" w:hAnsi="Times New Roman"/>
          <w:sz w:val="18"/>
          <w:szCs w:val="18"/>
          <w:lang w:eastAsia="zh-CN"/>
        </w:rPr>
        <w:t>однако судебная повестка  возвращена</w:t>
      </w:r>
      <w:r w:rsidRPr="00CF65F1">
        <w:rPr>
          <w:rFonts w:ascii="Times New Roman" w:eastAsia="SimSun" w:hAnsi="Times New Roman"/>
          <w:sz w:val="18"/>
          <w:szCs w:val="18"/>
          <w:lang w:eastAsia="zh-CN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 xml:space="preserve">на </w:t>
      </w:r>
      <w:r w:rsidRPr="00CF65F1">
        <w:rPr>
          <w:rFonts w:ascii="Times New Roman" w:hAnsi="Times New Roman"/>
          <w:sz w:val="18"/>
          <w:szCs w:val="18"/>
        </w:rPr>
        <w:t>судебный участок с отметкой «истек срок хранения».  Также информация о месте и времени судебных заседаний своевременно размещалась на сайте «Мировые судьи Республики Крым».</w:t>
      </w:r>
    </w:p>
    <w:p w:rsidR="006854DC" w:rsidRPr="00CF65F1" w:rsidP="006854DC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</w:t>
      </w:r>
      <w:r w:rsidRPr="00CF65F1">
        <w:rPr>
          <w:rFonts w:ascii="Times New Roman" w:hAnsi="Times New Roman"/>
          <w:sz w:val="18"/>
          <w:szCs w:val="18"/>
        </w:rPr>
        <w:t xml:space="preserve">ии которого ведется производство по делу об административном правонарушении, если имеются данные о его надлежащем </w:t>
      </w:r>
      <w:r w:rsidRPr="00CF65F1">
        <w:rPr>
          <w:rFonts w:ascii="Times New Roman" w:hAnsi="Times New Roman"/>
          <w:sz w:val="18"/>
          <w:szCs w:val="18"/>
        </w:rPr>
        <w:t>извещении</w:t>
      </w:r>
      <w:r w:rsidRPr="00CF65F1">
        <w:rPr>
          <w:rFonts w:ascii="Times New Roman" w:hAnsi="Times New Roman"/>
          <w:sz w:val="18"/>
          <w:szCs w:val="18"/>
        </w:rPr>
        <w:t xml:space="preserve"> о месте и времени рассмотрения дела и если от лица не поступило ходатайство об отложении рассмотрения дела. 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Согласно ст. 26.11 КоАП</w:t>
      </w:r>
      <w:r w:rsidRPr="00CF65F1">
        <w:rPr>
          <w:rFonts w:ascii="Times New Roman" w:hAnsi="Times New Roman"/>
          <w:sz w:val="18"/>
          <w:szCs w:val="18"/>
        </w:rPr>
        <w:t xml:space="preserve">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6854DC" w:rsidRPr="00CF65F1" w:rsidP="006854DC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Согласно </w:t>
      </w:r>
      <w:r w:rsidRPr="00CF65F1">
        <w:rPr>
          <w:rFonts w:ascii="Times New Roman" w:hAnsi="Times New Roman"/>
          <w:sz w:val="18"/>
          <w:szCs w:val="18"/>
        </w:rPr>
        <w:t>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</w:t>
      </w:r>
      <w:r w:rsidRPr="00CF65F1">
        <w:rPr>
          <w:rFonts w:ascii="Times New Roman" w:hAnsi="Times New Roman"/>
          <w:sz w:val="18"/>
          <w:szCs w:val="18"/>
        </w:rPr>
        <w:t xml:space="preserve">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</w:t>
      </w:r>
    </w:p>
    <w:p w:rsidR="006854DC" w:rsidRPr="00CF65F1" w:rsidP="00F31886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 Исследовав</w:t>
      </w:r>
      <w:r w:rsidRPr="00CF65F1" w:rsidR="00F31886">
        <w:rPr>
          <w:rFonts w:ascii="Times New Roman" w:hAnsi="Times New Roman"/>
          <w:sz w:val="18"/>
          <w:szCs w:val="18"/>
        </w:rPr>
        <w:t xml:space="preserve"> представленные материалы дела</w:t>
      </w:r>
      <w:r w:rsidRPr="00CF65F1">
        <w:rPr>
          <w:rFonts w:ascii="Times New Roman" w:hAnsi="Times New Roman"/>
          <w:sz w:val="18"/>
          <w:szCs w:val="18"/>
        </w:rPr>
        <w:t>,  просмотрев в судебном заседании в</w:t>
      </w:r>
      <w:r w:rsidRPr="00CF65F1">
        <w:rPr>
          <w:rFonts w:ascii="Times New Roman" w:hAnsi="Times New Roman"/>
          <w:sz w:val="18"/>
          <w:szCs w:val="18"/>
        </w:rPr>
        <w:t>идеозапись, прихожу к убеждению, что вина</w:t>
      </w:r>
      <w:r w:rsidRPr="00CF65F1" w:rsidR="00F31886">
        <w:rPr>
          <w:rStyle w:val="FontStyle17"/>
          <w:rFonts w:eastAsia="HG Mincho Light J"/>
          <w:sz w:val="18"/>
          <w:szCs w:val="18"/>
        </w:rPr>
        <w:t xml:space="preserve"> Козачук М.А.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Согласно положениям п. 1 с</w:t>
      </w:r>
      <w:r w:rsidRPr="00CF65F1">
        <w:rPr>
          <w:rFonts w:ascii="Times New Roman" w:hAnsi="Times New Roman"/>
          <w:sz w:val="18"/>
          <w:szCs w:val="18"/>
        </w:rPr>
        <w:t>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6854DC" w:rsidRPr="00CF65F1" w:rsidP="006854DC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CF65F1">
        <w:rPr>
          <w:rStyle w:val="2"/>
          <w:rFonts w:ascii="Times New Roman" w:hAnsi="Times New Roman" w:cs="Times New Roman"/>
          <w:sz w:val="18"/>
          <w:szCs w:val="18"/>
        </w:rPr>
        <w:t xml:space="preserve">Исходя из положений части 1 статьи 1.6 </w:t>
      </w:r>
      <w:r w:rsidRPr="00CF65F1">
        <w:rPr>
          <w:rFonts w:ascii="Times New Roman" w:hAnsi="Times New Roman" w:cs="Times New Roman"/>
          <w:sz w:val="18"/>
          <w:szCs w:val="18"/>
        </w:rPr>
        <w:t>КоАП РФ</w:t>
      </w:r>
      <w:r w:rsidRPr="00CF65F1">
        <w:rPr>
          <w:rStyle w:val="2"/>
          <w:rFonts w:ascii="Times New Roman" w:hAnsi="Times New Roman" w:cs="Times New Roman"/>
          <w:sz w:val="18"/>
          <w:szCs w:val="18"/>
        </w:rPr>
        <w:t xml:space="preserve"> обеспечение законн</w:t>
      </w:r>
      <w:r w:rsidRPr="00CF65F1">
        <w:rPr>
          <w:rStyle w:val="2"/>
          <w:rFonts w:ascii="Times New Roman" w:hAnsi="Times New Roman" w:cs="Times New Roman"/>
          <w:sz w:val="18"/>
          <w:szCs w:val="18"/>
        </w:rPr>
        <w:t>ости при применении мер административного принуждения предполагает</w:t>
      </w:r>
      <w:r w:rsidRPr="00CF65F1">
        <w:rPr>
          <w:rStyle w:val="2"/>
          <w:rFonts w:ascii="Times New Roman" w:hAnsi="Times New Roman" w:cs="Times New Roman"/>
          <w:sz w:val="18"/>
          <w:szCs w:val="18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ответственности.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CF65F1">
        <w:rPr>
          <w:rFonts w:ascii="Times New Roman" w:eastAsia="Calibri" w:hAnsi="Times New Roman"/>
          <w:sz w:val="18"/>
          <w:szCs w:val="18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CF65F1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Правил</w:t>
        </w:r>
      </w:hyperlink>
      <w:r w:rsidRPr="00CF65F1">
        <w:rPr>
          <w:rFonts w:ascii="Times New Roman" w:eastAsia="Calibri" w:hAnsi="Times New Roman"/>
          <w:sz w:val="18"/>
          <w:szCs w:val="18"/>
        </w:rPr>
        <w:t>, сигналов светофоров, знаков и раз</w:t>
      </w:r>
      <w:r w:rsidRPr="00CF65F1">
        <w:rPr>
          <w:rFonts w:ascii="Times New Roman" w:eastAsia="Calibri" w:hAnsi="Times New Roman"/>
          <w:sz w:val="18"/>
          <w:szCs w:val="18"/>
        </w:rPr>
        <w:t>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CF65F1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пункт 1.3</w:t>
        </w:r>
      </w:hyperlink>
      <w:r w:rsidRPr="00CF65F1">
        <w:rPr>
          <w:rFonts w:ascii="Times New Roman" w:eastAsia="Calibri" w:hAnsi="Times New Roman"/>
          <w:sz w:val="18"/>
          <w:szCs w:val="18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В соответствии с </w:t>
      </w:r>
      <w:hyperlink r:id="rId7" w:history="1">
        <w:r w:rsidRPr="00CF65F1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частью 1 статьи 12.26</w:t>
        </w:r>
      </w:hyperlink>
      <w:r w:rsidRPr="00CF65F1">
        <w:rPr>
          <w:rFonts w:ascii="Times New Roman" w:hAnsi="Times New Roman"/>
          <w:sz w:val="18"/>
          <w:szCs w:val="18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редакции, дейс</w:t>
      </w:r>
      <w:r w:rsidRPr="00CF65F1">
        <w:rPr>
          <w:rFonts w:ascii="Times New Roman" w:hAnsi="Times New Roman"/>
          <w:sz w:val="18"/>
          <w:szCs w:val="18"/>
        </w:rPr>
        <w:t xml:space="preserve">твующей на момент возникновения обстоятельств, послуживших основанием для привлечения </w:t>
      </w:r>
      <w:r w:rsidRPr="00CF65F1" w:rsidR="00F31886">
        <w:rPr>
          <w:rStyle w:val="FontStyle17"/>
          <w:rFonts w:eastAsia="HG Mincho Light J"/>
          <w:sz w:val="18"/>
          <w:szCs w:val="18"/>
        </w:rPr>
        <w:t>Козачук М.А.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>к административной ответственности) н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евыполнение водителем транспортного средства законного требования уполномоченного должностного лица о прохождении медици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нского освидетельствования на состояние опьянения, если такие действия (бездействие) не содержат уголовно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 наказуемого </w:t>
      </w:r>
      <w:hyperlink r:id="rId8" w:history="1">
        <w:r w:rsidRPr="00CF65F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, вле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Вина </w:t>
      </w:r>
      <w:r w:rsidRPr="00CF65F1" w:rsidR="00371015">
        <w:rPr>
          <w:rStyle w:val="FontStyle17"/>
          <w:rFonts w:eastAsia="HG Mincho Light J"/>
          <w:sz w:val="18"/>
          <w:szCs w:val="18"/>
        </w:rPr>
        <w:t>Козачук М.А.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- протоколом об административн</w:t>
      </w:r>
      <w:r w:rsidRPr="00CF65F1" w:rsidR="00371015">
        <w:rPr>
          <w:rFonts w:ascii="Times New Roman" w:hAnsi="Times New Roman"/>
          <w:sz w:val="18"/>
          <w:szCs w:val="18"/>
        </w:rPr>
        <w:t>ом правонарушении 82 АП № 330436  от 17.04</w:t>
      </w:r>
      <w:r w:rsidRPr="00CF65F1">
        <w:rPr>
          <w:rFonts w:ascii="Times New Roman" w:hAnsi="Times New Roman"/>
          <w:sz w:val="18"/>
          <w:szCs w:val="18"/>
        </w:rPr>
        <w:t>.2026, составленным в соответствии  с требованиями КоАП РФ с указанием обстоятельств его совершения (л.д.1);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- протоколом об отстранении от управления транс</w:t>
      </w:r>
      <w:r w:rsidRPr="00CF65F1" w:rsidR="00371015">
        <w:rPr>
          <w:rFonts w:ascii="Times New Roman" w:hAnsi="Times New Roman"/>
          <w:sz w:val="18"/>
          <w:szCs w:val="18"/>
        </w:rPr>
        <w:t>портным средством 82 ОТ № 081144 от 17.04</w:t>
      </w:r>
      <w:r w:rsidRPr="00CF65F1">
        <w:rPr>
          <w:rFonts w:ascii="Times New Roman" w:hAnsi="Times New Roman"/>
          <w:sz w:val="18"/>
          <w:szCs w:val="18"/>
        </w:rPr>
        <w:t>.2026 (л.д.2);</w:t>
      </w:r>
    </w:p>
    <w:p w:rsidR="006854DC" w:rsidRPr="00CF65F1" w:rsidP="006854D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-протоколом 82 МО № </w:t>
      </w:r>
      <w:r w:rsidRPr="00CF65F1" w:rsidR="00371015">
        <w:rPr>
          <w:rFonts w:ascii="Times New Roman" w:hAnsi="Times New Roman"/>
          <w:sz w:val="18"/>
          <w:szCs w:val="18"/>
        </w:rPr>
        <w:t>026032</w:t>
      </w:r>
      <w:r w:rsidRPr="00CF65F1">
        <w:rPr>
          <w:rFonts w:ascii="Times New Roman" w:hAnsi="Times New Roman"/>
          <w:sz w:val="18"/>
          <w:szCs w:val="18"/>
        </w:rPr>
        <w:t xml:space="preserve"> от </w:t>
      </w:r>
      <w:r w:rsidRPr="00CF65F1" w:rsidR="00371015">
        <w:rPr>
          <w:rFonts w:ascii="Times New Roman" w:hAnsi="Times New Roman"/>
          <w:sz w:val="18"/>
          <w:szCs w:val="18"/>
        </w:rPr>
        <w:t>17.04</w:t>
      </w:r>
      <w:r w:rsidRPr="00CF65F1">
        <w:rPr>
          <w:rFonts w:ascii="Times New Roman" w:hAnsi="Times New Roman"/>
          <w:sz w:val="18"/>
          <w:szCs w:val="18"/>
        </w:rPr>
        <w:t xml:space="preserve">.2026 </w:t>
      </w:r>
      <w:r w:rsidRPr="00CF65F1">
        <w:rPr>
          <w:rFonts w:ascii="Times New Roman" w:hAnsi="Times New Roman"/>
          <w:sz w:val="18"/>
          <w:szCs w:val="18"/>
        </w:rPr>
        <w:t>о</w:t>
      </w:r>
      <w:r w:rsidRPr="00CF65F1">
        <w:rPr>
          <w:rFonts w:ascii="Times New Roman" w:hAnsi="Times New Roman"/>
          <w:sz w:val="18"/>
          <w:szCs w:val="18"/>
        </w:rPr>
        <w:t xml:space="preserve"> направлении на медицинское освидетельствование на состояние опья</w:t>
      </w:r>
      <w:r w:rsidRPr="00CF65F1" w:rsidR="00107F1C">
        <w:rPr>
          <w:rFonts w:ascii="Times New Roman" w:hAnsi="Times New Roman"/>
          <w:sz w:val="18"/>
          <w:szCs w:val="18"/>
        </w:rPr>
        <w:t>нения с записью об отказе</w:t>
      </w:r>
      <w:r w:rsidRPr="00CF65F1" w:rsidR="00107F1C">
        <w:rPr>
          <w:rFonts w:ascii="Times New Roman" w:hAnsi="Times New Roman"/>
          <w:sz w:val="18"/>
          <w:szCs w:val="18"/>
        </w:rPr>
        <w:t xml:space="preserve"> (л.д.3</w:t>
      </w:r>
      <w:r w:rsidRPr="00CF65F1">
        <w:rPr>
          <w:rFonts w:ascii="Times New Roman" w:hAnsi="Times New Roman"/>
          <w:sz w:val="18"/>
          <w:szCs w:val="18"/>
        </w:rPr>
        <w:t>);</w:t>
      </w:r>
    </w:p>
    <w:p w:rsidR="006854DC" w:rsidRPr="00CF65F1" w:rsidP="006854D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- протоколом о задержании транспортного средства 82 ПЗ № </w:t>
      </w:r>
      <w:r w:rsidRPr="00CF65F1" w:rsidR="00371015">
        <w:rPr>
          <w:rFonts w:ascii="Times New Roman" w:hAnsi="Times New Roman"/>
          <w:sz w:val="18"/>
          <w:szCs w:val="18"/>
        </w:rPr>
        <w:t>088289</w:t>
      </w:r>
      <w:r w:rsidRPr="00CF65F1">
        <w:rPr>
          <w:rFonts w:ascii="Times New Roman" w:hAnsi="Times New Roman"/>
          <w:sz w:val="18"/>
          <w:szCs w:val="18"/>
        </w:rPr>
        <w:t xml:space="preserve"> от </w:t>
      </w:r>
      <w:r w:rsidRPr="00CF65F1" w:rsidR="00371015">
        <w:rPr>
          <w:rFonts w:ascii="Times New Roman" w:hAnsi="Times New Roman"/>
          <w:sz w:val="18"/>
          <w:szCs w:val="18"/>
        </w:rPr>
        <w:t>17.04</w:t>
      </w:r>
      <w:r w:rsidRPr="00CF65F1">
        <w:rPr>
          <w:rFonts w:ascii="Times New Roman" w:hAnsi="Times New Roman"/>
          <w:sz w:val="18"/>
          <w:szCs w:val="18"/>
        </w:rPr>
        <w:t xml:space="preserve">.2026  (л.д. </w:t>
      </w:r>
      <w:r w:rsidRPr="00CF65F1" w:rsidR="00107F1C">
        <w:rPr>
          <w:rFonts w:ascii="Times New Roman" w:hAnsi="Times New Roman"/>
          <w:sz w:val="18"/>
          <w:szCs w:val="18"/>
        </w:rPr>
        <w:t>4</w:t>
      </w:r>
      <w:r w:rsidRPr="00CF65F1">
        <w:rPr>
          <w:rFonts w:ascii="Times New Roman" w:hAnsi="Times New Roman"/>
          <w:sz w:val="18"/>
          <w:szCs w:val="18"/>
        </w:rPr>
        <w:t>);</w:t>
      </w:r>
    </w:p>
    <w:p w:rsidR="006854DC" w:rsidRPr="00CF65F1" w:rsidP="006854DC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-сведениями о ранних привлечениях привлечения </w:t>
      </w:r>
      <w:r w:rsidRPr="00CF65F1" w:rsidR="00371015">
        <w:rPr>
          <w:rStyle w:val="FontStyle17"/>
          <w:rFonts w:eastAsia="HG Mincho Light J"/>
          <w:sz w:val="18"/>
          <w:szCs w:val="18"/>
        </w:rPr>
        <w:t>Козачук М.А.</w:t>
      </w:r>
      <w:r w:rsidRPr="00CF65F1" w:rsidR="00107F1C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>к админи</w:t>
      </w:r>
      <w:r w:rsidRPr="00CF65F1">
        <w:rPr>
          <w:rFonts w:ascii="Times New Roman" w:hAnsi="Times New Roman"/>
          <w:sz w:val="18"/>
          <w:szCs w:val="18"/>
        </w:rPr>
        <w:t>стративной ответственности по главе 12 КоАП РФ (л.д.</w:t>
      </w:r>
      <w:r w:rsidRPr="00CF65F1" w:rsidR="00371015">
        <w:rPr>
          <w:rFonts w:ascii="Times New Roman" w:hAnsi="Times New Roman"/>
          <w:sz w:val="18"/>
          <w:szCs w:val="18"/>
        </w:rPr>
        <w:t>8</w:t>
      </w:r>
      <w:r w:rsidRPr="00CF65F1">
        <w:rPr>
          <w:rFonts w:ascii="Times New Roman" w:hAnsi="Times New Roman"/>
          <w:sz w:val="18"/>
          <w:szCs w:val="18"/>
        </w:rPr>
        <w:t>);</w:t>
      </w:r>
    </w:p>
    <w:p w:rsidR="00107F1C" w:rsidRPr="00CF65F1" w:rsidP="00107F1C">
      <w:pPr>
        <w:spacing w:after="0" w:line="240" w:lineRule="auto"/>
        <w:ind w:firstLine="567"/>
        <w:jc w:val="both"/>
        <w:rPr>
          <w:rStyle w:val="FontStyle17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-карточкой операции с  водительским удостоверением </w:t>
      </w:r>
      <w:r w:rsidRPr="00CF65F1" w:rsidR="00371015">
        <w:rPr>
          <w:rStyle w:val="FontStyle17"/>
          <w:rFonts w:eastAsia="HG Mincho Light J"/>
          <w:sz w:val="18"/>
          <w:szCs w:val="18"/>
        </w:rPr>
        <w:t>Козачук М.А.</w:t>
      </w:r>
      <w:r w:rsidRPr="00CF65F1" w:rsidR="00371015">
        <w:rPr>
          <w:rFonts w:ascii="Times New Roman" w:hAnsi="Times New Roman"/>
          <w:sz w:val="18"/>
          <w:szCs w:val="18"/>
        </w:rPr>
        <w:t xml:space="preserve"> (л.д.7</w:t>
      </w:r>
      <w:r w:rsidRPr="00CF65F1">
        <w:rPr>
          <w:rFonts w:ascii="Times New Roman" w:hAnsi="Times New Roman"/>
          <w:sz w:val="18"/>
          <w:szCs w:val="18"/>
        </w:rPr>
        <w:t>);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-справкой инспектора по ИАЗ  Г</w:t>
      </w:r>
      <w:r w:rsidRPr="00CF65F1" w:rsidR="00107F1C">
        <w:rPr>
          <w:rFonts w:ascii="Times New Roman" w:hAnsi="Times New Roman"/>
          <w:sz w:val="18"/>
          <w:szCs w:val="18"/>
        </w:rPr>
        <w:t>АИ  УМВД России по г.</w:t>
      </w:r>
      <w:r w:rsidRPr="00CF65F1" w:rsidR="00884BBD">
        <w:rPr>
          <w:rFonts w:ascii="Times New Roman" w:hAnsi="Times New Roman"/>
          <w:sz w:val="18"/>
          <w:szCs w:val="18"/>
        </w:rPr>
        <w:t xml:space="preserve"> </w:t>
      </w:r>
      <w:r w:rsidRPr="00CF65F1" w:rsidR="00107F1C">
        <w:rPr>
          <w:rFonts w:ascii="Times New Roman" w:hAnsi="Times New Roman"/>
          <w:sz w:val="18"/>
          <w:szCs w:val="18"/>
        </w:rPr>
        <w:t>Ялте  от</w:t>
      </w:r>
      <w:r w:rsidRPr="00CF65F1" w:rsidR="00371015">
        <w:rPr>
          <w:rFonts w:ascii="Times New Roman" w:hAnsi="Times New Roman"/>
          <w:sz w:val="18"/>
          <w:szCs w:val="18"/>
        </w:rPr>
        <w:t xml:space="preserve"> 17.04</w:t>
      </w:r>
      <w:r w:rsidRPr="00CF65F1">
        <w:rPr>
          <w:rFonts w:ascii="Times New Roman" w:hAnsi="Times New Roman"/>
          <w:sz w:val="18"/>
          <w:szCs w:val="18"/>
        </w:rPr>
        <w:t>.2026 (л.д.</w:t>
      </w:r>
      <w:r w:rsidRPr="00CF65F1" w:rsidR="00107F1C">
        <w:rPr>
          <w:rFonts w:ascii="Times New Roman" w:hAnsi="Times New Roman"/>
          <w:sz w:val="18"/>
          <w:szCs w:val="18"/>
        </w:rPr>
        <w:t>9</w:t>
      </w:r>
      <w:r w:rsidRPr="00CF65F1">
        <w:rPr>
          <w:rFonts w:ascii="Times New Roman" w:hAnsi="Times New Roman"/>
          <w:sz w:val="18"/>
          <w:szCs w:val="18"/>
        </w:rPr>
        <w:t xml:space="preserve">); </w:t>
      </w:r>
    </w:p>
    <w:p w:rsidR="00974ED5" w:rsidRPr="00CF65F1" w:rsidP="00371015">
      <w:pPr>
        <w:pStyle w:val="BodyTextIndent"/>
        <w:ind w:firstLine="567"/>
        <w:rPr>
          <w:sz w:val="18"/>
          <w:szCs w:val="18"/>
        </w:rPr>
      </w:pPr>
      <w:r w:rsidRPr="00CF65F1">
        <w:rPr>
          <w:sz w:val="18"/>
          <w:szCs w:val="18"/>
        </w:rPr>
        <w:t xml:space="preserve">- видеозаписью обстоятельств совершенного </w:t>
      </w:r>
      <w:r w:rsidRPr="00CF65F1">
        <w:rPr>
          <w:sz w:val="18"/>
          <w:szCs w:val="18"/>
        </w:rPr>
        <w:t xml:space="preserve">административного правонарушения, находящейся на компакт-диске (л.д. 10), воспроизведенной в ходе рассмотрения дела по существу, из которых следует, что должностное лицо представляется, </w:t>
      </w:r>
      <w:r w:rsidRPr="00CF65F1">
        <w:rPr>
          <w:sz w:val="18"/>
          <w:szCs w:val="18"/>
        </w:rPr>
        <w:t>объявляет какое транспортное средство было</w:t>
      </w:r>
      <w:r w:rsidRPr="00CF65F1">
        <w:rPr>
          <w:sz w:val="18"/>
          <w:szCs w:val="18"/>
        </w:rPr>
        <w:t xml:space="preserve"> остановлено, выясняет у  </w:t>
      </w:r>
      <w:r w:rsidRPr="00CF65F1" w:rsidR="00371015">
        <w:rPr>
          <w:rStyle w:val="FontStyle17"/>
          <w:rFonts w:eastAsia="HG Mincho Light J"/>
          <w:sz w:val="18"/>
          <w:szCs w:val="18"/>
        </w:rPr>
        <w:t>Козачук М.А.,</w:t>
      </w:r>
      <w:r w:rsidRPr="00CF65F1">
        <w:rPr>
          <w:sz w:val="18"/>
          <w:szCs w:val="18"/>
        </w:rPr>
        <w:t xml:space="preserve"> куда он двигался. </w:t>
      </w:r>
      <w:r w:rsidRPr="00CF65F1" w:rsidR="000240D7">
        <w:rPr>
          <w:sz w:val="18"/>
          <w:szCs w:val="18"/>
        </w:rPr>
        <w:t>И</w:t>
      </w:r>
      <w:r w:rsidRPr="00CF65F1">
        <w:rPr>
          <w:sz w:val="18"/>
          <w:szCs w:val="18"/>
        </w:rPr>
        <w:t xml:space="preserve">нспектор разъясняет права и обязанности лица, в отношении которого ведется производство по делу об административном правонарушении, озвучивает признаки опьянения и отстраняет </w:t>
      </w:r>
      <w:r w:rsidRPr="00CF65F1" w:rsidR="00371015">
        <w:rPr>
          <w:rStyle w:val="FontStyle17"/>
          <w:rFonts w:eastAsia="HG Mincho Light J"/>
          <w:sz w:val="18"/>
          <w:szCs w:val="18"/>
        </w:rPr>
        <w:t>Козачук М.А.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sz w:val="18"/>
          <w:szCs w:val="18"/>
        </w:rPr>
        <w:t>от управления транспортным средством,</w:t>
      </w:r>
      <w:r w:rsidRPr="00CF65F1">
        <w:rPr>
          <w:sz w:val="18"/>
          <w:szCs w:val="18"/>
        </w:rPr>
        <w:t xml:space="preserve"> предлагает ему пройти освидетельствования на состояние алкогольного опьянения  при помощи прибора алкотектора, на что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sz w:val="18"/>
          <w:szCs w:val="18"/>
        </w:rPr>
        <w:t xml:space="preserve">отвечает отказом. </w:t>
      </w:r>
      <w:r w:rsidRPr="00CF65F1">
        <w:rPr>
          <w:rStyle w:val="FontStyle17"/>
          <w:sz w:val="18"/>
          <w:szCs w:val="18"/>
        </w:rPr>
        <w:t xml:space="preserve">Далее на видеозаписи озвучено </w:t>
      </w:r>
      <w:r w:rsidRPr="00CF65F1">
        <w:rPr>
          <w:sz w:val="18"/>
          <w:szCs w:val="18"/>
        </w:rPr>
        <w:t>законное требование уполномоченного должностного лица о прохождении медицин</w:t>
      </w:r>
      <w:r w:rsidRPr="00CF65F1">
        <w:rPr>
          <w:sz w:val="18"/>
          <w:szCs w:val="18"/>
        </w:rPr>
        <w:t xml:space="preserve">ского освидетельствования на состояние опьянения в специализированном медицинском учреждении, при наличии достаточных оснований полагать, что водитель находится в состоянии опьянения, на что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sz w:val="18"/>
          <w:szCs w:val="18"/>
        </w:rPr>
        <w:t xml:space="preserve">также </w:t>
      </w:r>
      <w:r w:rsidRPr="00CF65F1">
        <w:rPr>
          <w:rStyle w:val="FontStyle17"/>
          <w:sz w:val="18"/>
          <w:szCs w:val="18"/>
        </w:rPr>
        <w:t>ответил отказом. Также и</w:t>
      </w:r>
      <w:r w:rsidRPr="00CF65F1">
        <w:rPr>
          <w:sz w:val="18"/>
          <w:szCs w:val="18"/>
        </w:rPr>
        <w:t xml:space="preserve">нспектором разъяснена </w:t>
      </w:r>
      <w:r w:rsidRPr="00CF65F1">
        <w:rPr>
          <w:sz w:val="18"/>
          <w:szCs w:val="18"/>
        </w:rPr>
        <w:t xml:space="preserve">ответственность  за отказ от выполнения законного требования должностного лица о прохождении  освидетельствования. </w:t>
      </w:r>
      <w:r w:rsidRPr="00CF65F1">
        <w:rPr>
          <w:rStyle w:val="FontStyle17"/>
          <w:sz w:val="18"/>
          <w:szCs w:val="18"/>
        </w:rPr>
        <w:t xml:space="preserve"> </w:t>
      </w:r>
      <w:r w:rsidRPr="00CF65F1">
        <w:rPr>
          <w:sz w:val="18"/>
          <w:szCs w:val="18"/>
        </w:rPr>
        <w:t xml:space="preserve">Претензий, жалоб к должностному лицу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sz w:val="18"/>
          <w:szCs w:val="18"/>
        </w:rPr>
        <w:t xml:space="preserve">не имеет, давление на него никто не оказывал. </w:t>
      </w:r>
    </w:p>
    <w:p w:rsidR="006854DC" w:rsidRPr="00CF65F1" w:rsidP="006854DC">
      <w:pPr>
        <w:pStyle w:val="BodyTextIndent"/>
        <w:ind w:firstLine="567"/>
        <w:rPr>
          <w:rFonts w:eastAsia="HG Mincho Light J"/>
          <w:sz w:val="18"/>
          <w:szCs w:val="18"/>
        </w:rPr>
      </w:pPr>
      <w:r w:rsidRPr="00CF65F1">
        <w:rPr>
          <w:sz w:val="18"/>
          <w:szCs w:val="18"/>
        </w:rPr>
        <w:t>У суда нет оснований не доверять вышеуказа</w:t>
      </w:r>
      <w:r w:rsidRPr="00CF65F1">
        <w:rPr>
          <w:sz w:val="18"/>
          <w:szCs w:val="18"/>
        </w:rPr>
        <w:t xml:space="preserve">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sz w:val="18"/>
          <w:szCs w:val="18"/>
        </w:rPr>
        <w:t xml:space="preserve"> 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sz w:val="18"/>
          <w:szCs w:val="18"/>
        </w:rPr>
        <w:t xml:space="preserve">виновным в совершении административного правонарушения, предусмотренного </w:t>
      </w:r>
      <w:r w:rsidRPr="00CF65F1">
        <w:rPr>
          <w:sz w:val="18"/>
          <w:szCs w:val="18"/>
        </w:rPr>
        <w:t>ч.1 ст. 12.26 КоАП РФ. Объективных данных, ставящих под сомнение вышеназванные доказательства, в деле не содержится.</w:t>
      </w:r>
    </w:p>
    <w:p w:rsidR="006854DC" w:rsidRPr="00CF65F1" w:rsidP="006854DC">
      <w:pPr>
        <w:pStyle w:val="BodyTextIndent"/>
        <w:ind w:firstLine="567"/>
        <w:rPr>
          <w:sz w:val="18"/>
          <w:szCs w:val="18"/>
        </w:rPr>
      </w:pPr>
      <w:r w:rsidRPr="00CF65F1">
        <w:rPr>
          <w:sz w:val="18"/>
          <w:szCs w:val="18"/>
        </w:rPr>
        <w:t>Протокол об административном правонарушении составлен в соответствии со ст. 28.2 КоАП РФ, в нем отражены все сведения, необходимые для разр</w:t>
      </w:r>
      <w:r w:rsidRPr="00CF65F1">
        <w:rPr>
          <w:sz w:val="18"/>
          <w:szCs w:val="18"/>
        </w:rPr>
        <w:t>ешения дела. Права, предусмотренные ст. 25.1 КоАП РФ разъяснены, копия протокола вручена в установленном законом порядке.</w:t>
      </w:r>
    </w:p>
    <w:p w:rsidR="006854DC" w:rsidRPr="00CF65F1" w:rsidP="006854DC">
      <w:pPr>
        <w:pStyle w:val="BodyTextIndent"/>
        <w:ind w:firstLine="567"/>
        <w:rPr>
          <w:sz w:val="18"/>
          <w:szCs w:val="18"/>
        </w:rPr>
      </w:pPr>
      <w:r w:rsidRPr="00CF65F1">
        <w:rPr>
          <w:sz w:val="18"/>
          <w:szCs w:val="18"/>
        </w:rPr>
        <w:t>Согласно п. 2.3.2 ПДД РФ, водитель транспортного средства обязан по требованию должностных лиц, которым предоставлено право государств</w:t>
      </w:r>
      <w:r w:rsidRPr="00CF65F1">
        <w:rPr>
          <w:sz w:val="18"/>
          <w:szCs w:val="18"/>
        </w:rPr>
        <w:t xml:space="preserve">енного надзора и </w:t>
      </w:r>
      <w:r w:rsidRPr="00CF65F1">
        <w:rPr>
          <w:sz w:val="18"/>
          <w:szCs w:val="18"/>
        </w:rPr>
        <w:t>контроля за</w:t>
      </w:r>
      <w:r w:rsidRPr="00CF65F1">
        <w:rPr>
          <w:sz w:val="18"/>
          <w:szCs w:val="18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Оценив все собранные по делу до</w:t>
      </w:r>
      <w:r w:rsidRPr="00CF65F1">
        <w:rPr>
          <w:rFonts w:ascii="Times New Roman" w:hAnsi="Times New Roman"/>
          <w:sz w:val="18"/>
          <w:szCs w:val="18"/>
        </w:rPr>
        <w:t xml:space="preserve">казательства, суд полагает, что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 w:rsidR="000240D7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 xml:space="preserve"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освидетельствования на состояние опьянения. </w:t>
      </w:r>
      <w:r w:rsidRPr="00CF65F1">
        <w:rPr>
          <w:rFonts w:ascii="Times New Roman" w:hAnsi="Times New Roman"/>
          <w:sz w:val="18"/>
          <w:szCs w:val="18"/>
        </w:rPr>
        <w:t xml:space="preserve">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CF65F1">
        <w:rPr>
          <w:rFonts w:ascii="Times New Roman" w:hAnsi="Times New Roman"/>
          <w:sz w:val="18"/>
          <w:szCs w:val="18"/>
        </w:rPr>
        <w:t xml:space="preserve">Действия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 w:rsidR="000240D7">
        <w:rPr>
          <w:rStyle w:val="FontStyle17"/>
          <w:rFonts w:eastAsia="HG Mincho Light J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>суд квалифицирует по ч. 1 ст. 12.26 КоАП РФ, как н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CF65F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CF65F1">
        <w:rPr>
          <w:rFonts w:ascii="Times New Roman" w:eastAsia="Calibri" w:hAnsi="Times New Roman"/>
          <w:sz w:val="18"/>
          <w:szCs w:val="18"/>
        </w:rPr>
        <w:t xml:space="preserve">В силу </w:t>
      </w:r>
      <w:hyperlink r:id="rId10" w:history="1">
        <w:r w:rsidRPr="00CF65F1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части</w:t>
        </w:r>
        <w:r w:rsidRPr="00CF65F1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 xml:space="preserve"> 1.1 статьи 27.12</w:t>
        </w:r>
      </w:hyperlink>
      <w:r w:rsidRPr="00CF65F1">
        <w:rPr>
          <w:rFonts w:ascii="Times New Roman" w:eastAsia="Calibri" w:hAnsi="Times New Roman"/>
          <w:sz w:val="18"/>
          <w:szCs w:val="18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</w:t>
      </w:r>
      <w:r w:rsidRPr="00CF65F1">
        <w:rPr>
          <w:rFonts w:ascii="Times New Roman" w:eastAsia="Calibri" w:hAnsi="Times New Roman"/>
          <w:sz w:val="18"/>
          <w:szCs w:val="18"/>
        </w:rPr>
        <w:t xml:space="preserve">го опьянения в соответствии с </w:t>
      </w:r>
      <w:hyperlink r:id="rId11" w:history="1">
        <w:r w:rsidRPr="00CF65F1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6 данной статьи</w:t>
        </w:r>
      </w:hyperlink>
      <w:r w:rsidRPr="00CF65F1">
        <w:rPr>
          <w:rFonts w:ascii="Times New Roman" w:eastAsia="Calibri" w:hAnsi="Times New Roman"/>
          <w:sz w:val="18"/>
          <w:szCs w:val="18"/>
        </w:rPr>
        <w:t>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При отказе от прохождения освидетельствования на состояние алкогольного опь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анное лицо подлежит направлению на медицинское освидетельствование на состояние опьянения.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Нормы </w:t>
      </w:r>
      <w:hyperlink r:id="rId12" w:history="1">
        <w:r w:rsidRPr="00CF65F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раздела III</w:t>
        </w:r>
      </w:hyperlink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 освидетельствования этого лица на состояние опьянения и оформления его результатов, утвержденных постановлением </w:t>
      </w:r>
      <w:r w:rsidRPr="00CF65F1">
        <w:rPr>
          <w:rFonts w:ascii="Times New Roman" w:hAnsi="Times New Roman"/>
          <w:sz w:val="18"/>
          <w:szCs w:val="18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</w:t>
      </w:r>
      <w:r w:rsidRPr="00CF65F1">
        <w:rPr>
          <w:rFonts w:ascii="Times New Roman" w:hAnsi="Times New Roman"/>
          <w:sz w:val="18"/>
          <w:szCs w:val="18"/>
        </w:rPr>
        <w:t>ения на медицинское</w:t>
      </w:r>
      <w:r w:rsidRPr="00CF65F1">
        <w:rPr>
          <w:rFonts w:ascii="Times New Roman" w:hAnsi="Times New Roman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(далее также - Правила), воспроизводят указанные в </w:t>
      </w:r>
      <w:hyperlink r:id="rId13" w:history="1">
        <w:r w:rsidRPr="00CF65F1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части 1.1 статьи 27.12</w:t>
        </w:r>
      </w:hyperlink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 обстоятельства,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 xml:space="preserve">В соответствии с пунктом </w:t>
      </w:r>
      <w:r w:rsidRPr="00CF65F1">
        <w:rPr>
          <w:rFonts w:ascii="Times New Roman" w:hAnsi="Times New Roman"/>
          <w:sz w:val="18"/>
          <w:szCs w:val="18"/>
        </w:rPr>
        <w:t xml:space="preserve">8 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Правил, направлению на медицинское освидетельствование н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</w:t>
      </w:r>
      <w:r w:rsidRPr="00CF65F1">
        <w:rPr>
          <w:rFonts w:ascii="Times New Roman" w:hAnsi="Times New Roman" w:eastAsiaTheme="minorHAnsi"/>
          <w:sz w:val="18"/>
          <w:szCs w:val="18"/>
          <w:lang w:eastAsia="en-US"/>
        </w:rPr>
        <w:t>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6854DC" w:rsidRPr="00CF65F1" w:rsidP="006854DC">
      <w:pPr>
        <w:pStyle w:val="BodyTextIndent"/>
        <w:ind w:firstLine="567"/>
        <w:rPr>
          <w:sz w:val="18"/>
          <w:szCs w:val="18"/>
        </w:rPr>
      </w:pPr>
      <w:r w:rsidRPr="00CF65F1">
        <w:rPr>
          <w:rFonts w:eastAsia="Calibri"/>
          <w:sz w:val="18"/>
          <w:szCs w:val="18"/>
        </w:rPr>
        <w:t xml:space="preserve">Как следует из материалов дела, основанием полагать, что водитель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sz w:val="18"/>
          <w:szCs w:val="18"/>
        </w:rPr>
        <w:t xml:space="preserve">  </w:t>
      </w:r>
      <w:r w:rsidRPr="00CF65F1">
        <w:rPr>
          <w:rFonts w:eastAsia="Calibri"/>
          <w:sz w:val="18"/>
          <w:szCs w:val="18"/>
        </w:rPr>
        <w:t xml:space="preserve"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 </w:t>
      </w:r>
      <w:r w:rsidRPr="00CF65F1" w:rsidR="00371015">
        <w:rPr>
          <w:sz w:val="18"/>
          <w:szCs w:val="18"/>
        </w:rPr>
        <w:t>резкое изменение окраски кожных покровов лица</w:t>
      </w:r>
      <w:r w:rsidRPr="00CF65F1">
        <w:rPr>
          <w:sz w:val="18"/>
          <w:szCs w:val="18"/>
        </w:rPr>
        <w:t xml:space="preserve">. </w:t>
      </w:r>
    </w:p>
    <w:p w:rsidR="006854DC" w:rsidRPr="00CF65F1" w:rsidP="006854DC">
      <w:pPr>
        <w:pStyle w:val="BodyTextIndent"/>
        <w:ind w:firstLine="567"/>
        <w:rPr>
          <w:rFonts w:eastAsiaTheme="minorHAnsi"/>
          <w:sz w:val="18"/>
          <w:szCs w:val="18"/>
          <w:lang w:eastAsia="en-US"/>
        </w:rPr>
      </w:pPr>
      <w:r w:rsidRPr="00CF65F1">
        <w:rPr>
          <w:rFonts w:eastAsiaTheme="minorHAnsi"/>
          <w:sz w:val="18"/>
          <w:szCs w:val="18"/>
          <w:lang w:eastAsia="en-US"/>
        </w:rPr>
        <w:t xml:space="preserve">Согласно разъяснениям </w:t>
      </w:r>
      <w:hyperlink r:id="rId14" w:history="1">
        <w:r w:rsidRPr="00CF65F1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пункта 11</w:t>
        </w:r>
      </w:hyperlink>
      <w:r w:rsidRPr="00CF65F1">
        <w:rPr>
          <w:rFonts w:eastAsiaTheme="minorHAnsi"/>
          <w:sz w:val="18"/>
          <w:szCs w:val="18"/>
          <w:lang w:eastAsia="en-US"/>
        </w:rPr>
        <w:t xml:space="preserve"> Постановления Пленума Верховного Суда РФ от 25 июня 2019 года N 20 "О некоторых вопро</w:t>
      </w:r>
      <w:r w:rsidRPr="00CF65F1">
        <w:rPr>
          <w:rFonts w:eastAsiaTheme="minorHAnsi"/>
          <w:sz w:val="18"/>
          <w:szCs w:val="18"/>
          <w:lang w:eastAsia="en-US"/>
        </w:rPr>
        <w:t xml:space="preserve"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</w:t>
      </w:r>
      <w:r w:rsidRPr="00CF65F1">
        <w:rPr>
          <w:rFonts w:eastAsiaTheme="minorHAnsi"/>
          <w:sz w:val="18"/>
          <w:szCs w:val="18"/>
          <w:lang w:eastAsia="en-US"/>
        </w:rPr>
        <w:t>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CF65F1">
        <w:rPr>
          <w:rFonts w:eastAsiaTheme="minorHAnsi"/>
          <w:sz w:val="18"/>
          <w:szCs w:val="18"/>
          <w:lang w:eastAsia="en-US"/>
        </w:rPr>
        <w:t xml:space="preserve"> </w:t>
      </w:r>
      <w:hyperlink r:id="rId15" w:history="1">
        <w:r w:rsidRPr="00CF65F1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статьей 12.26</w:t>
        </w:r>
      </w:hyperlink>
      <w:r w:rsidRPr="00CF65F1">
        <w:rPr>
          <w:rFonts w:eastAsiaTheme="minorHAnsi"/>
          <w:sz w:val="18"/>
          <w:szCs w:val="18"/>
          <w:lang w:eastAsia="en-US"/>
        </w:rPr>
        <w:t xml:space="preserve"> Кодекса Российской Федерации об административных правонарушениях, и может выражаться </w:t>
      </w:r>
      <w:r w:rsidRPr="00CF65F1">
        <w:rPr>
          <w:rFonts w:eastAsiaTheme="minorHAnsi"/>
          <w:sz w:val="18"/>
          <w:szCs w:val="18"/>
          <w:lang w:eastAsia="en-US"/>
        </w:rPr>
        <w:t>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</w:t>
      </w:r>
      <w:r w:rsidRPr="00CF65F1">
        <w:rPr>
          <w:rFonts w:eastAsiaTheme="minorHAnsi"/>
          <w:sz w:val="18"/>
          <w:szCs w:val="18"/>
          <w:lang w:eastAsia="en-US"/>
        </w:rPr>
        <w:t>сть его совершения, например отказывается от прохождения того или иного вида исследования в рамках проводимого медицинского освидетельствования.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Факт управления транспортным средством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 w:rsidR="000240D7">
        <w:rPr>
          <w:rFonts w:ascii="Times New Roman" w:hAnsi="Times New Roman"/>
          <w:sz w:val="18"/>
          <w:szCs w:val="18"/>
        </w:rPr>
        <w:t xml:space="preserve">   </w:t>
      </w:r>
      <w:r w:rsidRPr="00CF65F1">
        <w:rPr>
          <w:rFonts w:ascii="Times New Roman" w:hAnsi="Times New Roman"/>
          <w:sz w:val="18"/>
          <w:szCs w:val="18"/>
        </w:rPr>
        <w:t>при рассмотрении дела не оспаривался. Какие-либо сомнени</w:t>
      </w:r>
      <w:r w:rsidRPr="00CF65F1">
        <w:rPr>
          <w:rFonts w:ascii="Times New Roman" w:hAnsi="Times New Roman"/>
          <w:sz w:val="18"/>
          <w:szCs w:val="18"/>
        </w:rPr>
        <w:t xml:space="preserve">я в виновности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rStyle w:val="FontStyle17"/>
          <w:rFonts w:eastAsia="HG Mincho Light J"/>
          <w:sz w:val="18"/>
          <w:szCs w:val="18"/>
        </w:rPr>
        <w:t>м</w:t>
      </w:r>
      <w:r w:rsidRPr="00CF65F1">
        <w:rPr>
          <w:rFonts w:ascii="Times New Roman" w:hAnsi="Times New Roman"/>
          <w:sz w:val="18"/>
          <w:szCs w:val="18"/>
        </w:rPr>
        <w:t xml:space="preserve">атериалы дела не содержат. 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При назначении административного наказания,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</w:t>
      </w:r>
      <w:r w:rsidRPr="00CF65F1">
        <w:rPr>
          <w:rFonts w:ascii="Times New Roman" w:hAnsi="Times New Roman"/>
          <w:sz w:val="18"/>
          <w:szCs w:val="18"/>
        </w:rPr>
        <w:t>е, обстоятельства, смягчающие и отягчающие административную ответственность.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В качестве обстоятельства,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</w:t>
      </w:r>
      <w:r w:rsidRPr="00CF65F1">
        <w:rPr>
          <w:rFonts w:ascii="Times New Roman" w:hAnsi="Times New Roman"/>
          <w:sz w:val="18"/>
          <w:szCs w:val="18"/>
        </w:rPr>
        <w:t>ое правонарушение.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Обстоятельств, отягчающих административную ответственность, не установлено.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С учетом всех вышеизложенных обстоятельств, данных о личности </w:t>
      </w:r>
      <w:r w:rsidRPr="00CF65F1" w:rsidR="00371015">
        <w:rPr>
          <w:rStyle w:val="FontStyle17"/>
          <w:rFonts w:eastAsia="HG Mincho Light J"/>
          <w:sz w:val="18"/>
          <w:szCs w:val="18"/>
        </w:rPr>
        <w:t>Козачук М.А.</w:t>
      </w:r>
      <w:r w:rsidRPr="00CF65F1">
        <w:rPr>
          <w:rStyle w:val="FontStyle17"/>
          <w:rFonts w:eastAsia="HG Mincho Light J"/>
          <w:sz w:val="18"/>
          <w:szCs w:val="18"/>
        </w:rPr>
        <w:t xml:space="preserve">, </w:t>
      </w:r>
      <w:r w:rsidRPr="00CF65F1">
        <w:rPr>
          <w:rFonts w:ascii="Times New Roman" w:hAnsi="Times New Roman"/>
          <w:sz w:val="18"/>
          <w:szCs w:val="18"/>
        </w:rPr>
        <w:t>а также конкретных обстоятельств дела, принимая во внимание повышенную опасность соде</w:t>
      </w:r>
      <w:r w:rsidRPr="00CF65F1">
        <w:rPr>
          <w:rFonts w:ascii="Times New Roman" w:hAnsi="Times New Roman"/>
          <w:sz w:val="18"/>
          <w:szCs w:val="18"/>
        </w:rPr>
        <w:t>янного, как для самого водителя, так и для других участников дорожного движения, судья считает необходимым назначить</w:t>
      </w:r>
      <w:r w:rsidRPr="00CF65F1">
        <w:rPr>
          <w:rStyle w:val="FontStyle17"/>
          <w:rFonts w:eastAsia="HG Mincho Light J"/>
          <w:sz w:val="18"/>
          <w:szCs w:val="18"/>
        </w:rPr>
        <w:t xml:space="preserve"> </w:t>
      </w:r>
      <w:r w:rsidRPr="00CF65F1" w:rsidR="00371015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 w:rsidR="000240D7">
        <w:rPr>
          <w:rFonts w:ascii="Times New Roman" w:hAnsi="Times New Roman"/>
          <w:sz w:val="18"/>
          <w:szCs w:val="18"/>
        </w:rPr>
        <w:t xml:space="preserve">   </w:t>
      </w:r>
      <w:r w:rsidRPr="00CF65F1">
        <w:rPr>
          <w:rFonts w:ascii="Times New Roman" w:hAnsi="Times New Roman"/>
          <w:sz w:val="18"/>
          <w:szCs w:val="18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Рук</w:t>
      </w:r>
      <w:r w:rsidRPr="00CF65F1">
        <w:rPr>
          <w:rFonts w:ascii="Times New Roman" w:hAnsi="Times New Roman"/>
          <w:sz w:val="18"/>
          <w:szCs w:val="18"/>
        </w:rPr>
        <w:t>оводствуясь ст. ст. 29.10 и 29.11 Кодекса Российской Федерации об административных правонарушениях, мировой судья,</w:t>
      </w:r>
    </w:p>
    <w:p w:rsidR="006854DC" w:rsidRPr="00CF65F1" w:rsidP="006854DC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6854DC" w:rsidRPr="00CF65F1" w:rsidP="006854D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ПОСТАНОВИЛ:</w:t>
      </w:r>
    </w:p>
    <w:p w:rsidR="00371015" w:rsidRPr="00CF65F1" w:rsidP="003710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71015" w:rsidRPr="00CF65F1" w:rsidP="00884B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 xml:space="preserve">Признать </w:t>
      </w:r>
      <w:r w:rsidRPr="00CF65F1">
        <w:rPr>
          <w:rFonts w:ascii="Times New Roman" w:hAnsi="Times New Roman"/>
          <w:b/>
          <w:sz w:val="18"/>
          <w:szCs w:val="18"/>
        </w:rPr>
        <w:t>Козачук</w:t>
      </w:r>
      <w:r w:rsidRPr="00CF65F1">
        <w:rPr>
          <w:rFonts w:ascii="Times New Roman" w:hAnsi="Times New Roman"/>
          <w:b/>
          <w:sz w:val="18"/>
          <w:szCs w:val="18"/>
        </w:rPr>
        <w:t xml:space="preserve"> Максима Анатольевича</w:t>
      </w:r>
      <w:r w:rsidRPr="00CF65F1">
        <w:rPr>
          <w:rFonts w:ascii="Times New Roman" w:hAnsi="Times New Roman"/>
          <w:sz w:val="18"/>
          <w:szCs w:val="18"/>
        </w:rPr>
        <w:t>, "ДАННЫЕ ИЗЪЯТЫ"</w:t>
      </w:r>
      <w:r w:rsidRPr="00CF65F1">
        <w:rPr>
          <w:rFonts w:ascii="Times New Roman" w:hAnsi="Times New Roman"/>
          <w:b/>
          <w:sz w:val="18"/>
          <w:szCs w:val="18"/>
        </w:rPr>
        <w:t xml:space="preserve">, </w:t>
      </w:r>
      <w:r w:rsidRPr="00CF65F1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</w:t>
      </w:r>
      <w:r w:rsidRPr="00CF65F1">
        <w:rPr>
          <w:rFonts w:ascii="Times New Roman" w:hAnsi="Times New Roman"/>
          <w:sz w:val="18"/>
          <w:szCs w:val="18"/>
        </w:rPr>
        <w:t>предусмотренного ч. 1 ст. 12.26 КоАП РФ, и назначить ему административное наказание в виде административного штрафа в размере 45 000,00 (сорок пять тысяч)  рублей с лишением права управления транспортными средствами сроком на 1 (один) год  6 (шесть)  месяц</w:t>
      </w:r>
      <w:r w:rsidRPr="00CF65F1">
        <w:rPr>
          <w:rFonts w:ascii="Times New Roman" w:hAnsi="Times New Roman"/>
          <w:sz w:val="18"/>
          <w:szCs w:val="18"/>
        </w:rPr>
        <w:t>ев.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CF65F1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CF65F1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"ДАННЫЕ ИЗЪЯТЫ"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CF65F1">
        <w:rPr>
          <w:rFonts w:ascii="Times New Roman" w:eastAsia="SimSun" w:hAnsi="Times New Roman"/>
          <w:sz w:val="18"/>
          <w:szCs w:val="18"/>
          <w:lang w:eastAsia="zh-CN"/>
        </w:rPr>
        <w:t xml:space="preserve">привлеченное к административной ответственности, направляет судье, в орган, должностному лицу, </w:t>
      </w:r>
      <w:r w:rsidRPr="00CF65F1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CF65F1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Неуплата административного штрафа в срок, предусмотренный настоящи</w:t>
      </w:r>
      <w:r w:rsidRPr="00CF65F1">
        <w:rPr>
          <w:rFonts w:ascii="Times New Roman" w:hAnsi="Times New Roman"/>
          <w:sz w:val="18"/>
          <w:szCs w:val="18"/>
        </w:rPr>
        <w:t xml:space="preserve">м </w:t>
      </w:r>
      <w:hyperlink r:id="rId16" w:history="1">
        <w:r w:rsidRPr="00CF65F1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CF65F1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</w:t>
      </w:r>
      <w:r w:rsidRPr="00CF65F1">
        <w:rPr>
          <w:rFonts w:ascii="Times New Roman" w:hAnsi="Times New Roman"/>
          <w:sz w:val="18"/>
          <w:szCs w:val="18"/>
        </w:rPr>
        <w:t>ый арест на срок до пятнадцати суток, либо обязательные работы на срок до пятидесяти часов (ч.1 ст.20.25 КоАП РФ).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Разъяснить, что в соответствии со ст. 32.7 КоАП РФ, течение срока лишения специального права начинается со дня вступления в законную силу пос</w:t>
      </w:r>
      <w:r w:rsidRPr="00CF65F1">
        <w:rPr>
          <w:rFonts w:ascii="Times New Roman" w:hAnsi="Times New Roman"/>
          <w:sz w:val="18"/>
          <w:szCs w:val="18"/>
        </w:rPr>
        <w:t xml:space="preserve">тановления о назначении административного наказания в виде лишения соответствующего специального права. </w:t>
      </w:r>
      <w:r w:rsidRPr="00CF65F1">
        <w:rPr>
          <w:rFonts w:ascii="Times New Roman" w:hAnsi="Times New Roman"/>
          <w:sz w:val="18"/>
          <w:szCs w:val="18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</w:t>
      </w:r>
      <w:r w:rsidRPr="00CF65F1">
        <w:rPr>
          <w:rFonts w:ascii="Times New Roman" w:hAnsi="Times New Roman"/>
          <w:sz w:val="18"/>
          <w:szCs w:val="18"/>
        </w:rPr>
        <w:t>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</w:t>
      </w:r>
      <w:r w:rsidRPr="00CF65F1">
        <w:rPr>
          <w:rFonts w:ascii="Times New Roman" w:hAnsi="Times New Roman"/>
          <w:sz w:val="18"/>
          <w:szCs w:val="18"/>
        </w:rPr>
        <w:t>оящего Кодекса, ранее не были изъяты в</w:t>
      </w:r>
      <w:r w:rsidRPr="00CF65F1">
        <w:rPr>
          <w:rFonts w:ascii="Times New Roman" w:hAnsi="Times New Roman"/>
          <w:sz w:val="18"/>
          <w:szCs w:val="18"/>
        </w:rPr>
        <w:t xml:space="preserve"> </w:t>
      </w:r>
      <w:r w:rsidRPr="00CF65F1">
        <w:rPr>
          <w:rFonts w:ascii="Times New Roman" w:hAnsi="Times New Roman"/>
          <w:sz w:val="18"/>
          <w:szCs w:val="18"/>
        </w:rPr>
        <w:t>соответствии</w:t>
      </w:r>
      <w:r w:rsidRPr="00CF65F1">
        <w:rPr>
          <w:rFonts w:ascii="Times New Roman" w:hAnsi="Times New Roman"/>
          <w:sz w:val="18"/>
          <w:szCs w:val="18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</w:t>
      </w:r>
      <w:r w:rsidRPr="00CF65F1">
        <w:rPr>
          <w:rFonts w:ascii="Times New Roman" w:hAnsi="Times New Roman"/>
          <w:sz w:val="18"/>
          <w:szCs w:val="18"/>
        </w:rPr>
        <w:t>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</w:t>
      </w:r>
      <w:r w:rsidRPr="00CF65F1">
        <w:rPr>
          <w:rFonts w:ascii="Times New Roman" w:hAnsi="Times New Roman"/>
          <w:sz w:val="18"/>
          <w:szCs w:val="18"/>
        </w:rPr>
        <w:t>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b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Возложить исполнение настоящего постановления в части лишения права управления транспортным средством на</w:t>
      </w:r>
      <w:r w:rsidRPr="00CF65F1">
        <w:rPr>
          <w:rFonts w:ascii="Times New Roman" w:hAnsi="Times New Roman"/>
          <w:sz w:val="18"/>
          <w:szCs w:val="18"/>
        </w:rPr>
        <w:t xml:space="preserve"> органы внутренних дел, куда обязать </w:t>
      </w:r>
      <w:r w:rsidRPr="00CF65F1" w:rsidR="00884BBD">
        <w:rPr>
          <w:rStyle w:val="FontStyle17"/>
          <w:rFonts w:eastAsia="HG Mincho Light J"/>
          <w:sz w:val="18"/>
          <w:szCs w:val="18"/>
        </w:rPr>
        <w:t xml:space="preserve">Козачук М.А. </w:t>
      </w:r>
      <w:r w:rsidRPr="00CF65F1">
        <w:rPr>
          <w:rFonts w:ascii="Times New Roman" w:hAnsi="Times New Roman"/>
          <w:sz w:val="18"/>
          <w:szCs w:val="18"/>
        </w:rPr>
        <w:t>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сообщить об этом в указанный орган</w:t>
      </w:r>
      <w:r w:rsidRPr="00CF65F1">
        <w:rPr>
          <w:rFonts w:ascii="Times New Roman" w:hAnsi="Times New Roman"/>
          <w:sz w:val="18"/>
          <w:szCs w:val="18"/>
        </w:rPr>
        <w:t xml:space="preserve"> в тот же срок.</w:t>
      </w:r>
    </w:p>
    <w:p w:rsidR="006854DC" w:rsidRPr="00CF65F1" w:rsidP="006854D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CF65F1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CF65F1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тече</w:t>
      </w:r>
      <w:r w:rsidRPr="00CF65F1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ние 10 дней со дня вынесения </w:t>
      </w:r>
      <w:r w:rsidRPr="00CF65F1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6854DC" w:rsidRPr="00CF65F1" w:rsidP="006854D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884BBD" w:rsidRPr="00CF65F1" w:rsidP="000240D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6854DC" w:rsidRPr="00CF65F1" w:rsidP="000240D7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F65F1">
        <w:rPr>
          <w:rFonts w:ascii="Times New Roman" w:hAnsi="Times New Roman"/>
          <w:sz w:val="18"/>
          <w:szCs w:val="18"/>
        </w:rPr>
        <w:t>Мировой судья</w:t>
      </w:r>
      <w:r w:rsidRPr="00CF65F1">
        <w:rPr>
          <w:rFonts w:ascii="Times New Roman" w:hAnsi="Times New Roman"/>
          <w:sz w:val="18"/>
          <w:szCs w:val="18"/>
        </w:rPr>
        <w:tab/>
      </w:r>
      <w:r w:rsidRPr="00CF65F1">
        <w:rPr>
          <w:rFonts w:ascii="Times New Roman" w:hAnsi="Times New Roman"/>
          <w:sz w:val="18"/>
          <w:szCs w:val="18"/>
        </w:rPr>
        <w:tab/>
      </w:r>
      <w:r w:rsidRPr="00CF65F1">
        <w:rPr>
          <w:rFonts w:ascii="Times New Roman" w:hAnsi="Times New Roman"/>
          <w:sz w:val="18"/>
          <w:szCs w:val="18"/>
        </w:rPr>
        <w:tab/>
      </w:r>
      <w:r w:rsidRPr="00CF65F1">
        <w:rPr>
          <w:rFonts w:ascii="Times New Roman" w:hAnsi="Times New Roman"/>
          <w:sz w:val="18"/>
          <w:szCs w:val="18"/>
        </w:rPr>
        <w:tab/>
      </w:r>
      <w:r w:rsidRPr="00CF65F1">
        <w:rPr>
          <w:rFonts w:ascii="Times New Roman" w:hAnsi="Times New Roman"/>
          <w:sz w:val="18"/>
          <w:szCs w:val="18"/>
        </w:rPr>
        <w:tab/>
      </w:r>
      <w:r w:rsidRPr="00CF65F1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</w:t>
      </w:r>
      <w:r w:rsidRPr="00CF65F1">
        <w:rPr>
          <w:rFonts w:ascii="Times New Roman" w:hAnsi="Times New Roman"/>
          <w:sz w:val="18"/>
          <w:szCs w:val="18"/>
        </w:rPr>
        <w:tab/>
        <w:t>О.В. Переверзева</w:t>
      </w:r>
    </w:p>
    <w:p w:rsidR="00F92E94" w:rsidRPr="00CF65F1">
      <w:pPr>
        <w:rPr>
          <w:rFonts w:ascii="Times New Roman" w:hAnsi="Times New Roman"/>
          <w:sz w:val="18"/>
          <w:szCs w:val="18"/>
        </w:rPr>
      </w:pPr>
    </w:p>
    <w:sectPr w:rsidSect="00CF65F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DC"/>
    <w:rsid w:val="000240D7"/>
    <w:rsid w:val="00107F1C"/>
    <w:rsid w:val="00371015"/>
    <w:rsid w:val="00507D1E"/>
    <w:rsid w:val="006854DC"/>
    <w:rsid w:val="008216F5"/>
    <w:rsid w:val="00884BBD"/>
    <w:rsid w:val="00974ED5"/>
    <w:rsid w:val="00CF65F1"/>
    <w:rsid w:val="00D01228"/>
    <w:rsid w:val="00F31886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4D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854DC"/>
    <w:rPr>
      <w:color w:val="0000FF"/>
      <w:u w:val="single"/>
    </w:rPr>
  </w:style>
  <w:style w:type="paragraph" w:styleId="Title">
    <w:name w:val="Title"/>
    <w:basedOn w:val="Normal"/>
    <w:link w:val="a"/>
    <w:qFormat/>
    <w:rsid w:val="006854D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6854D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6854DC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685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6854D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854DC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6854DC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a1"/>
    <w:uiPriority w:val="99"/>
    <w:unhideWhenUsed/>
    <w:rsid w:val="0068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6854DC"/>
    <w:rPr>
      <w:rFonts w:ascii="Calibri" w:eastAsia="Times New Roman" w:hAnsi="Calibri" w:cs="Times New Roman"/>
      <w:lang w:eastAsia="ru-RU"/>
    </w:rPr>
  </w:style>
  <w:style w:type="paragraph" w:styleId="Footer">
    <w:name w:val="footer"/>
    <w:basedOn w:val="Normal"/>
    <w:link w:val="a2"/>
    <w:uiPriority w:val="99"/>
    <w:unhideWhenUsed/>
    <w:rsid w:val="0068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6854DC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6854DC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