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3346" w:rsidP="00D33346">
      <w:pPr>
        <w:pStyle w:val="Title"/>
        <w:ind w:firstLine="567"/>
        <w:jc w:val="right"/>
        <w:rPr>
          <w:sz w:val="24"/>
          <w:szCs w:val="24"/>
        </w:rPr>
      </w:pPr>
      <w:r>
        <w:rPr>
          <w:sz w:val="24"/>
          <w:szCs w:val="24"/>
        </w:rPr>
        <w:t>Дело № 5-99-174/2020</w:t>
      </w:r>
    </w:p>
    <w:p w:rsidR="00D33346" w:rsidP="00D33346">
      <w:pPr>
        <w:pStyle w:val="Title"/>
        <w:ind w:firstLine="567"/>
        <w:rPr>
          <w:sz w:val="24"/>
          <w:szCs w:val="24"/>
        </w:rPr>
      </w:pPr>
      <w:r>
        <w:rPr>
          <w:sz w:val="24"/>
          <w:szCs w:val="24"/>
        </w:rPr>
        <w:t>ПОСТАНОВЛЕНИЕ</w:t>
      </w:r>
    </w:p>
    <w:p w:rsidR="00D33346" w:rsidP="00D33346">
      <w:pPr>
        <w:spacing w:after="0" w:line="240" w:lineRule="auto"/>
        <w:ind w:firstLine="567"/>
        <w:jc w:val="center"/>
        <w:rPr>
          <w:rFonts w:ascii="Times New Roman" w:hAnsi="Times New Roman"/>
          <w:sz w:val="24"/>
          <w:szCs w:val="24"/>
        </w:rPr>
      </w:pPr>
      <w:r>
        <w:rPr>
          <w:rFonts w:ascii="Times New Roman" w:hAnsi="Times New Roman"/>
          <w:b/>
          <w:sz w:val="24"/>
          <w:szCs w:val="24"/>
        </w:rPr>
        <w:t>по делу об административном правонарушении</w:t>
      </w:r>
    </w:p>
    <w:p w:rsidR="00D33346" w:rsidP="00D33346">
      <w:pPr>
        <w:spacing w:after="0" w:line="240" w:lineRule="auto"/>
        <w:ind w:firstLine="567"/>
        <w:rPr>
          <w:rFonts w:ascii="Times New Roman" w:hAnsi="Times New Roman"/>
          <w:sz w:val="24"/>
          <w:szCs w:val="24"/>
        </w:rPr>
      </w:pPr>
    </w:p>
    <w:p w:rsidR="00D33346" w:rsidP="00D33346">
      <w:pPr>
        <w:spacing w:after="0" w:line="240" w:lineRule="auto"/>
        <w:ind w:firstLine="567"/>
        <w:rPr>
          <w:rFonts w:ascii="Times New Roman" w:hAnsi="Times New Roman"/>
          <w:sz w:val="24"/>
          <w:szCs w:val="24"/>
        </w:rPr>
      </w:pPr>
      <w:r>
        <w:rPr>
          <w:rFonts w:ascii="Times New Roman" w:hAnsi="Times New Roman"/>
          <w:sz w:val="24"/>
          <w:szCs w:val="24"/>
        </w:rPr>
        <w:t xml:space="preserve">г. Ялта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A39F4">
        <w:rPr>
          <w:rFonts w:ascii="Times New Roman" w:hAnsi="Times New Roman"/>
          <w:sz w:val="24"/>
          <w:szCs w:val="24"/>
        </w:rPr>
        <w:t xml:space="preserve">19 мая </w:t>
      </w:r>
      <w:r>
        <w:rPr>
          <w:rFonts w:ascii="Times New Roman" w:hAnsi="Times New Roman"/>
          <w:sz w:val="24"/>
          <w:szCs w:val="24"/>
        </w:rPr>
        <w:t>2020 года</w:t>
      </w:r>
    </w:p>
    <w:p w:rsidR="00D33346" w:rsidP="00D33346">
      <w:pPr>
        <w:spacing w:after="0" w:line="240" w:lineRule="auto"/>
        <w:ind w:left="-142" w:firstLine="850"/>
        <w:jc w:val="both"/>
        <w:rPr>
          <w:rFonts w:ascii="Times New Roman" w:hAnsi="Times New Roman"/>
          <w:sz w:val="24"/>
          <w:szCs w:val="24"/>
        </w:rPr>
      </w:pPr>
    </w:p>
    <w:p w:rsidR="00D33346" w:rsidP="00D33346">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D33346" w:rsidRPr="00467F92" w:rsidP="00D33346">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467F92">
        <w:rPr>
          <w:rFonts w:ascii="Times New Roman" w:hAnsi="Times New Roman"/>
          <w:sz w:val="24"/>
          <w:szCs w:val="24"/>
        </w:rPr>
        <w:t xml:space="preserve">генерального директора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467F92">
        <w:rPr>
          <w:rFonts w:ascii="Times New Roman" w:hAnsi="Times New Roman"/>
          <w:b/>
          <w:sz w:val="24"/>
          <w:szCs w:val="24"/>
        </w:rPr>
        <w:t>Тертышного</w:t>
      </w:r>
      <w:r w:rsidRPr="00467F92">
        <w:rPr>
          <w:rFonts w:ascii="Times New Roman" w:hAnsi="Times New Roman"/>
          <w:b/>
          <w:sz w:val="24"/>
          <w:szCs w:val="24"/>
        </w:rPr>
        <w:t xml:space="preserve"> Василия Васильевича</w:t>
      </w:r>
      <w:r w:rsidRPr="00467F92">
        <w:rPr>
          <w:rFonts w:ascii="Times New Roman" w:hAnsi="Times New Roman"/>
          <w:sz w:val="24"/>
          <w:szCs w:val="24"/>
        </w:rPr>
        <w:t xml:space="preserve">, </w:t>
      </w:r>
      <w:r w:rsidRPr="004200B6">
        <w:rPr>
          <w:rFonts w:ascii="Times New Roman" w:hAnsi="Times New Roman"/>
          <w:sz w:val="24"/>
          <w:szCs w:val="24"/>
        </w:rPr>
        <w:t>«ПЕРСОНАЛЬНЫЕ ДАННЫЕ»</w:t>
      </w:r>
      <w:r w:rsidRPr="00467F92">
        <w:rPr>
          <w:rFonts w:ascii="Times New Roman" w:hAnsi="Times New Roman"/>
          <w:sz w:val="24"/>
          <w:szCs w:val="24"/>
        </w:rPr>
        <w:t xml:space="preserve">, </w:t>
      </w:r>
      <w:r w:rsidRPr="004200B6">
        <w:rPr>
          <w:rFonts w:ascii="Times New Roman" w:hAnsi="Times New Roman"/>
          <w:sz w:val="24"/>
          <w:szCs w:val="24"/>
        </w:rPr>
        <w:t>«ПЕРСОНАЛЬНЫЕ ДАННЫЕ»</w:t>
      </w:r>
      <w:r w:rsidRPr="00467F92">
        <w:rPr>
          <w:rFonts w:ascii="Times New Roman" w:hAnsi="Times New Roman"/>
          <w:sz w:val="24"/>
          <w:szCs w:val="24"/>
        </w:rPr>
        <w:t xml:space="preserve">, адрес проживания: </w:t>
      </w:r>
      <w:r w:rsidRPr="004200B6">
        <w:rPr>
          <w:rFonts w:ascii="Times New Roman" w:hAnsi="Times New Roman"/>
          <w:sz w:val="24"/>
          <w:szCs w:val="24"/>
        </w:rPr>
        <w:t>«ПЕРСОНАЛЬНЫЕ ДАННЫЕ»</w:t>
      </w:r>
      <w:r w:rsidRPr="00467F92">
        <w:rPr>
          <w:rFonts w:ascii="Times New Roman" w:hAnsi="Times New Roman"/>
          <w:sz w:val="24"/>
          <w:szCs w:val="24"/>
        </w:rPr>
        <w:t>, привлекаемого  в совершении административного правонарушения, предусмотренного ч. 1 ст. 15.6 КоАП РФ,</w:t>
      </w:r>
    </w:p>
    <w:p w:rsidR="00D33346" w:rsidRPr="00467F92" w:rsidP="00D33346">
      <w:pPr>
        <w:spacing w:after="0" w:line="240" w:lineRule="auto"/>
        <w:ind w:firstLine="567"/>
        <w:jc w:val="center"/>
        <w:rPr>
          <w:rFonts w:ascii="Times New Roman" w:hAnsi="Times New Roman"/>
          <w:b/>
          <w:sz w:val="24"/>
          <w:szCs w:val="24"/>
        </w:rPr>
      </w:pPr>
      <w:r w:rsidRPr="00467F92">
        <w:rPr>
          <w:rFonts w:ascii="Times New Roman" w:hAnsi="Times New Roman"/>
          <w:b/>
          <w:sz w:val="24"/>
          <w:szCs w:val="24"/>
        </w:rPr>
        <w:t>У С Т А Н О В И Л:</w:t>
      </w:r>
    </w:p>
    <w:p w:rsidR="00D33346" w:rsidRPr="00467F92" w:rsidP="00D33346">
      <w:pPr>
        <w:spacing w:after="0" w:line="240" w:lineRule="auto"/>
        <w:ind w:firstLine="708"/>
        <w:jc w:val="both"/>
        <w:rPr>
          <w:rFonts w:ascii="Times New Roman" w:hAnsi="Times New Roman"/>
          <w:sz w:val="24"/>
          <w:szCs w:val="24"/>
        </w:rPr>
      </w:pPr>
      <w:r w:rsidRPr="00467F92">
        <w:rPr>
          <w:rFonts w:ascii="Times New Roman" w:hAnsi="Times New Roman"/>
          <w:sz w:val="24"/>
          <w:szCs w:val="24"/>
        </w:rPr>
        <w:t>Тертышный</w:t>
      </w:r>
      <w:r w:rsidRPr="00467F92">
        <w:rPr>
          <w:rFonts w:ascii="Times New Roman" w:hAnsi="Times New Roman"/>
          <w:sz w:val="24"/>
          <w:szCs w:val="24"/>
        </w:rPr>
        <w:t xml:space="preserve"> В.В., являясь должностным лицом – генеральным директором </w:t>
      </w:r>
      <w:r w:rsidRPr="004200B6">
        <w:rPr>
          <w:rFonts w:ascii="Times New Roman" w:hAnsi="Times New Roman"/>
          <w:sz w:val="24"/>
          <w:szCs w:val="24"/>
        </w:rPr>
        <w:t>«ПЕРСОНАЛЬНЫЕ ДАННЫЕ»</w:t>
      </w:r>
      <w:r w:rsidRPr="00467F92">
        <w:rPr>
          <w:rFonts w:ascii="Times New Roman" w:hAnsi="Times New Roman"/>
          <w:sz w:val="24"/>
          <w:szCs w:val="24"/>
        </w:rPr>
        <w:t xml:space="preserve">, юридический адрес:  </w:t>
      </w:r>
      <w:r w:rsidRPr="004200B6">
        <w:rPr>
          <w:rFonts w:ascii="Times New Roman" w:hAnsi="Times New Roman"/>
          <w:sz w:val="24"/>
          <w:szCs w:val="24"/>
        </w:rPr>
        <w:t>«ПЕРСОНАЛЬНЫЕ ДАННЫЕ»</w:t>
      </w:r>
      <w:r w:rsidRPr="00467F92">
        <w:rPr>
          <w:rFonts w:ascii="Times New Roman" w:hAnsi="Times New Roman"/>
          <w:sz w:val="24"/>
          <w:szCs w:val="24"/>
        </w:rPr>
        <w:t xml:space="preserve">, не обеспечил представление в межрайонную инспекцию ФНС № 8 по Республики Крым в установленные сроки, не позднее </w:t>
      </w:r>
      <w:r>
        <w:rPr>
          <w:rFonts w:ascii="Times New Roman" w:hAnsi="Times New Roman"/>
          <w:sz w:val="24"/>
          <w:szCs w:val="24"/>
        </w:rPr>
        <w:t>20</w:t>
      </w:r>
      <w:r w:rsidRPr="00467F92">
        <w:rPr>
          <w:rFonts w:ascii="Times New Roman" w:hAnsi="Times New Roman"/>
          <w:sz w:val="24"/>
          <w:szCs w:val="24"/>
        </w:rPr>
        <w:t>.06.2019 года</w:t>
      </w:r>
      <w:r>
        <w:rPr>
          <w:rFonts w:ascii="Times New Roman" w:hAnsi="Times New Roman"/>
          <w:sz w:val="24"/>
          <w:szCs w:val="24"/>
        </w:rPr>
        <w:t>, пояснения на требования о представлении пояснений</w:t>
      </w:r>
      <w:r w:rsidRPr="00467F92">
        <w:rPr>
          <w:rFonts w:ascii="Times New Roman" w:hAnsi="Times New Roman"/>
          <w:sz w:val="24"/>
          <w:szCs w:val="24"/>
        </w:rPr>
        <w:t xml:space="preserve"> от </w:t>
      </w:r>
      <w:r>
        <w:rPr>
          <w:rFonts w:ascii="Times New Roman" w:hAnsi="Times New Roman"/>
          <w:sz w:val="24"/>
          <w:szCs w:val="24"/>
        </w:rPr>
        <w:t>11.06.2019 года № 1986, чем нарушил п. 3 ст. 88</w:t>
      </w:r>
      <w:r w:rsidRPr="00467F92">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D33346" w:rsidRPr="00467F92" w:rsidP="00D33346">
      <w:pPr>
        <w:spacing w:after="0" w:line="240" w:lineRule="auto"/>
        <w:ind w:firstLine="708"/>
        <w:jc w:val="both"/>
        <w:rPr>
          <w:rFonts w:ascii="Times New Roman" w:hAnsi="Times New Roman"/>
          <w:sz w:val="24"/>
          <w:szCs w:val="24"/>
        </w:rPr>
      </w:pPr>
      <w:r w:rsidRPr="00467F92">
        <w:rPr>
          <w:rFonts w:ascii="Times New Roman" w:hAnsi="Times New Roman"/>
          <w:sz w:val="24"/>
          <w:szCs w:val="24"/>
        </w:rPr>
        <w:t xml:space="preserve">В судебное заседание </w:t>
      </w:r>
      <w:r w:rsidRPr="00467F92">
        <w:rPr>
          <w:rFonts w:ascii="Times New Roman" w:hAnsi="Times New Roman"/>
          <w:sz w:val="24"/>
          <w:szCs w:val="24"/>
        </w:rPr>
        <w:t>Тертышный</w:t>
      </w:r>
      <w:r w:rsidRPr="00467F92">
        <w:rPr>
          <w:rFonts w:ascii="Times New Roman" w:hAnsi="Times New Roman"/>
          <w:sz w:val="24"/>
          <w:szCs w:val="24"/>
        </w:rPr>
        <w:t xml:space="preserve"> В.В.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D33346" w:rsidP="00D33346">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ascii="Times New Roman" w:eastAsia="Calibri" w:hAnsi="Times New Roman"/>
          <w:sz w:val="24"/>
          <w:szCs w:val="24"/>
        </w:rPr>
        <w:t xml:space="preserve"> </w:t>
      </w:r>
      <w:r>
        <w:rPr>
          <w:rFonts w:ascii="Times New Roman" w:eastAsia="Calibri" w:hAnsi="Times New Roman"/>
          <w:sz w:val="24"/>
          <w:szCs w:val="24"/>
        </w:rPr>
        <w:t>месте</w:t>
      </w:r>
      <w:r>
        <w:rPr>
          <w:rFonts w:ascii="Times New Roman" w:eastAsia="Calibri" w:hAnsi="Times New Roman"/>
          <w:sz w:val="24"/>
          <w:szCs w:val="24"/>
        </w:rPr>
        <w:t xml:space="preserve"> рассмотрения дела. </w:t>
      </w:r>
      <w:r>
        <w:rPr>
          <w:rFonts w:ascii="Times New Roman" w:eastAsia="Calibri" w:hAnsi="Times New Roman"/>
          <w:sz w:val="24"/>
          <w:szCs w:val="24"/>
        </w:rPr>
        <w:t xml:space="preserve">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w:t>
      </w:r>
    </w:p>
    <w:p w:rsidR="00D33346" w:rsidP="00D33346">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 1 ст. 15.6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Pr>
            <w:rStyle w:val="Hyperlink"/>
            <w:rFonts w:ascii="Times New Roman" w:eastAsia="Calibri" w:hAnsi="Times New Roman"/>
            <w:color w:val="auto"/>
            <w:sz w:val="24"/>
            <w:szCs w:val="24"/>
            <w:u w:val="none"/>
            <w:lang w:eastAsia="en-US"/>
          </w:rPr>
          <w:t>частью</w:t>
        </w:r>
        <w:r>
          <w:rPr>
            <w:rStyle w:val="Hyperlink"/>
            <w:rFonts w:ascii="Times New Roman" w:eastAsia="Calibri" w:hAnsi="Times New Roman"/>
            <w:color w:val="auto"/>
            <w:sz w:val="24"/>
            <w:szCs w:val="24"/>
            <w:u w:val="none"/>
            <w:lang w:eastAsia="en-US"/>
          </w:rPr>
          <w:t xml:space="preserve"> 2</w:t>
        </w:r>
      </w:hyperlink>
      <w:r>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D33346" w:rsidRPr="008A39F4" w:rsidP="00D33346">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8A39F4">
        <w:rPr>
          <w:rFonts w:ascii="Times New Roman" w:hAnsi="Times New Roman"/>
          <w:sz w:val="24"/>
          <w:szCs w:val="24"/>
        </w:rPr>
        <w:t>Тертышного</w:t>
      </w:r>
      <w:r w:rsidRPr="008A39F4">
        <w:rPr>
          <w:rFonts w:ascii="Times New Roman" w:hAnsi="Times New Roman"/>
          <w:sz w:val="24"/>
          <w:szCs w:val="24"/>
        </w:rPr>
        <w:t xml:space="preserve"> В.В. полностью установлена и подтверждается совокупностью собранных по делу доказательств, а именно:  протоколом об административном правонарушении </w:t>
      </w:r>
      <w:r>
        <w:rPr>
          <w:rFonts w:ascii="Times New Roman" w:hAnsi="Times New Roman"/>
          <w:sz w:val="24"/>
          <w:szCs w:val="24"/>
        </w:rPr>
        <w:t>№ 91032005032898100001 от 19.02.2020</w:t>
      </w:r>
      <w:r w:rsidRPr="008A39F4">
        <w:rPr>
          <w:rFonts w:ascii="Times New Roman" w:hAnsi="Times New Roman"/>
          <w:sz w:val="24"/>
          <w:szCs w:val="24"/>
        </w:rPr>
        <w:t xml:space="preserve"> года, в котором изложены обстоятельства совершения административного правона</w:t>
      </w:r>
      <w:r>
        <w:rPr>
          <w:rFonts w:ascii="Times New Roman" w:hAnsi="Times New Roman"/>
          <w:sz w:val="24"/>
          <w:szCs w:val="24"/>
        </w:rPr>
        <w:t>рушения (</w:t>
      </w:r>
      <w:r>
        <w:rPr>
          <w:rFonts w:ascii="Times New Roman" w:hAnsi="Times New Roman"/>
          <w:sz w:val="24"/>
          <w:szCs w:val="24"/>
        </w:rPr>
        <w:t>л.д</w:t>
      </w:r>
      <w:r>
        <w:rPr>
          <w:rFonts w:ascii="Times New Roman" w:hAnsi="Times New Roman"/>
          <w:sz w:val="24"/>
          <w:szCs w:val="24"/>
        </w:rPr>
        <w:t>. 1-2</w:t>
      </w:r>
      <w:r w:rsidRPr="008A39F4">
        <w:rPr>
          <w:rFonts w:ascii="Times New Roman" w:hAnsi="Times New Roman"/>
          <w:sz w:val="24"/>
          <w:szCs w:val="24"/>
        </w:rPr>
        <w:t>);</w:t>
      </w:r>
      <w:r w:rsidRPr="001978EB">
        <w:rPr>
          <w:rFonts w:ascii="Times New Roman" w:hAnsi="Times New Roman"/>
          <w:sz w:val="24"/>
          <w:szCs w:val="24"/>
        </w:rPr>
        <w:t xml:space="preserve"> </w:t>
      </w:r>
      <w:r w:rsidRPr="008A39F4">
        <w:rPr>
          <w:rFonts w:ascii="Times New Roman" w:hAnsi="Times New Roman"/>
          <w:sz w:val="24"/>
          <w:szCs w:val="24"/>
        </w:rPr>
        <w:t xml:space="preserve">копией акта </w:t>
      </w:r>
      <w:r>
        <w:rPr>
          <w:rFonts w:ascii="Times New Roman" w:hAnsi="Times New Roman"/>
          <w:sz w:val="24"/>
          <w:szCs w:val="24"/>
        </w:rPr>
        <w:t xml:space="preserve"> № 1805 от 19.11.2019 года (</w:t>
      </w:r>
      <w:r>
        <w:rPr>
          <w:rFonts w:ascii="Times New Roman" w:hAnsi="Times New Roman"/>
          <w:sz w:val="24"/>
          <w:szCs w:val="24"/>
        </w:rPr>
        <w:t>л.д</w:t>
      </w:r>
      <w:r>
        <w:rPr>
          <w:rFonts w:ascii="Times New Roman" w:hAnsi="Times New Roman"/>
          <w:sz w:val="24"/>
          <w:szCs w:val="24"/>
        </w:rPr>
        <w:t>. 4-6</w:t>
      </w:r>
      <w:r w:rsidRPr="008A39F4">
        <w:rPr>
          <w:rFonts w:ascii="Times New Roman" w:hAnsi="Times New Roman"/>
          <w:sz w:val="24"/>
          <w:szCs w:val="24"/>
        </w:rPr>
        <w:t>)</w:t>
      </w:r>
      <w:r>
        <w:rPr>
          <w:rFonts w:ascii="Times New Roman" w:hAnsi="Times New Roman"/>
          <w:sz w:val="24"/>
          <w:szCs w:val="24"/>
        </w:rPr>
        <w:t>;</w:t>
      </w:r>
      <w:r w:rsidRPr="008A39F4">
        <w:rPr>
          <w:rFonts w:ascii="Times New Roman" w:hAnsi="Times New Roman"/>
          <w:sz w:val="24"/>
          <w:szCs w:val="24"/>
        </w:rPr>
        <w:t xml:space="preserve"> копией требования</w:t>
      </w:r>
      <w:r>
        <w:rPr>
          <w:rFonts w:ascii="Times New Roman" w:hAnsi="Times New Roman"/>
          <w:sz w:val="24"/>
          <w:szCs w:val="24"/>
        </w:rPr>
        <w:t xml:space="preserve"> № 1986 от 11</w:t>
      </w:r>
      <w:r w:rsidRPr="008A39F4">
        <w:rPr>
          <w:rFonts w:ascii="Times New Roman" w:hAnsi="Times New Roman"/>
          <w:sz w:val="24"/>
          <w:szCs w:val="24"/>
        </w:rPr>
        <w:t>.06.2019 года (л.д.</w:t>
      </w:r>
      <w:r>
        <w:rPr>
          <w:rFonts w:ascii="Times New Roman" w:hAnsi="Times New Roman"/>
          <w:sz w:val="24"/>
          <w:szCs w:val="24"/>
        </w:rPr>
        <w:t>7</w:t>
      </w:r>
      <w:r w:rsidRPr="008A39F4">
        <w:rPr>
          <w:rFonts w:ascii="Times New Roman" w:hAnsi="Times New Roman"/>
          <w:sz w:val="24"/>
          <w:szCs w:val="24"/>
        </w:rPr>
        <w:t xml:space="preserve">);  </w:t>
      </w:r>
      <w:r w:rsidRPr="008A39F4">
        <w:rPr>
          <w:rFonts w:ascii="Times New Roman" w:hAnsi="Times New Roman"/>
          <w:sz w:val="24"/>
          <w:szCs w:val="24"/>
        </w:rPr>
        <w:t>копией квитанции о приеме  (л.д.8)</w:t>
      </w:r>
      <w:r>
        <w:rPr>
          <w:rFonts w:ascii="Times New Roman" w:hAnsi="Times New Roman"/>
          <w:sz w:val="24"/>
          <w:szCs w:val="24"/>
        </w:rPr>
        <w:t>;</w:t>
      </w:r>
      <w:r w:rsidRPr="008A39F4">
        <w:rPr>
          <w:rFonts w:ascii="Times New Roman" w:hAnsi="Times New Roman"/>
          <w:sz w:val="24"/>
          <w:szCs w:val="24"/>
        </w:rPr>
        <w:t xml:space="preserve"> выпиской из Единого государственного реестра юридических лиц (</w:t>
      </w:r>
      <w:r w:rsidRPr="008A39F4">
        <w:rPr>
          <w:rFonts w:ascii="Times New Roman" w:hAnsi="Times New Roman"/>
          <w:sz w:val="24"/>
          <w:szCs w:val="24"/>
        </w:rPr>
        <w:t>л.д</w:t>
      </w:r>
      <w:r w:rsidRPr="008A39F4">
        <w:rPr>
          <w:rFonts w:ascii="Times New Roman" w:hAnsi="Times New Roman"/>
          <w:sz w:val="24"/>
          <w:szCs w:val="24"/>
        </w:rPr>
        <w:t xml:space="preserve">. </w:t>
      </w:r>
      <w:r>
        <w:rPr>
          <w:rFonts w:ascii="Times New Roman" w:hAnsi="Times New Roman"/>
          <w:sz w:val="24"/>
          <w:szCs w:val="24"/>
        </w:rPr>
        <w:t>11-20</w:t>
      </w:r>
      <w:r w:rsidRPr="008A39F4">
        <w:rPr>
          <w:rFonts w:ascii="Times New Roman" w:hAnsi="Times New Roman"/>
          <w:sz w:val="24"/>
          <w:szCs w:val="24"/>
        </w:rPr>
        <w:t>).</w:t>
      </w:r>
    </w:p>
    <w:p w:rsidR="00D33346" w:rsidP="00D33346">
      <w:pPr>
        <w:autoSpaceDE w:val="0"/>
        <w:autoSpaceDN w:val="0"/>
        <w:adjustRightInd w:val="0"/>
        <w:spacing w:after="0" w:line="240" w:lineRule="auto"/>
        <w:ind w:firstLine="567"/>
        <w:jc w:val="both"/>
        <w:rPr>
          <w:rFonts w:ascii="Times New Roman" w:hAnsi="Times New Roman"/>
          <w:sz w:val="24"/>
          <w:szCs w:val="24"/>
        </w:rPr>
      </w:pPr>
      <w:r w:rsidRPr="008A39F4">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8A39F4">
        <w:rPr>
          <w:rFonts w:ascii="Times New Roman" w:hAnsi="Times New Roman"/>
          <w:sz w:val="24"/>
          <w:szCs w:val="24"/>
        </w:rPr>
        <w:t>Тертышного</w:t>
      </w:r>
      <w:r w:rsidRPr="008A39F4">
        <w:rPr>
          <w:rFonts w:ascii="Times New Roman" w:hAnsi="Times New Roman"/>
          <w:sz w:val="24"/>
          <w:szCs w:val="24"/>
        </w:rPr>
        <w:t xml:space="preserve"> В.В. в наруше</w:t>
      </w:r>
      <w:r>
        <w:rPr>
          <w:rFonts w:ascii="Times New Roman" w:hAnsi="Times New Roman"/>
          <w:sz w:val="24"/>
          <w:szCs w:val="24"/>
        </w:rPr>
        <w:t xml:space="preserve">нии п. 3 ст. 88 Налогового Кодекса РФ, и как следствие совершение административного правонарушения,  предусмотренного </w:t>
      </w:r>
      <w:r>
        <w:rPr>
          <w:rFonts w:ascii="Times New Roman" w:eastAsia="Calibri" w:hAnsi="Times New Roman"/>
          <w:sz w:val="24"/>
          <w:szCs w:val="24"/>
          <w:lang w:eastAsia="en-US"/>
        </w:rPr>
        <w:t xml:space="preserve">ч. 1 ст. 15.6 </w:t>
      </w:r>
      <w:r>
        <w:rPr>
          <w:rFonts w:ascii="Times New Roman" w:hAnsi="Times New Roman"/>
          <w:sz w:val="24"/>
          <w:szCs w:val="24"/>
        </w:rPr>
        <w:t xml:space="preserve">КоАП РФ. </w:t>
      </w:r>
    </w:p>
    <w:p w:rsidR="00D33346" w:rsidP="00D33346">
      <w:pPr>
        <w:pStyle w:val="ConsPlusNormal"/>
        <w:ind w:firstLine="567"/>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D33346" w:rsidP="00D33346">
      <w:pPr>
        <w:spacing w:after="0" w:line="240" w:lineRule="auto"/>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D33346" w:rsidP="00D33346">
      <w:pPr>
        <w:spacing w:after="0" w:line="240" w:lineRule="auto"/>
        <w:ind w:firstLine="567"/>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33346" w:rsidP="00D33346">
      <w:pPr>
        <w:pStyle w:val="BodyText2"/>
        <w:spacing w:after="0" w:line="240" w:lineRule="auto"/>
        <w:ind w:firstLine="567"/>
        <w:jc w:val="both"/>
        <w:rPr>
          <w:rFonts w:ascii="Times New Roman" w:hAnsi="Times New Roman"/>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w:t>
      </w:r>
      <w:r>
        <w:rPr>
          <w:rFonts w:ascii="Times New Roman" w:hAnsi="Times New Roman"/>
          <w:sz w:val="24"/>
          <w:szCs w:val="24"/>
        </w:rPr>
        <w:t>и,</w:t>
      </w:r>
    </w:p>
    <w:p w:rsidR="00D33346" w:rsidP="00D33346">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D33346" w:rsidP="00D33346">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D33346" w:rsidP="00D33346">
      <w:pPr>
        <w:autoSpaceDE w:val="0"/>
        <w:autoSpaceDN w:val="0"/>
        <w:adjustRightInd w:val="0"/>
        <w:spacing w:after="0" w:line="240" w:lineRule="auto"/>
        <w:ind w:firstLine="567"/>
        <w:jc w:val="both"/>
        <w:rPr>
          <w:rFonts w:ascii="Times New Roman" w:hAnsi="Times New Roman"/>
          <w:sz w:val="24"/>
          <w:szCs w:val="24"/>
        </w:rPr>
      </w:pPr>
    </w:p>
    <w:p w:rsidR="00D33346" w:rsidRPr="008A39F4" w:rsidP="00D3334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Признать должностное лицо – </w:t>
      </w:r>
      <w:r w:rsidRPr="008A39F4">
        <w:rPr>
          <w:rFonts w:ascii="Times New Roman" w:hAnsi="Times New Roman"/>
          <w:b/>
          <w:sz w:val="24"/>
          <w:szCs w:val="24"/>
        </w:rPr>
        <w:t>Тертышного</w:t>
      </w:r>
      <w:r w:rsidRPr="008A39F4">
        <w:rPr>
          <w:rFonts w:ascii="Times New Roman" w:hAnsi="Times New Roman"/>
          <w:b/>
          <w:sz w:val="24"/>
          <w:szCs w:val="24"/>
        </w:rPr>
        <w:t xml:space="preserve"> Василия Васильевича, </w:t>
      </w:r>
      <w:r w:rsidRPr="004200B6" w:rsidR="00965AEF">
        <w:rPr>
          <w:rFonts w:ascii="Times New Roman" w:hAnsi="Times New Roman"/>
          <w:sz w:val="24"/>
          <w:szCs w:val="24"/>
        </w:rPr>
        <w:t>«ПЕРСОНАЛЬНЫЕ ДАННЫЕ»</w:t>
      </w:r>
      <w:r w:rsidRPr="008A39F4">
        <w:rPr>
          <w:rFonts w:ascii="Times New Roman" w:hAnsi="Times New Roman"/>
          <w:b/>
          <w:sz w:val="24"/>
          <w:szCs w:val="24"/>
        </w:rPr>
        <w:t>,</w:t>
      </w:r>
      <w:r w:rsidRPr="008A39F4">
        <w:rPr>
          <w:rFonts w:ascii="Times New Roman" w:hAnsi="Times New Roman"/>
          <w:sz w:val="24"/>
          <w:szCs w:val="24"/>
        </w:rPr>
        <w:t xml:space="preserve">  виновным в совершен</w:t>
      </w:r>
      <w:r>
        <w:rPr>
          <w:rFonts w:ascii="Times New Roman" w:hAnsi="Times New Roman"/>
          <w:sz w:val="24"/>
          <w:szCs w:val="24"/>
        </w:rPr>
        <w:t xml:space="preserve">ии административного правонарушения, предусмотренного </w:t>
      </w:r>
      <w:r>
        <w:rPr>
          <w:rFonts w:ascii="Times New Roman" w:eastAsia="Calibri" w:hAnsi="Times New Roman"/>
          <w:sz w:val="24"/>
          <w:szCs w:val="24"/>
          <w:lang w:eastAsia="en-US"/>
        </w:rPr>
        <w:t xml:space="preserve">ч. 1 ст. 15.6 </w:t>
      </w:r>
      <w:r>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w:t>
      </w:r>
      <w:r w:rsidRPr="008A39F4">
        <w:rPr>
          <w:rFonts w:ascii="Times New Roman" w:hAnsi="Times New Roman"/>
          <w:sz w:val="24"/>
          <w:szCs w:val="24"/>
        </w:rPr>
        <w:t xml:space="preserve">300 (триста) рублей. </w:t>
      </w:r>
    </w:p>
    <w:p w:rsidR="00D33346" w:rsidP="00D33346">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w:t>
      </w:r>
    </w:p>
    <w:p w:rsidR="00D33346" w:rsidP="00D3334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D33346" w:rsidRPr="00752C2D" w:rsidP="00D3334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w:t>
      </w:r>
      <w:r>
        <w:rPr>
          <w:rFonts w:ascii="Times New Roman" w:hAnsi="Times New Roman"/>
          <w:i/>
          <w:sz w:val="24"/>
          <w:szCs w:val="24"/>
        </w:rPr>
        <w:t xml:space="preserve">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0006 140;</w:t>
      </w:r>
      <w:r>
        <w:rPr>
          <w:rFonts w:ascii="Times New Roman" w:hAnsi="Times New Roman"/>
          <w:i/>
          <w:sz w:val="24"/>
          <w:szCs w:val="24"/>
        </w:rPr>
        <w:t xml:space="preserve"> наименование платежа – штрафы за непредставление (несообщение) сведений, необходимых для осуществления налогового контроля.</w:t>
      </w:r>
      <w:r>
        <w:rPr>
          <w:rFonts w:ascii="Times New Roman" w:hAnsi="Times New Roman"/>
          <w:sz w:val="24"/>
          <w:szCs w:val="24"/>
        </w:rPr>
        <w:t xml:space="preserve"> </w:t>
      </w:r>
      <w:r w:rsidRPr="00621EE9">
        <w:rPr>
          <w:rFonts w:ascii="Times New Roman" w:hAnsi="Times New Roman"/>
          <w:sz w:val="24"/>
          <w:szCs w:val="24"/>
        </w:rPr>
        <w:t xml:space="preserve"> </w:t>
      </w:r>
    </w:p>
    <w:p w:rsidR="00D33346" w:rsidP="00D33346">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color w:val="000000"/>
          <w:sz w:val="24"/>
          <w:szCs w:val="24"/>
          <w:shd w:val="clear" w:color="auto" w:fill="FFFFFF"/>
        </w:rPr>
        <w:t xml:space="preserve">         </w:t>
      </w: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33346" w:rsidP="00D33346">
      <w:pPr>
        <w:autoSpaceDE w:val="0"/>
        <w:autoSpaceDN w:val="0"/>
        <w:adjustRightInd w:val="0"/>
        <w:spacing w:after="0" w:line="240" w:lineRule="auto"/>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D33346" w:rsidP="00D33346">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8"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33346" w:rsidP="00D33346">
      <w:pPr>
        <w:spacing w:after="0" w:line="240" w:lineRule="auto"/>
        <w:ind w:firstLine="567"/>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D33346" w:rsidP="00D33346">
      <w:pPr>
        <w:spacing w:after="0" w:line="240" w:lineRule="auto"/>
        <w:ind w:firstLine="567"/>
        <w:jc w:val="both"/>
        <w:rPr>
          <w:rFonts w:ascii="Times New Roman" w:hAnsi="Times New Roman"/>
          <w:b/>
          <w:sz w:val="24"/>
          <w:szCs w:val="24"/>
        </w:rPr>
      </w:pPr>
    </w:p>
    <w:p w:rsidR="00D33346" w:rsidP="00D33346">
      <w:pPr>
        <w:spacing w:after="0" w:line="240" w:lineRule="auto"/>
        <w:ind w:firstLine="567"/>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О.В. Переверзева</w:t>
      </w:r>
    </w:p>
    <w:p w:rsidR="00D33346" w:rsidP="00D33346">
      <w:pPr>
        <w:spacing w:after="0" w:line="240" w:lineRule="auto"/>
        <w:ind w:firstLine="567"/>
        <w:jc w:val="both"/>
        <w:rPr>
          <w:rFonts w:ascii="Times New Roman" w:hAnsi="Times New Roman"/>
          <w:b/>
          <w:sz w:val="24"/>
          <w:szCs w:val="24"/>
        </w:rPr>
      </w:pPr>
      <w:r>
        <w:t xml:space="preserve"> </w:t>
      </w:r>
      <w:r>
        <w:rPr>
          <w:rFonts w:ascii="Times New Roman" w:hAnsi="Times New Roman"/>
          <w:b/>
          <w:sz w:val="24"/>
          <w:szCs w:val="24"/>
        </w:rPr>
        <w:t>СОГЛАСОВАНО:</w:t>
      </w:r>
    </w:p>
    <w:p w:rsidR="00D33346" w:rsidP="00D33346">
      <w:pPr>
        <w:spacing w:after="0" w:line="240" w:lineRule="auto"/>
        <w:ind w:firstLine="567"/>
        <w:jc w:val="both"/>
        <w:rPr>
          <w:rFonts w:ascii="Times New Roman" w:hAnsi="Times New Roman"/>
          <w:b/>
          <w:sz w:val="24"/>
          <w:szCs w:val="24"/>
        </w:rPr>
      </w:pPr>
    </w:p>
    <w:p w:rsidR="00D33346" w:rsidRPr="00E72DE3" w:rsidP="00D33346">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B32A5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90"/>
    <w:rsid w:val="001978EB"/>
    <w:rsid w:val="001F7790"/>
    <w:rsid w:val="004200B6"/>
    <w:rsid w:val="00467F92"/>
    <w:rsid w:val="00621EE9"/>
    <w:rsid w:val="00752C2D"/>
    <w:rsid w:val="008A39F4"/>
    <w:rsid w:val="0090720F"/>
    <w:rsid w:val="00965AEF"/>
    <w:rsid w:val="00B32A5D"/>
    <w:rsid w:val="00D33346"/>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4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33346"/>
    <w:rPr>
      <w:color w:val="0000FF"/>
      <w:u w:val="single"/>
    </w:rPr>
  </w:style>
  <w:style w:type="paragraph" w:styleId="Title">
    <w:name w:val="Title"/>
    <w:basedOn w:val="Normal"/>
    <w:link w:val="a"/>
    <w:qFormat/>
    <w:rsid w:val="00D3334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3334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33346"/>
    <w:pPr>
      <w:spacing w:after="120"/>
      <w:ind w:left="283"/>
    </w:pPr>
  </w:style>
  <w:style w:type="character" w:customStyle="1" w:styleId="a0">
    <w:name w:val="Основной текст с отступом Знак"/>
    <w:basedOn w:val="DefaultParagraphFont"/>
    <w:link w:val="BodyTextIndent"/>
    <w:uiPriority w:val="99"/>
    <w:semiHidden/>
    <w:rsid w:val="00D33346"/>
    <w:rPr>
      <w:rFonts w:ascii="Calibri" w:eastAsia="Times New Roman" w:hAnsi="Calibri" w:cs="Times New Roman"/>
      <w:lang w:eastAsia="ru-RU"/>
    </w:rPr>
  </w:style>
  <w:style w:type="paragraph" w:styleId="BodyText2">
    <w:name w:val="Body Text 2"/>
    <w:basedOn w:val="Normal"/>
    <w:link w:val="2"/>
    <w:uiPriority w:val="99"/>
    <w:semiHidden/>
    <w:unhideWhenUsed/>
    <w:rsid w:val="00D33346"/>
    <w:pPr>
      <w:spacing w:after="120" w:line="480" w:lineRule="auto"/>
    </w:pPr>
  </w:style>
  <w:style w:type="character" w:customStyle="1" w:styleId="2">
    <w:name w:val="Основной текст 2 Знак"/>
    <w:basedOn w:val="DefaultParagraphFont"/>
    <w:link w:val="BodyText2"/>
    <w:uiPriority w:val="99"/>
    <w:semiHidden/>
    <w:rsid w:val="00D33346"/>
    <w:rPr>
      <w:rFonts w:ascii="Calibri" w:eastAsia="Times New Roman" w:hAnsi="Calibri" w:cs="Times New Roman"/>
      <w:lang w:eastAsia="ru-RU"/>
    </w:rPr>
  </w:style>
  <w:style w:type="paragraph" w:customStyle="1" w:styleId="ConsPlusNormal">
    <w:name w:val="ConsPlusNormal"/>
    <w:rsid w:val="00D3334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