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D109E" w:rsidRPr="002B3F83" w:rsidP="004D109E">
      <w:pPr>
        <w:pStyle w:val="Title"/>
        <w:ind w:firstLine="567"/>
        <w:jc w:val="right"/>
        <w:rPr>
          <w:sz w:val="24"/>
          <w:szCs w:val="24"/>
        </w:rPr>
      </w:pPr>
      <w:r w:rsidRPr="002B3F83">
        <w:rPr>
          <w:sz w:val="24"/>
          <w:szCs w:val="24"/>
        </w:rPr>
        <w:t>Дело № 5-99-</w:t>
      </w:r>
      <w:r>
        <w:rPr>
          <w:sz w:val="24"/>
          <w:szCs w:val="24"/>
        </w:rPr>
        <w:t>175</w:t>
      </w:r>
      <w:r w:rsidRPr="002B3F83">
        <w:rPr>
          <w:sz w:val="24"/>
          <w:szCs w:val="24"/>
        </w:rPr>
        <w:t>/2019</w:t>
      </w:r>
    </w:p>
    <w:p w:rsidR="004D109E" w:rsidP="004D109E">
      <w:pPr>
        <w:pStyle w:val="Title"/>
        <w:ind w:firstLine="567"/>
        <w:rPr>
          <w:sz w:val="24"/>
          <w:szCs w:val="24"/>
        </w:rPr>
      </w:pPr>
    </w:p>
    <w:p w:rsidR="004D109E" w:rsidRPr="002B3F83" w:rsidP="004D109E">
      <w:pPr>
        <w:pStyle w:val="Title"/>
        <w:ind w:firstLine="567"/>
        <w:rPr>
          <w:sz w:val="24"/>
          <w:szCs w:val="24"/>
        </w:rPr>
      </w:pPr>
      <w:r w:rsidRPr="002B3F83">
        <w:rPr>
          <w:sz w:val="24"/>
          <w:szCs w:val="24"/>
        </w:rPr>
        <w:t>ПОСТАНОВЛЕНИЕ</w:t>
      </w:r>
    </w:p>
    <w:p w:rsidR="004D109E" w:rsidRPr="002B3F83" w:rsidP="004D109E">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4D109E" w:rsidRPr="002B3F83" w:rsidP="004D109E">
      <w:pPr>
        <w:spacing w:after="0" w:line="240" w:lineRule="auto"/>
        <w:ind w:firstLine="567"/>
        <w:rPr>
          <w:rFonts w:ascii="Times New Roman" w:hAnsi="Times New Roman"/>
          <w:sz w:val="24"/>
          <w:szCs w:val="24"/>
        </w:rPr>
      </w:pPr>
    </w:p>
    <w:p w:rsidR="004D109E" w:rsidRPr="002B3F83" w:rsidP="004D109E">
      <w:pPr>
        <w:spacing w:after="0" w:line="240" w:lineRule="auto"/>
        <w:ind w:firstLine="567"/>
        <w:rPr>
          <w:rFonts w:ascii="Times New Roman" w:hAnsi="Times New Roman"/>
          <w:sz w:val="24"/>
          <w:szCs w:val="24"/>
        </w:rPr>
      </w:pPr>
      <w:r w:rsidRPr="002B3F83">
        <w:rPr>
          <w:rFonts w:ascii="Times New Roman" w:hAnsi="Times New Roman"/>
          <w:sz w:val="24"/>
          <w:szCs w:val="24"/>
        </w:rPr>
        <w:t>г. Ялта</w:t>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t xml:space="preserve">   </w:t>
      </w:r>
      <w:r w:rsidRPr="002B3F8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 июня 2019 года</w:t>
      </w:r>
    </w:p>
    <w:p w:rsidR="004D109E" w:rsidRPr="002B3F83" w:rsidP="004D109E">
      <w:pPr>
        <w:spacing w:after="0" w:line="240" w:lineRule="auto"/>
        <w:ind w:firstLine="567"/>
        <w:jc w:val="both"/>
        <w:rPr>
          <w:rFonts w:ascii="Times New Roman" w:hAnsi="Times New Roman"/>
          <w:sz w:val="24"/>
          <w:szCs w:val="24"/>
        </w:rPr>
      </w:pPr>
    </w:p>
    <w:p w:rsidR="004D109E" w:rsidP="004D109E">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4D109E" w:rsidRPr="002B3F83" w:rsidP="004D109E">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FA0D41">
        <w:rPr>
          <w:rFonts w:ascii="Times New Roman" w:hAnsi="Times New Roman"/>
          <w:b/>
          <w:sz w:val="24"/>
          <w:szCs w:val="24"/>
        </w:rPr>
        <w:t>Зуева-Носова Максима Александровича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2B3F83">
        <w:rPr>
          <w:rFonts w:ascii="Times New Roman" w:hAnsi="Times New Roman"/>
          <w:sz w:val="24"/>
          <w:szCs w:val="24"/>
        </w:rPr>
        <w:t xml:space="preserve"> привлекаемого в совершении административного правонарушения, предусмотренного ст. 15.33.2 КоАП РФ,</w:t>
      </w:r>
    </w:p>
    <w:p w:rsidR="004D109E" w:rsidRPr="002B3F83" w:rsidP="004D109E">
      <w:pPr>
        <w:spacing w:after="0" w:line="240" w:lineRule="auto"/>
        <w:ind w:firstLine="567"/>
        <w:jc w:val="center"/>
        <w:rPr>
          <w:rFonts w:ascii="Times New Roman" w:hAnsi="Times New Roman"/>
          <w:b/>
          <w:sz w:val="24"/>
          <w:szCs w:val="24"/>
        </w:rPr>
      </w:pPr>
    </w:p>
    <w:p w:rsidR="004D109E" w:rsidRPr="002B3F83" w:rsidP="004D109E">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4D109E" w:rsidRPr="002B3F83" w:rsidP="004D109E">
      <w:pPr>
        <w:spacing w:after="0" w:line="240" w:lineRule="auto"/>
        <w:ind w:firstLine="567"/>
        <w:jc w:val="both"/>
        <w:rPr>
          <w:rFonts w:ascii="Times New Roman" w:hAnsi="Times New Roman"/>
          <w:sz w:val="24"/>
          <w:szCs w:val="24"/>
        </w:rPr>
      </w:pPr>
      <w:r>
        <w:rPr>
          <w:rFonts w:ascii="Times New Roman" w:hAnsi="Times New Roman"/>
          <w:sz w:val="24"/>
          <w:szCs w:val="24"/>
        </w:rPr>
        <w:t>Зуев-Носов М.А.</w:t>
      </w:r>
      <w:r w:rsidRPr="002B3F83">
        <w:rPr>
          <w:rFonts w:ascii="Times New Roman" w:hAnsi="Times New Roman"/>
          <w:sz w:val="24"/>
          <w:szCs w:val="24"/>
        </w:rPr>
        <w:t>, являясь должностным лицом – директором ООО «</w:t>
      </w:r>
      <w:r>
        <w:rPr>
          <w:rFonts w:ascii="Times New Roman" w:hAnsi="Times New Roman"/>
          <w:sz w:val="24"/>
          <w:szCs w:val="24"/>
        </w:rPr>
        <w:t>УК «Тиссен групп</w:t>
      </w:r>
      <w:r w:rsidRPr="002B3F83">
        <w:rPr>
          <w:rFonts w:ascii="Times New Roman" w:hAnsi="Times New Roman"/>
          <w:sz w:val="24"/>
          <w:szCs w:val="24"/>
        </w:rPr>
        <w:t xml:space="preserve">»,  юридический адрес: Республика Крым, г. Ялта, </w:t>
      </w:r>
      <w:r w:rsidRPr="002B3F83">
        <w:rPr>
          <w:rFonts w:ascii="Times New Roman" w:hAnsi="Times New Roman"/>
          <w:sz w:val="24"/>
          <w:szCs w:val="24"/>
        </w:rPr>
        <w:t>пгт</w:t>
      </w:r>
      <w:r w:rsidRPr="002B3F83">
        <w:rPr>
          <w:rFonts w:ascii="Times New Roman" w:hAnsi="Times New Roman"/>
          <w:sz w:val="24"/>
          <w:szCs w:val="24"/>
        </w:rPr>
        <w:t xml:space="preserve">. </w:t>
      </w:r>
      <w:r>
        <w:rPr>
          <w:rFonts w:ascii="Times New Roman" w:hAnsi="Times New Roman"/>
          <w:sz w:val="24"/>
          <w:szCs w:val="24"/>
        </w:rPr>
        <w:t>Гурзуф, ул. Ленинградская, д. 96</w:t>
      </w:r>
      <w:r w:rsidRPr="002B3F83">
        <w:rPr>
          <w:rFonts w:ascii="Times New Roman" w:hAnsi="Times New Roman"/>
          <w:sz w:val="24"/>
          <w:szCs w:val="24"/>
        </w:rPr>
        <w:t xml:space="preserve">, предоставил в Управление Пенсионного фонда Российской Федерации в г. Ялте </w:t>
      </w:r>
      <w:r>
        <w:rPr>
          <w:rFonts w:ascii="Times New Roman" w:hAnsi="Times New Roman"/>
          <w:sz w:val="24"/>
          <w:szCs w:val="24"/>
        </w:rPr>
        <w:t xml:space="preserve">сведения по форме СЗВ-СТАЖ (годовая отчетность) </w:t>
      </w:r>
      <w:r w:rsidRPr="002B3F83">
        <w:rPr>
          <w:rFonts w:ascii="Times New Roman" w:hAnsi="Times New Roman"/>
          <w:sz w:val="24"/>
          <w:szCs w:val="24"/>
        </w:rPr>
        <w:t xml:space="preserve">за </w:t>
      </w:r>
      <w:r>
        <w:rPr>
          <w:rFonts w:ascii="Times New Roman" w:hAnsi="Times New Roman"/>
          <w:sz w:val="24"/>
          <w:szCs w:val="24"/>
        </w:rPr>
        <w:t>2018</w:t>
      </w:r>
      <w:r w:rsidRPr="002B3F83">
        <w:rPr>
          <w:rFonts w:ascii="Times New Roman" w:hAnsi="Times New Roman"/>
          <w:sz w:val="24"/>
          <w:szCs w:val="24"/>
        </w:rPr>
        <w:t xml:space="preserve"> год </w:t>
      </w:r>
      <w:r>
        <w:rPr>
          <w:rFonts w:ascii="Times New Roman" w:hAnsi="Times New Roman"/>
          <w:sz w:val="24"/>
          <w:szCs w:val="24"/>
        </w:rPr>
        <w:t xml:space="preserve">на бумажном носителе в сопровождении электронного файла </w:t>
      </w:r>
      <w:r w:rsidRPr="002B3F83">
        <w:rPr>
          <w:rFonts w:ascii="Times New Roman" w:hAnsi="Times New Roman"/>
          <w:sz w:val="24"/>
          <w:szCs w:val="24"/>
        </w:rPr>
        <w:t>на 1 застрахованно</w:t>
      </w:r>
      <w:r>
        <w:rPr>
          <w:rFonts w:ascii="Times New Roman" w:hAnsi="Times New Roman"/>
          <w:sz w:val="24"/>
          <w:szCs w:val="24"/>
        </w:rPr>
        <w:t>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26.03.2019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01.03.2019</w:t>
      </w:r>
      <w:r w:rsidRPr="002B3F83">
        <w:rPr>
          <w:rFonts w:ascii="Times New Roman" w:hAnsi="Times New Roman"/>
          <w:sz w:val="24"/>
          <w:szCs w:val="24"/>
        </w:rPr>
        <w:t>, чем нарушил п. 2.2. ст. 11 Федерального Закона № 27-ФЗ от 01.04.1996 года «Об индивидуальном (персонифицированном) 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4D109E" w:rsidRPr="00FA0D41" w:rsidP="004D109E">
      <w:pPr>
        <w:spacing w:after="0" w:line="240" w:lineRule="auto"/>
        <w:ind w:firstLine="567"/>
        <w:jc w:val="both"/>
        <w:rPr>
          <w:rFonts w:ascii="Times New Roman" w:hAnsi="Times New Roman"/>
          <w:sz w:val="24"/>
          <w:szCs w:val="24"/>
        </w:rPr>
      </w:pPr>
      <w:r w:rsidRPr="00FA0D41">
        <w:rPr>
          <w:rFonts w:ascii="Times New Roman" w:hAnsi="Times New Roman"/>
          <w:sz w:val="24"/>
          <w:szCs w:val="24"/>
        </w:rPr>
        <w:t xml:space="preserve">В судебное заседание Зуев-Носов М.А.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4D109E" w:rsidRPr="00FA0D41" w:rsidP="004D109E">
      <w:pPr>
        <w:spacing w:after="0" w:line="240" w:lineRule="auto"/>
        <w:ind w:firstLine="567"/>
        <w:jc w:val="both"/>
        <w:rPr>
          <w:rFonts w:ascii="Times New Roman" w:eastAsia="Calibri" w:hAnsi="Times New Roman"/>
          <w:sz w:val="24"/>
          <w:szCs w:val="24"/>
        </w:rPr>
      </w:pPr>
      <w:r w:rsidRPr="00FA0D41">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FA0D41">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FA0D41">
        <w:rPr>
          <w:rStyle w:val="Hyperlink"/>
          <w:rFonts w:ascii="Times New Roman" w:eastAsia="Calibri" w:hAnsi="Times New Roman"/>
          <w:color w:val="auto"/>
          <w:sz w:val="24"/>
          <w:szCs w:val="24"/>
          <w:u w:val="none"/>
        </w:rPr>
        <w:t>п. 6</w:t>
      </w:r>
      <w:r>
        <w:fldChar w:fldCharType="end"/>
      </w:r>
      <w:r w:rsidRPr="00FA0D4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FA0D41">
        <w:rPr>
          <w:rStyle w:val="Hyperlink"/>
          <w:rFonts w:ascii="Times New Roman" w:eastAsia="Calibri" w:hAnsi="Times New Roman"/>
          <w:color w:val="auto"/>
          <w:sz w:val="24"/>
          <w:szCs w:val="24"/>
          <w:u w:val="none"/>
        </w:rPr>
        <w:t>ст. 29.6</w:t>
      </w:r>
      <w:r>
        <w:fldChar w:fldCharType="end"/>
      </w:r>
      <w:r w:rsidRPr="00FA0D4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A0D41">
        <w:rPr>
          <w:rFonts w:ascii="Times New Roman" w:eastAsia="Calibri" w:hAnsi="Times New Roman"/>
          <w:sz w:val="24"/>
          <w:szCs w:val="24"/>
        </w:rPr>
        <w:t xml:space="preserve"> </w:t>
      </w:r>
      <w:r w:rsidRPr="00FA0D41">
        <w:rPr>
          <w:rFonts w:ascii="Times New Roman" w:eastAsia="Calibri" w:hAnsi="Times New Roman"/>
          <w:sz w:val="24"/>
          <w:szCs w:val="24"/>
        </w:rPr>
        <w:t>месте</w:t>
      </w:r>
      <w:r w:rsidRPr="00FA0D41">
        <w:rPr>
          <w:rFonts w:ascii="Times New Roman" w:eastAsia="Calibri" w:hAnsi="Times New Roman"/>
          <w:sz w:val="24"/>
          <w:szCs w:val="24"/>
        </w:rPr>
        <w:t xml:space="preserve"> рассмотрения дела.  </w:t>
      </w:r>
      <w:r w:rsidRPr="00FA0D41">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FA0D41">
        <w:rPr>
          <w:rStyle w:val="Hyperlink"/>
          <w:rFonts w:ascii="Times New Roman" w:eastAsia="Calibri" w:hAnsi="Times New Roman"/>
          <w:color w:val="auto"/>
          <w:sz w:val="24"/>
          <w:szCs w:val="24"/>
          <w:u w:val="none"/>
        </w:rPr>
        <w:t>КоАП</w:t>
      </w:r>
      <w:r>
        <w:fldChar w:fldCharType="end"/>
      </w:r>
      <w:r w:rsidRPr="00FA0D4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FA0D41">
        <w:rPr>
          <w:rFonts w:ascii="Times New Roman" w:eastAsia="Calibri" w:hAnsi="Times New Roman"/>
          <w:sz w:val="24"/>
          <w:szCs w:val="24"/>
        </w:rPr>
        <w:t xml:space="preserve"> об административном правонарушении при его надлежащем извещении </w:t>
      </w:r>
      <w:r w:rsidRPr="00FA0D41">
        <w:rPr>
          <w:rFonts w:ascii="Times New Roman" w:hAnsi="Times New Roman"/>
          <w:sz w:val="24"/>
          <w:szCs w:val="24"/>
        </w:rPr>
        <w:t>по имеющимся в распоряжении суда доказательствам.</w:t>
      </w:r>
    </w:p>
    <w:p w:rsidR="004D109E" w:rsidRPr="002B3F83" w:rsidP="004D109E">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4D109E" w:rsidRPr="002B3F83" w:rsidP="004D109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D109E" w:rsidRPr="002B3F83" w:rsidP="004D109E">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Pr>
          <w:rFonts w:ascii="Times New Roman" w:hAnsi="Times New Roman"/>
          <w:sz w:val="24"/>
          <w:szCs w:val="24"/>
        </w:rPr>
        <w:t xml:space="preserve">Зуев-Носов М.А. </w:t>
      </w:r>
      <w:r w:rsidRPr="002B3F83">
        <w:rPr>
          <w:rFonts w:ascii="Times New Roman" w:hAnsi="Times New Roman"/>
          <w:sz w:val="24"/>
          <w:szCs w:val="24"/>
        </w:rPr>
        <w:t xml:space="preserve">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351</w:t>
      </w:r>
      <w:r w:rsidRPr="002B3F83">
        <w:rPr>
          <w:rFonts w:ascii="Times New Roman" w:hAnsi="Times New Roman"/>
          <w:sz w:val="24"/>
          <w:szCs w:val="24"/>
        </w:rPr>
        <w:t xml:space="preserve"> от </w:t>
      </w:r>
      <w:r>
        <w:rPr>
          <w:rFonts w:ascii="Times New Roman" w:hAnsi="Times New Roman"/>
          <w:sz w:val="24"/>
          <w:szCs w:val="24"/>
        </w:rPr>
        <w:t>15.05</w:t>
      </w:r>
      <w:r w:rsidRPr="002B3F83">
        <w:rPr>
          <w:rFonts w:ascii="Times New Roman" w:hAnsi="Times New Roman"/>
          <w:sz w:val="24"/>
          <w:szCs w:val="24"/>
        </w:rPr>
        <w:t>.2019 (</w:t>
      </w:r>
      <w:r w:rsidRPr="002B3F83">
        <w:rPr>
          <w:rFonts w:ascii="Times New Roman" w:hAnsi="Times New Roman"/>
          <w:sz w:val="24"/>
          <w:szCs w:val="24"/>
        </w:rPr>
        <w:t>л.д</w:t>
      </w:r>
      <w:r w:rsidRPr="002B3F83">
        <w:rPr>
          <w:rFonts w:ascii="Times New Roman" w:hAnsi="Times New Roman"/>
          <w:sz w:val="24"/>
          <w:szCs w:val="24"/>
        </w:rPr>
        <w:t xml:space="preserve">. 1); </w:t>
      </w:r>
      <w:r w:rsidRPr="002B3F83">
        <w:rPr>
          <w:rFonts w:ascii="Times New Roman" w:hAnsi="Times New Roman"/>
          <w:sz w:val="24"/>
          <w:szCs w:val="24"/>
        </w:rPr>
        <w:t>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w:t>
      </w:r>
      <w:r>
        <w:rPr>
          <w:rFonts w:ascii="Times New Roman" w:hAnsi="Times New Roman"/>
          <w:sz w:val="24"/>
          <w:szCs w:val="24"/>
        </w:rPr>
        <w:t>СТАЖ</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w:t>
      </w:r>
      <w:r>
        <w:rPr>
          <w:rFonts w:ascii="Times New Roman" w:hAnsi="Times New Roman"/>
          <w:sz w:val="24"/>
          <w:szCs w:val="24"/>
        </w:rPr>
        <w:t>ти СЗВ-СТАЖ страхователем (</w:t>
      </w:r>
      <w:r>
        <w:rPr>
          <w:rFonts w:ascii="Times New Roman" w:hAnsi="Times New Roman"/>
          <w:sz w:val="24"/>
          <w:szCs w:val="24"/>
        </w:rPr>
        <w:t>л.д</w:t>
      </w:r>
      <w:r>
        <w:rPr>
          <w:rFonts w:ascii="Times New Roman" w:hAnsi="Times New Roman"/>
          <w:sz w:val="24"/>
          <w:szCs w:val="24"/>
        </w:rPr>
        <w:t>. 9)</w:t>
      </w:r>
      <w:r w:rsidRPr="002B3F83">
        <w:rPr>
          <w:rFonts w:ascii="Times New Roman" w:hAnsi="Times New Roman"/>
          <w:sz w:val="24"/>
          <w:szCs w:val="24"/>
        </w:rPr>
        <w:t>.</w:t>
      </w:r>
    </w:p>
    <w:p w:rsidR="004D109E" w:rsidRPr="002B3F83" w:rsidP="004D109E">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Зуев-Носова М.А. </w:t>
      </w:r>
      <w:r w:rsidRPr="002B3F8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D109E" w:rsidRPr="002B3F83" w:rsidP="004D109E">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r w:rsidRPr="002B3F83">
        <w:rPr>
          <w:sz w:val="24"/>
          <w:szCs w:val="24"/>
        </w:rPr>
        <w:t>Оснований для применения положений ст. 2.9 КоАП РФ не усматриваю.</w:t>
      </w:r>
    </w:p>
    <w:p w:rsidR="004D109E" w:rsidRPr="002B3F83" w:rsidP="004D109E">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4D109E" w:rsidRPr="002B3F83" w:rsidP="004D109E">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4D109E" w:rsidRPr="002B3F83" w:rsidP="004D109E">
      <w:pPr>
        <w:spacing w:after="0" w:line="240" w:lineRule="auto"/>
        <w:ind w:firstLine="567"/>
        <w:jc w:val="center"/>
        <w:rPr>
          <w:rFonts w:ascii="Times New Roman" w:hAnsi="Times New Roman"/>
          <w:b/>
          <w:sz w:val="24"/>
          <w:szCs w:val="24"/>
        </w:rPr>
      </w:pPr>
    </w:p>
    <w:p w:rsidR="004D109E" w:rsidRPr="002B3F83" w:rsidP="004D109E">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4D109E" w:rsidRPr="002B3F83" w:rsidP="004D109E">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Зуева-Носова Максима Александровича</w:t>
      </w:r>
      <w:r w:rsidRPr="002B3F8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D109E" w:rsidRPr="002B3F83" w:rsidP="004D109E">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D109E" w:rsidRPr="002B3F83" w:rsidP="004D109E">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D109E" w:rsidRPr="002B3F83" w:rsidP="004D109E">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4D109E" w:rsidRPr="002B3F83" w:rsidP="004D109E">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FA0D41">
        <w:rPr>
          <w:rStyle w:val="Hyperlink"/>
          <w:rFonts w:ascii="Times New Roman" w:hAnsi="Times New Roman"/>
          <w:color w:val="auto"/>
          <w:sz w:val="24"/>
          <w:szCs w:val="24"/>
          <w:u w:val="none"/>
        </w:rPr>
        <w:t>Кодексом</w:t>
      </w:r>
      <w:r>
        <w:fldChar w:fldCharType="end"/>
      </w:r>
      <w:r w:rsidRPr="002B3F83">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D109E" w:rsidRPr="002B3F83" w:rsidP="004D109E">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4D109E" w:rsidRPr="002B3F83" w:rsidP="004D109E">
      <w:pPr>
        <w:spacing w:after="0" w:line="240" w:lineRule="auto"/>
        <w:ind w:firstLine="567"/>
        <w:jc w:val="both"/>
        <w:rPr>
          <w:rFonts w:ascii="Times New Roman" w:hAnsi="Times New Roman"/>
          <w:b/>
          <w:sz w:val="24"/>
          <w:szCs w:val="24"/>
        </w:rPr>
      </w:pPr>
    </w:p>
    <w:p w:rsidR="004D109E" w:rsidRPr="00FA0D41" w:rsidP="004D109E">
      <w:pPr>
        <w:spacing w:after="0" w:line="240" w:lineRule="auto"/>
        <w:ind w:firstLine="567"/>
        <w:jc w:val="both"/>
        <w:rPr>
          <w:rFonts w:ascii="Times New Roman" w:hAnsi="Times New Roman"/>
          <w:sz w:val="24"/>
          <w:szCs w:val="24"/>
        </w:rPr>
      </w:pPr>
      <w:r w:rsidRPr="00FA0D41">
        <w:rPr>
          <w:rFonts w:ascii="Times New Roman" w:hAnsi="Times New Roman"/>
          <w:sz w:val="24"/>
          <w:szCs w:val="24"/>
        </w:rPr>
        <w:t>Мировой судья:</w:t>
      </w:r>
      <w:r w:rsidRPr="00FA0D41">
        <w:rPr>
          <w:rFonts w:ascii="Times New Roman" w:hAnsi="Times New Roman"/>
          <w:sz w:val="24"/>
          <w:szCs w:val="24"/>
        </w:rPr>
        <w:tab/>
      </w:r>
      <w:r w:rsidRPr="00FA0D41">
        <w:rPr>
          <w:rFonts w:ascii="Times New Roman" w:hAnsi="Times New Roman"/>
          <w:sz w:val="24"/>
          <w:szCs w:val="24"/>
        </w:rPr>
        <w:tab/>
      </w:r>
      <w:r w:rsidRPr="00FA0D41">
        <w:rPr>
          <w:rFonts w:ascii="Times New Roman" w:hAnsi="Times New Roman"/>
          <w:sz w:val="24"/>
          <w:szCs w:val="24"/>
        </w:rPr>
        <w:tab/>
      </w:r>
      <w:r w:rsidRPr="00FA0D41">
        <w:rPr>
          <w:rFonts w:ascii="Times New Roman" w:hAnsi="Times New Roman"/>
          <w:sz w:val="24"/>
          <w:szCs w:val="24"/>
        </w:rPr>
        <w:tab/>
      </w:r>
      <w:r w:rsidRPr="00FA0D41">
        <w:rPr>
          <w:rFonts w:ascii="Times New Roman" w:hAnsi="Times New Roman"/>
          <w:sz w:val="24"/>
          <w:szCs w:val="24"/>
        </w:rPr>
        <w:tab/>
      </w:r>
      <w:r w:rsidRPr="00FA0D41">
        <w:rPr>
          <w:rFonts w:ascii="Times New Roman" w:hAnsi="Times New Roman"/>
          <w:sz w:val="24"/>
          <w:szCs w:val="24"/>
        </w:rPr>
        <w:tab/>
      </w:r>
      <w:r>
        <w:rPr>
          <w:rFonts w:ascii="Times New Roman" w:hAnsi="Times New Roman"/>
          <w:sz w:val="24"/>
          <w:szCs w:val="24"/>
        </w:rPr>
        <w:t xml:space="preserve">                  </w:t>
      </w:r>
      <w:r w:rsidRPr="00FA0D41">
        <w:rPr>
          <w:rFonts w:ascii="Times New Roman" w:hAnsi="Times New Roman"/>
          <w:sz w:val="24"/>
          <w:szCs w:val="24"/>
        </w:rPr>
        <w:t xml:space="preserve">О.В. </w:t>
      </w:r>
      <w:r w:rsidRPr="00FA0D41">
        <w:rPr>
          <w:rFonts w:ascii="Times New Roman" w:hAnsi="Times New Roman"/>
          <w:sz w:val="24"/>
          <w:szCs w:val="24"/>
        </w:rPr>
        <w:t>Переверзева</w:t>
      </w:r>
    </w:p>
    <w:p w:rsidR="004D109E" w:rsidP="004D109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D109E" w:rsidP="004D109E">
      <w:pPr>
        <w:spacing w:after="0" w:line="240" w:lineRule="auto"/>
        <w:ind w:firstLine="567"/>
        <w:jc w:val="both"/>
        <w:rPr>
          <w:rFonts w:ascii="Times New Roman" w:hAnsi="Times New Roman"/>
          <w:b/>
          <w:sz w:val="24"/>
          <w:szCs w:val="24"/>
        </w:rPr>
      </w:pPr>
    </w:p>
    <w:p w:rsidR="004D109E" w:rsidRPr="00FA0D41" w:rsidP="004D109E">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4D109E" w:rsidP="004D109E">
      <w:pPr>
        <w:ind w:firstLine="567"/>
      </w:pPr>
    </w:p>
    <w:p w:rsidR="004D109E" w:rsidP="004D109E">
      <w:pPr>
        <w:ind w:firstLine="567"/>
      </w:pPr>
    </w:p>
    <w:p w:rsidR="004D109E" w:rsidP="004D109E">
      <w:pPr>
        <w:ind w:firstLine="567"/>
      </w:pPr>
    </w:p>
    <w:p w:rsidR="004D109E" w:rsidP="004D109E"/>
    <w:p w:rsidR="004D109E" w:rsidP="004D109E"/>
    <w:p w:rsidR="0070520F"/>
    <w:sectPr w:rsidSect="00FA0D41">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9E"/>
    <w:rsid w:val="002B3F83"/>
    <w:rsid w:val="004200B6"/>
    <w:rsid w:val="004D109E"/>
    <w:rsid w:val="0070520F"/>
    <w:rsid w:val="00FA0D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9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D109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D109E"/>
    <w:rPr>
      <w:rFonts w:ascii="Times New Roman" w:eastAsia="Times New Roman" w:hAnsi="Times New Roman" w:cs="Times New Roman"/>
      <w:b/>
      <w:szCs w:val="20"/>
      <w:lang w:eastAsia="ru-RU"/>
    </w:rPr>
  </w:style>
  <w:style w:type="character" w:styleId="Hyperlink">
    <w:name w:val="Hyperlink"/>
    <w:uiPriority w:val="99"/>
    <w:semiHidden/>
    <w:unhideWhenUsed/>
    <w:rsid w:val="004D109E"/>
    <w:rPr>
      <w:color w:val="0000FF"/>
      <w:u w:val="single"/>
    </w:rPr>
  </w:style>
  <w:style w:type="paragraph" w:styleId="BodyTextIndent">
    <w:name w:val="Body Text Indent"/>
    <w:basedOn w:val="Normal"/>
    <w:link w:val="a0"/>
    <w:uiPriority w:val="99"/>
    <w:semiHidden/>
    <w:unhideWhenUsed/>
    <w:rsid w:val="004D109E"/>
    <w:pPr>
      <w:spacing w:after="120"/>
      <w:ind w:left="283"/>
    </w:pPr>
  </w:style>
  <w:style w:type="character" w:customStyle="1" w:styleId="a0">
    <w:name w:val="Основной текст с отступом Знак"/>
    <w:basedOn w:val="DefaultParagraphFont"/>
    <w:link w:val="BodyTextIndent"/>
    <w:uiPriority w:val="99"/>
    <w:semiHidden/>
    <w:rsid w:val="004D109E"/>
    <w:rPr>
      <w:rFonts w:ascii="Calibri" w:eastAsia="Times New Roman" w:hAnsi="Calibri" w:cs="Times New Roman"/>
      <w:lang w:eastAsia="ru-RU"/>
    </w:rPr>
  </w:style>
  <w:style w:type="paragraph" w:styleId="BodyText2">
    <w:name w:val="Body Text 2"/>
    <w:basedOn w:val="Normal"/>
    <w:link w:val="2"/>
    <w:uiPriority w:val="99"/>
    <w:semiHidden/>
    <w:unhideWhenUsed/>
    <w:rsid w:val="004D109E"/>
    <w:pPr>
      <w:spacing w:after="120" w:line="480" w:lineRule="auto"/>
    </w:pPr>
  </w:style>
  <w:style w:type="character" w:customStyle="1" w:styleId="2">
    <w:name w:val="Основной текст 2 Знак"/>
    <w:basedOn w:val="DefaultParagraphFont"/>
    <w:link w:val="BodyText2"/>
    <w:uiPriority w:val="99"/>
    <w:semiHidden/>
    <w:rsid w:val="004D109E"/>
    <w:rPr>
      <w:rFonts w:ascii="Calibri" w:eastAsia="Times New Roman" w:hAnsi="Calibri" w:cs="Times New Roman"/>
      <w:lang w:eastAsia="ru-RU"/>
    </w:rPr>
  </w:style>
  <w:style w:type="paragraph" w:customStyle="1" w:styleId="ConsPlusNormal">
    <w:name w:val="ConsPlusNormal"/>
    <w:rsid w:val="004D109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