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E39" w:rsidP="003C7E39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5-99-181/2020</w:t>
      </w:r>
    </w:p>
    <w:p w:rsidR="003C7E39" w:rsidP="003C7E39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C7E39" w:rsidP="003C7E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C7E39" w:rsidP="003C7E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C7E39" w:rsidP="003C7E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23 апреля  2020 года</w:t>
      </w:r>
    </w:p>
    <w:p w:rsidR="003C7E39" w:rsidP="003C7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E39" w:rsidP="003C7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3C7E39" w:rsidP="003C7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Макеева И.А.,</w:t>
      </w:r>
    </w:p>
    <w:p w:rsidR="003C7E39" w:rsidP="003C7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hAnsi="Times New Roman"/>
          <w:b/>
          <w:sz w:val="24"/>
          <w:szCs w:val="24"/>
        </w:rPr>
        <w:t>Макеева Игоря Александровича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 xml:space="preserve">, гражданина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проживающего по адресу по адресу: </w:t>
      </w:r>
      <w:r w:rsidRPr="004200B6" w:rsidR="004930B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привлекаемого в совершении административного правонарушения, предусмотренного ст. 20.21 КоАП РФ,</w:t>
      </w:r>
    </w:p>
    <w:p w:rsidR="003C7E39" w:rsidP="003C7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E39" w:rsidP="003C7E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3C7E39" w:rsidP="003C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Макеев И.А. 22.04.2020 года в 12-00 часов по адресу: </w:t>
      </w:r>
      <w:r w:rsidRPr="004200B6" w:rsidR="004930B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находился в состоянии алкогольного опьянения, плохо ориентировался в окружающей действительности</w:t>
      </w:r>
      <w:r>
        <w:rPr>
          <w:rFonts w:ascii="Times New Roman" w:hAnsi="Times New Roman" w:eastAsiaTheme="minorHAnsi"/>
          <w:sz w:val="24"/>
          <w:szCs w:val="24"/>
        </w:rPr>
        <w:t xml:space="preserve">, имел резкий запах алкоголя изо рта, пыльную одежду, невнятную разговорную речь, неустойчивую походку,  тем самым </w:t>
      </w:r>
      <w:r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 xml:space="preserve">ст. 20.21 </w:t>
      </w:r>
      <w:r>
        <w:rPr>
          <w:rStyle w:val="FontStyle17"/>
          <w:sz w:val="24"/>
          <w:szCs w:val="24"/>
        </w:rPr>
        <w:t xml:space="preserve"> КоАП РФ.</w:t>
      </w:r>
    </w:p>
    <w:p w:rsidR="003C7E39" w:rsidP="003C7E3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судебном заседании Макеев И.А. вину в инкриминируемом ему  правонарушении признал в полном объеме, раскаялся.</w:t>
      </w:r>
    </w:p>
    <w:p w:rsidR="003C7E39" w:rsidP="003C7E39">
      <w:pPr>
        <w:pStyle w:val="Style4"/>
        <w:widowControl/>
        <w:spacing w:line="240" w:lineRule="auto"/>
        <w:ind w:firstLine="567"/>
      </w:pPr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Макеева И.А. в 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>
        <w:rPr>
          <w:rFonts w:eastAsia="Calibri"/>
          <w:lang w:eastAsia="en-US"/>
        </w:rPr>
        <w:t xml:space="preserve"> протоколом об административном правонарушении № 323877/1671 от 22.04.2020 года (л.д.2);</w:t>
      </w:r>
      <w:r>
        <w:rPr>
          <w:rFonts w:eastAsia="Calibri"/>
          <w:lang w:eastAsia="en-US"/>
        </w:rPr>
        <w:t xml:space="preserve"> рапортом старшего инспектора  ОРППСП МВД России по г. Ялте </w:t>
      </w:r>
      <w:r w:rsidRPr="004200B6" w:rsidR="004930BD">
        <w:t>«ПЕРСОНАЛЬНЫЕ ДАННЫЕ»</w:t>
      </w:r>
      <w:r>
        <w:rPr>
          <w:rFonts w:eastAsia="Calibri"/>
          <w:lang w:eastAsia="en-US"/>
        </w:rPr>
        <w:t xml:space="preserve">  от 22.04.2020 года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 xml:space="preserve">л.д.3);     рапортом инспектора  ОРППСП МВД России по г. Ялте </w:t>
      </w:r>
      <w:r w:rsidRPr="004200B6" w:rsidR="004930BD">
        <w:t>«ПЕРСОНАЛЬНЫЕ ДАННЫЕ»</w:t>
      </w:r>
      <w:r w:rsidR="004930BD">
        <w:t xml:space="preserve"> </w:t>
      </w:r>
      <w:r>
        <w:rPr>
          <w:rFonts w:eastAsia="Calibri"/>
          <w:lang w:eastAsia="en-US"/>
        </w:rPr>
        <w:t>от 22.04.2020 года ( л.д.4);  протоколом о направлении на медицинское освидетельствование на состояние опьянения 82 АА 016711 от 22.04.2020 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>. 5); актом медицинского освидетельствования на состояние опьянения № 186 от 22.04.2020 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>. 6); протоколом об административном задержании от 22.04.2020года (л.д.9).</w:t>
      </w:r>
    </w:p>
    <w:p w:rsidR="003C7E39" w:rsidP="003C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/>
          <w:sz w:val="24"/>
          <w:szCs w:val="24"/>
        </w:rPr>
        <w:t xml:space="preserve">Макеева И.А. </w:t>
      </w:r>
      <w:r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>
        <w:rPr>
          <w:rFonts w:ascii="Times New Roman" w:hAnsi="Times New Roman"/>
          <w:sz w:val="24"/>
          <w:szCs w:val="24"/>
        </w:rPr>
        <w:t xml:space="preserve">т. 20.21 </w:t>
      </w:r>
      <w:r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3C7E39" w:rsidP="003C7E3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3C7E39" w:rsidP="003C7E3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3C7E39" w:rsidRPr="00E428CD" w:rsidP="003C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</w:t>
      </w:r>
      <w:r>
        <w:rPr>
          <w:rFonts w:ascii="Times New Roman" w:hAnsi="Times New Roman"/>
          <w:sz w:val="24"/>
          <w:szCs w:val="24"/>
        </w:rPr>
        <w:t xml:space="preserve">Макеева И.А.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содеянному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КоАП РФ, в виде </w:t>
      </w:r>
      <w:r w:rsidRPr="00E428CD">
        <w:rPr>
          <w:rFonts w:ascii="Times New Roman" w:hAnsi="Times New Roman"/>
          <w:sz w:val="24"/>
          <w:szCs w:val="24"/>
        </w:rPr>
        <w:t>штрафа</w:t>
      </w:r>
      <w:r w:rsidRPr="00E428C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3C7E39" w:rsidP="003C7E39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3C7E39" w:rsidP="003C7E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C7E39" w:rsidP="003C7E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3C7E39" w:rsidP="003C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>Макеева Игоря Александровича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6322D9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428CD">
        <w:rPr>
          <w:rFonts w:ascii="Times New Roman" w:hAnsi="Times New Roman"/>
          <w:sz w:val="24"/>
          <w:szCs w:val="24"/>
        </w:rPr>
        <w:t>500 (пятьсот) рублей</w:t>
      </w:r>
      <w:r>
        <w:rPr>
          <w:rFonts w:ascii="Times New Roman" w:hAnsi="Times New Roman"/>
          <w:sz w:val="24"/>
          <w:szCs w:val="24"/>
        </w:rPr>
        <w:t>.</w:t>
      </w:r>
    </w:p>
    <w:p w:rsidR="003C7E39" w:rsidP="003C7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7E39" w:rsidP="003C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(Министерство юстиции Республики Крым, л/с 04752203230)</w:t>
      </w:r>
      <w:r>
        <w:rPr>
          <w:rFonts w:ascii="Times New Roman" w:hAnsi="Times New Roman"/>
          <w:sz w:val="24"/>
          <w:szCs w:val="24"/>
        </w:rPr>
        <w:t>; ИНН – 9102013284, КПП – 910201001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/счет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 в отделении по Республике Крым Южного главного управления ЦБ РФ; 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>; ОКТМО – 35729000, код классификации доходов бюджета – 828 116 01203 01 0021 140, наименование платежа – штрафы  за появление в общественных местах в состоянии опьян</w:t>
      </w:r>
      <w:r>
        <w:rPr>
          <w:rFonts w:ascii="Times New Roman" w:hAnsi="Times New Roman"/>
          <w:sz w:val="24"/>
          <w:szCs w:val="24"/>
        </w:rPr>
        <w:t>ения.</w:t>
      </w:r>
    </w:p>
    <w:p w:rsidR="003C7E39" w:rsidP="003C7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C7E39" w:rsidP="003C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3C7E39" w:rsidP="003C7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C7E39" w:rsidP="003C7E3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C7E39" w:rsidP="003C7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7E39" w:rsidP="003C7E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7E39" w:rsidP="003C7E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7E39" w:rsidP="003C7E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C7E39" w:rsidP="003C7E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7E39" w:rsidRPr="00E72DE3" w:rsidP="003C7E3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3C7E39" w:rsidP="003C7E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C7E39" w:rsidP="003C7E39"/>
    <w:p w:rsidR="005919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B2"/>
    <w:rsid w:val="003C7E39"/>
    <w:rsid w:val="004200B6"/>
    <w:rsid w:val="004930BD"/>
    <w:rsid w:val="004E68B2"/>
    <w:rsid w:val="00591958"/>
    <w:rsid w:val="006322D9"/>
    <w:rsid w:val="00E428CD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3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C7E39"/>
    <w:rPr>
      <w:color w:val="0000FF"/>
      <w:u w:val="single"/>
    </w:rPr>
  </w:style>
  <w:style w:type="paragraph" w:styleId="Title">
    <w:name w:val="Title"/>
    <w:basedOn w:val="Normal"/>
    <w:link w:val="a"/>
    <w:qFormat/>
    <w:rsid w:val="003C7E3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C7E3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C7E3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C7E3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3C7E3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3C7E3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