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44FC" w:rsidRPr="00A957C5" w:rsidP="008544FC">
      <w:pPr>
        <w:pStyle w:val="Heading1"/>
        <w:ind w:left="6372"/>
        <w:jc w:val="right"/>
        <w:rPr>
          <w:b/>
          <w:sz w:val="20"/>
        </w:rPr>
      </w:pPr>
      <w:r w:rsidRPr="00A957C5">
        <w:rPr>
          <w:sz w:val="20"/>
        </w:rPr>
        <w:t xml:space="preserve">    </w:t>
      </w:r>
      <w:r w:rsidRPr="00A957C5" w:rsidR="007423B3">
        <w:rPr>
          <w:b/>
          <w:sz w:val="20"/>
        </w:rPr>
        <w:t>Дело № 5-99-183</w:t>
      </w:r>
      <w:r w:rsidRPr="00A957C5" w:rsidR="00B10070">
        <w:rPr>
          <w:b/>
          <w:sz w:val="20"/>
        </w:rPr>
        <w:t>/2026</w:t>
      </w:r>
    </w:p>
    <w:p w:rsidR="008544FC" w:rsidRPr="00A957C5" w:rsidP="008544FC">
      <w:pPr>
        <w:jc w:val="right"/>
        <w:rPr>
          <w:b/>
          <w:sz w:val="20"/>
          <w:szCs w:val="20"/>
        </w:rPr>
      </w:pPr>
      <w:r w:rsidRPr="00A957C5">
        <w:rPr>
          <w:b/>
          <w:sz w:val="20"/>
          <w:szCs w:val="20"/>
        </w:rPr>
        <w:t>УИД  91MS0099-01-202</w:t>
      </w:r>
      <w:r w:rsidRPr="00A957C5" w:rsidR="00E6059E">
        <w:rPr>
          <w:b/>
          <w:sz w:val="20"/>
          <w:szCs w:val="20"/>
        </w:rPr>
        <w:t>6-000675-98</w:t>
      </w:r>
    </w:p>
    <w:p w:rsidR="008544FC" w:rsidRPr="00A957C5" w:rsidP="008544FC">
      <w:pPr>
        <w:pStyle w:val="Heading1"/>
        <w:ind w:firstLine="567"/>
        <w:rPr>
          <w:b/>
          <w:sz w:val="20"/>
        </w:rPr>
      </w:pPr>
    </w:p>
    <w:p w:rsidR="008544FC" w:rsidRPr="00A957C5" w:rsidP="008544FC">
      <w:pPr>
        <w:pStyle w:val="Heading1"/>
        <w:ind w:firstLine="567"/>
        <w:rPr>
          <w:b/>
          <w:sz w:val="20"/>
        </w:rPr>
      </w:pPr>
      <w:r w:rsidRPr="00A957C5">
        <w:rPr>
          <w:b/>
          <w:sz w:val="20"/>
        </w:rPr>
        <w:t>ПОСТАНОВЛЕНИЕ</w:t>
      </w:r>
    </w:p>
    <w:p w:rsidR="008544FC" w:rsidRPr="00A957C5" w:rsidP="008544FC">
      <w:pPr>
        <w:rPr>
          <w:b/>
          <w:sz w:val="20"/>
          <w:szCs w:val="20"/>
        </w:rPr>
      </w:pPr>
      <w:r w:rsidRPr="00A957C5">
        <w:rPr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8544FC" w:rsidRPr="00A957C5" w:rsidP="008544FC">
      <w:pPr>
        <w:ind w:firstLine="708"/>
        <w:jc w:val="both"/>
        <w:rPr>
          <w:sz w:val="20"/>
          <w:szCs w:val="20"/>
        </w:rPr>
      </w:pPr>
    </w:p>
    <w:p w:rsidR="008544FC" w:rsidRPr="00A957C5" w:rsidP="008544FC">
      <w:pPr>
        <w:ind w:firstLine="708"/>
        <w:jc w:val="both"/>
        <w:rPr>
          <w:sz w:val="20"/>
          <w:szCs w:val="20"/>
        </w:rPr>
      </w:pPr>
      <w:r w:rsidRPr="00A957C5">
        <w:rPr>
          <w:sz w:val="20"/>
          <w:szCs w:val="20"/>
        </w:rPr>
        <w:t xml:space="preserve">г. Ялта                                                                      </w:t>
      </w:r>
      <w:r w:rsidRPr="00A957C5" w:rsidR="004A3E09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</w:t>
      </w:r>
      <w:r w:rsidRPr="00A957C5" w:rsidR="004A3E09">
        <w:rPr>
          <w:sz w:val="20"/>
          <w:szCs w:val="20"/>
        </w:rPr>
        <w:t xml:space="preserve">  2</w:t>
      </w:r>
      <w:r w:rsidRPr="00A957C5" w:rsidR="00013D0B">
        <w:rPr>
          <w:sz w:val="20"/>
          <w:szCs w:val="20"/>
        </w:rPr>
        <w:t>7 апреля</w:t>
      </w:r>
      <w:r w:rsidRPr="00A957C5" w:rsidR="00B10070">
        <w:rPr>
          <w:sz w:val="20"/>
          <w:szCs w:val="20"/>
        </w:rPr>
        <w:t xml:space="preserve"> 2026</w:t>
      </w:r>
      <w:r w:rsidRPr="00A957C5">
        <w:rPr>
          <w:sz w:val="20"/>
          <w:szCs w:val="20"/>
        </w:rPr>
        <w:t xml:space="preserve"> года</w:t>
      </w:r>
      <w:r w:rsidRPr="00A957C5">
        <w:rPr>
          <w:sz w:val="20"/>
          <w:szCs w:val="20"/>
        </w:rPr>
        <w:tab/>
      </w:r>
      <w:r w:rsidRPr="00A957C5">
        <w:rPr>
          <w:sz w:val="20"/>
          <w:szCs w:val="20"/>
        </w:rPr>
        <w:tab/>
      </w:r>
      <w:r w:rsidRPr="00A957C5">
        <w:rPr>
          <w:sz w:val="20"/>
          <w:szCs w:val="20"/>
        </w:rPr>
        <w:tab/>
        <w:t xml:space="preserve">     </w:t>
      </w:r>
      <w:r w:rsidRPr="00A957C5">
        <w:rPr>
          <w:sz w:val="20"/>
          <w:szCs w:val="20"/>
        </w:rPr>
        <w:tab/>
      </w:r>
      <w:r w:rsidRPr="00A957C5">
        <w:rPr>
          <w:sz w:val="20"/>
          <w:szCs w:val="20"/>
        </w:rPr>
        <w:tab/>
      </w:r>
      <w:r w:rsidRPr="00A957C5">
        <w:rPr>
          <w:sz w:val="20"/>
          <w:szCs w:val="20"/>
        </w:rPr>
        <w:tab/>
      </w:r>
    </w:p>
    <w:p w:rsidR="008544FC" w:rsidRPr="00A957C5" w:rsidP="008544FC">
      <w:pPr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Мировой судья судебного участка № 99 Ялтинского с</w:t>
      </w:r>
      <w:r w:rsidRPr="00A957C5" w:rsidR="00B10070">
        <w:rPr>
          <w:sz w:val="20"/>
          <w:szCs w:val="20"/>
        </w:rPr>
        <w:t>удебного района (город республиканского значения</w:t>
      </w:r>
      <w:r w:rsidRPr="00A957C5">
        <w:rPr>
          <w:sz w:val="20"/>
          <w:szCs w:val="20"/>
        </w:rPr>
        <w:t xml:space="preserve"> Ялта</w:t>
      </w:r>
      <w:r w:rsidRPr="00A957C5" w:rsidR="00B10070">
        <w:rPr>
          <w:sz w:val="20"/>
          <w:szCs w:val="20"/>
        </w:rPr>
        <w:t xml:space="preserve"> с подчиненной ему территорией</w:t>
      </w:r>
      <w:r w:rsidRPr="00A957C5">
        <w:rPr>
          <w:sz w:val="20"/>
          <w:szCs w:val="20"/>
        </w:rPr>
        <w:t xml:space="preserve">) Республики Крым Переверзева О.В., </w:t>
      </w:r>
    </w:p>
    <w:p w:rsidR="008544FC" w:rsidRPr="00A957C5" w:rsidP="008544FC">
      <w:pPr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 xml:space="preserve">с участием лица, в отношении которого ведется производство </w:t>
      </w:r>
      <w:r w:rsidRPr="00A957C5">
        <w:rPr>
          <w:sz w:val="20"/>
          <w:szCs w:val="20"/>
        </w:rPr>
        <w:t xml:space="preserve">по делу об административном правонарушении –  </w:t>
      </w:r>
      <w:r w:rsidRPr="00A957C5" w:rsidR="004A3E09">
        <w:rPr>
          <w:bCs/>
          <w:sz w:val="20"/>
          <w:szCs w:val="20"/>
          <w:shd w:val="clear" w:color="auto" w:fill="FFFFFF"/>
          <w:lang w:bidi="ru-RU"/>
        </w:rPr>
        <w:t>Белухи К.А.</w:t>
      </w:r>
      <w:r w:rsidRPr="00A957C5">
        <w:rPr>
          <w:bCs/>
          <w:sz w:val="20"/>
          <w:szCs w:val="20"/>
          <w:shd w:val="clear" w:color="auto" w:fill="FFFFFF"/>
          <w:lang w:bidi="ru-RU"/>
        </w:rPr>
        <w:t>,</w:t>
      </w:r>
      <w:r w:rsidRPr="00A957C5" w:rsidR="004A3E09">
        <w:rPr>
          <w:sz w:val="20"/>
          <w:szCs w:val="20"/>
        </w:rPr>
        <w:t xml:space="preserve"> </w:t>
      </w:r>
      <w:r w:rsidRPr="00A957C5" w:rsidR="00E6059E">
        <w:rPr>
          <w:sz w:val="20"/>
          <w:szCs w:val="20"/>
        </w:rPr>
        <w:t xml:space="preserve">потерпевшей </w:t>
      </w:r>
      <w:r w:rsidRPr="00A957C5" w:rsidR="0072379D">
        <w:rPr>
          <w:sz w:val="20"/>
          <w:szCs w:val="20"/>
        </w:rPr>
        <w:t>"ДАННЫЕ ИЗЪЯТЫ"</w:t>
      </w:r>
    </w:p>
    <w:p w:rsidR="008544FC" w:rsidRPr="00A957C5" w:rsidP="00013D0B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A957C5">
        <w:rPr>
          <w:sz w:val="20"/>
          <w:szCs w:val="20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A957C5" w:rsidR="004A3E09">
        <w:rPr>
          <w:b/>
          <w:bCs/>
          <w:sz w:val="20"/>
          <w:szCs w:val="20"/>
          <w:shd w:val="clear" w:color="auto" w:fill="FFFFFF"/>
          <w:lang w:bidi="ru-RU"/>
        </w:rPr>
        <w:t>Белухи Кирилл Андреевича</w:t>
      </w:r>
      <w:r w:rsidRPr="00A957C5" w:rsidR="004A3E09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A957C5" w:rsidR="0072379D">
        <w:rPr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A957C5" w:rsidR="004A3E09">
        <w:rPr>
          <w:bCs/>
          <w:sz w:val="20"/>
          <w:szCs w:val="20"/>
          <w:shd w:val="clear" w:color="auto" w:fill="FFFFFF"/>
          <w:lang w:bidi="ru-RU"/>
        </w:rPr>
        <w:t>,</w:t>
      </w:r>
    </w:p>
    <w:p w:rsidR="008544FC" w:rsidRPr="00A957C5" w:rsidP="004A3E09">
      <w:pPr>
        <w:rPr>
          <w:b/>
          <w:sz w:val="20"/>
          <w:szCs w:val="20"/>
          <w:lang w:eastAsia="x-none"/>
        </w:rPr>
      </w:pPr>
    </w:p>
    <w:p w:rsidR="008544FC" w:rsidRPr="00A957C5" w:rsidP="008544FC">
      <w:pPr>
        <w:ind w:firstLine="567"/>
        <w:jc w:val="center"/>
        <w:rPr>
          <w:b/>
          <w:sz w:val="20"/>
          <w:szCs w:val="20"/>
          <w:lang w:eastAsia="x-none"/>
        </w:rPr>
      </w:pPr>
      <w:r w:rsidRPr="00A957C5">
        <w:rPr>
          <w:b/>
          <w:sz w:val="20"/>
          <w:szCs w:val="20"/>
          <w:lang w:eastAsia="x-none"/>
        </w:rPr>
        <w:t>УСТАНОВИЛ:</w:t>
      </w:r>
    </w:p>
    <w:p w:rsidR="008544FC" w:rsidRPr="00A957C5" w:rsidP="00E6059E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A957C5">
        <w:rPr>
          <w:rFonts w:eastAsia="SimSun"/>
          <w:sz w:val="20"/>
          <w:szCs w:val="20"/>
          <w:lang w:eastAsia="zh-CN"/>
        </w:rPr>
        <w:t>"ДАННЫЕ ИЗЪЯТЫ"</w:t>
      </w:r>
      <w:r w:rsidRPr="00A957C5">
        <w:rPr>
          <w:rFonts w:eastAsia="SimSun"/>
          <w:sz w:val="20"/>
          <w:szCs w:val="20"/>
          <w:lang w:eastAsia="zh-CN"/>
        </w:rPr>
        <w:t xml:space="preserve"> </w:t>
      </w:r>
      <w:r w:rsidRPr="00A957C5" w:rsidR="00A957C5">
        <w:rPr>
          <w:bCs/>
          <w:sz w:val="20"/>
          <w:szCs w:val="20"/>
          <w:shd w:val="clear" w:color="auto" w:fill="FFFFFF"/>
          <w:lang w:bidi="ru-RU"/>
        </w:rPr>
        <w:t>,</w:t>
      </w:r>
      <w:r w:rsidRPr="00A957C5" w:rsidR="00A957C5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 w:rsidR="00A957C5">
        <w:rPr>
          <w:sz w:val="20"/>
          <w:szCs w:val="20"/>
        </w:rPr>
        <w:t>в х</w:t>
      </w:r>
      <w:r w:rsidRPr="00A957C5" w:rsidR="009E66AF">
        <w:rPr>
          <w:sz w:val="20"/>
          <w:szCs w:val="20"/>
        </w:rPr>
        <w:t>о</w:t>
      </w:r>
      <w:r w:rsidRPr="00A957C5" w:rsidR="00013D0B">
        <w:rPr>
          <w:sz w:val="20"/>
          <w:szCs w:val="20"/>
        </w:rPr>
        <w:t>де словесного кон</w:t>
      </w:r>
      <w:r w:rsidRPr="00A957C5" w:rsidR="00A957C5">
        <w:rPr>
          <w:sz w:val="20"/>
          <w:szCs w:val="20"/>
        </w:rPr>
        <w:t xml:space="preserve">фликта с пассажиром </w:t>
      </w:r>
      <w:r w:rsidRPr="00A957C5" w:rsidR="00E6059E">
        <w:rPr>
          <w:sz w:val="20"/>
          <w:szCs w:val="20"/>
        </w:rPr>
        <w:t xml:space="preserve">такси  </w:t>
      </w:r>
      <w:r w:rsidRPr="00A957C5">
        <w:rPr>
          <w:sz w:val="20"/>
          <w:szCs w:val="20"/>
        </w:rPr>
        <w:t xml:space="preserve">"ДАННЫЕ ИЗЪЯТЫ" </w:t>
      </w:r>
      <w:r w:rsidRPr="00A957C5" w:rsidR="00A957C5">
        <w:rPr>
          <w:sz w:val="20"/>
          <w:szCs w:val="20"/>
        </w:rPr>
        <w:t>совершил</w:t>
      </w:r>
      <w:r w:rsidRPr="00A957C5" w:rsidR="00E6059E">
        <w:rPr>
          <w:sz w:val="20"/>
          <w:szCs w:val="20"/>
        </w:rPr>
        <w:t xml:space="preserve"> в отношении последней</w:t>
      </w:r>
      <w:r w:rsidRPr="00A957C5" w:rsidR="00013D0B">
        <w:rPr>
          <w:sz w:val="20"/>
          <w:szCs w:val="20"/>
        </w:rPr>
        <w:t xml:space="preserve"> иные насильственные действия, а именно: </w:t>
      </w:r>
      <w:r w:rsidRPr="00A957C5" w:rsidR="00A957C5">
        <w:rPr>
          <w:sz w:val="20"/>
          <w:szCs w:val="20"/>
        </w:rPr>
        <w:t>распылил перцовым баллончиком</w:t>
      </w:r>
      <w:r w:rsidRPr="00A957C5" w:rsidR="00E6059E">
        <w:rPr>
          <w:sz w:val="20"/>
          <w:szCs w:val="20"/>
        </w:rPr>
        <w:t xml:space="preserve"> в  область лица Бондаренко Н.В.</w:t>
      </w:r>
      <w:r w:rsidRPr="00A957C5" w:rsidR="00A957C5">
        <w:rPr>
          <w:sz w:val="20"/>
          <w:szCs w:val="20"/>
        </w:rPr>
        <w:t>,</w:t>
      </w:r>
      <w:r w:rsidRPr="00A957C5" w:rsidR="009E66AF">
        <w:rPr>
          <w:sz w:val="20"/>
          <w:szCs w:val="20"/>
        </w:rPr>
        <w:t xml:space="preserve"> чем причинил</w:t>
      </w:r>
      <w:r w:rsidRPr="00A957C5" w:rsidR="00E6059E">
        <w:rPr>
          <w:sz w:val="20"/>
          <w:szCs w:val="20"/>
        </w:rPr>
        <w:t xml:space="preserve"> Бондаренко Н.В.</w:t>
      </w:r>
      <w:r w:rsidRPr="00A957C5" w:rsidR="009E66AF">
        <w:rPr>
          <w:sz w:val="20"/>
          <w:szCs w:val="20"/>
        </w:rPr>
        <w:t xml:space="preserve"> физическую боль</w:t>
      </w:r>
      <w:r w:rsidRPr="00A957C5" w:rsidR="00A957C5">
        <w:rPr>
          <w:sz w:val="20"/>
          <w:szCs w:val="20"/>
        </w:rPr>
        <w:t xml:space="preserve"> и телесные повреждения в виде химического ожога роговицы и конъюкт</w:t>
      </w:r>
      <w:r w:rsidRPr="00A957C5" w:rsidR="00E6059E">
        <w:rPr>
          <w:sz w:val="20"/>
          <w:szCs w:val="20"/>
        </w:rPr>
        <w:t>ивального мешка обоих глаз</w:t>
      </w:r>
      <w:r w:rsidRPr="00A957C5" w:rsidR="00A957C5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A957C5" w:rsidR="009E66AF">
        <w:rPr>
          <w:bCs/>
          <w:sz w:val="20"/>
          <w:szCs w:val="20"/>
          <w:shd w:val="clear" w:color="auto" w:fill="FFFFFF"/>
          <w:lang w:bidi="ru-RU"/>
        </w:rPr>
        <w:t xml:space="preserve">которые </w:t>
      </w:r>
      <w:r w:rsidRPr="00A957C5" w:rsidR="00A957C5">
        <w:rPr>
          <w:bCs/>
          <w:sz w:val="20"/>
          <w:szCs w:val="20"/>
          <w:shd w:val="clear" w:color="auto" w:fill="FFFFFF"/>
          <w:lang w:bidi="ru-RU"/>
        </w:rPr>
        <w:t xml:space="preserve">расцениваются, как повреждения, не причинившие вред здоровью, и </w:t>
      </w:r>
      <w:r w:rsidRPr="00A957C5" w:rsidR="00A957C5">
        <w:rPr>
          <w:rFonts w:eastAsiaTheme="minorHAnsi"/>
          <w:sz w:val="20"/>
          <w:szCs w:val="20"/>
          <w:lang w:eastAsia="en-US"/>
        </w:rPr>
        <w:t xml:space="preserve">не повлекшие  последствия, указанные в </w:t>
      </w:r>
      <w:hyperlink r:id="rId4" w:history="1">
        <w:r w:rsidRPr="00A957C5" w:rsidR="00A957C5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статье 115</w:t>
        </w:r>
      </w:hyperlink>
      <w:r w:rsidRPr="00A957C5" w:rsidR="00A957C5">
        <w:rPr>
          <w:rFonts w:eastAsiaTheme="minorHAnsi"/>
          <w:sz w:val="20"/>
          <w:szCs w:val="20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A957C5" w:rsidR="00A957C5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деяния</w:t>
        </w:r>
      </w:hyperlink>
      <w:r w:rsidRPr="00A957C5" w:rsidR="00A957C5">
        <w:rPr>
          <w:sz w:val="20"/>
          <w:szCs w:val="20"/>
        </w:rPr>
        <w:t>, чем совершил правонарушение, предусмотренное ст.6.1.1 КоАП РФ.</w:t>
      </w:r>
    </w:p>
    <w:p w:rsidR="0072379D" w:rsidRPr="00A957C5" w:rsidP="0072379D">
      <w:pPr>
        <w:tabs>
          <w:tab w:val="left" w:pos="5665"/>
        </w:tabs>
        <w:jc w:val="both"/>
        <w:rPr>
          <w:sz w:val="20"/>
          <w:szCs w:val="20"/>
        </w:rPr>
      </w:pPr>
      <w:r w:rsidRPr="00A957C5">
        <w:rPr>
          <w:bCs/>
          <w:sz w:val="20"/>
          <w:szCs w:val="20"/>
          <w:shd w:val="clear" w:color="auto" w:fill="FFFFFF"/>
          <w:lang w:bidi="ru-RU"/>
        </w:rPr>
        <w:t xml:space="preserve">           </w:t>
      </w:r>
      <w:r w:rsidRPr="00A957C5">
        <w:rPr>
          <w:bCs/>
          <w:sz w:val="20"/>
          <w:szCs w:val="20"/>
          <w:shd w:val="clear" w:color="auto" w:fill="FFFFFF"/>
          <w:lang w:bidi="ru-RU"/>
        </w:rPr>
        <w:t>Белуха К.А.</w:t>
      </w:r>
      <w:r w:rsidRPr="00A957C5" w:rsidR="008544F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 w:rsidR="008544FC">
        <w:rPr>
          <w:rFonts w:eastAsia="SimSun"/>
          <w:sz w:val="20"/>
          <w:szCs w:val="20"/>
          <w:lang w:eastAsia="zh-CN"/>
        </w:rPr>
        <w:t>в</w:t>
      </w:r>
      <w:r w:rsidRPr="00A957C5" w:rsidR="008544FC">
        <w:rPr>
          <w:sz w:val="20"/>
          <w:szCs w:val="20"/>
        </w:rPr>
        <w:t xml:space="preserve"> судебном заседании </w:t>
      </w:r>
      <w:r w:rsidRPr="00A957C5" w:rsidR="00126BDA">
        <w:rPr>
          <w:sz w:val="20"/>
          <w:szCs w:val="20"/>
        </w:rPr>
        <w:t>факты</w:t>
      </w:r>
      <w:r w:rsidRPr="00A957C5" w:rsidR="00013D0B">
        <w:rPr>
          <w:sz w:val="20"/>
          <w:szCs w:val="20"/>
        </w:rPr>
        <w:t xml:space="preserve">, изложенные в протоколе об административном правонарушении, подтвердил, </w:t>
      </w:r>
      <w:r w:rsidRPr="00A957C5" w:rsidR="008544FC">
        <w:rPr>
          <w:sz w:val="20"/>
          <w:szCs w:val="20"/>
        </w:rPr>
        <w:t xml:space="preserve">вину в совершении правонарушения </w:t>
      </w:r>
      <w:r w:rsidRPr="00A957C5" w:rsidR="003F7E2D">
        <w:rPr>
          <w:sz w:val="20"/>
          <w:szCs w:val="20"/>
        </w:rPr>
        <w:t xml:space="preserve"> признал,</w:t>
      </w:r>
      <w:r w:rsidRPr="00A957C5" w:rsidR="00013D0B">
        <w:rPr>
          <w:sz w:val="20"/>
          <w:szCs w:val="20"/>
        </w:rPr>
        <w:t xml:space="preserve"> </w:t>
      </w:r>
      <w:r w:rsidRPr="00A957C5" w:rsidR="00FA1F18">
        <w:rPr>
          <w:sz w:val="20"/>
          <w:szCs w:val="20"/>
        </w:rPr>
        <w:t xml:space="preserve"> </w:t>
      </w:r>
      <w:r w:rsidRPr="00A957C5" w:rsidR="00013D0B">
        <w:rPr>
          <w:sz w:val="20"/>
          <w:szCs w:val="20"/>
        </w:rPr>
        <w:t>в содеянном раскаиваетс</w:t>
      </w:r>
      <w:r w:rsidRPr="00A957C5" w:rsidR="00E6059E">
        <w:rPr>
          <w:sz w:val="20"/>
          <w:szCs w:val="20"/>
        </w:rPr>
        <w:t xml:space="preserve">я, принес извинения </w:t>
      </w:r>
      <w:r w:rsidRPr="00A957C5">
        <w:rPr>
          <w:sz w:val="20"/>
          <w:szCs w:val="20"/>
        </w:rPr>
        <w:t>"ДАННЫЕ ИЗЪЯТЫ"</w:t>
      </w:r>
    </w:p>
    <w:p w:rsidR="00013D0B" w:rsidRPr="00A957C5" w:rsidP="0072379D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 xml:space="preserve">Потерпевшая </w:t>
      </w:r>
      <w:r w:rsidRPr="00A957C5" w:rsidR="0072379D">
        <w:rPr>
          <w:sz w:val="20"/>
          <w:szCs w:val="20"/>
        </w:rPr>
        <w:t xml:space="preserve">"ДАННЫЕ ИЗЪЯТЫ" </w:t>
      </w:r>
      <w:r w:rsidRPr="00A957C5" w:rsidR="008544FC">
        <w:rPr>
          <w:rFonts w:eastAsia="Calibri"/>
          <w:sz w:val="20"/>
          <w:szCs w:val="20"/>
          <w:lang w:eastAsia="en-US"/>
        </w:rPr>
        <w:t xml:space="preserve">в </w:t>
      </w:r>
      <w:r w:rsidRPr="00A957C5" w:rsidR="008544FC">
        <w:rPr>
          <w:sz w:val="20"/>
          <w:szCs w:val="20"/>
        </w:rPr>
        <w:t>судебном заседании факты, изложенные в протоколе об администрати</w:t>
      </w:r>
      <w:r w:rsidRPr="00A957C5">
        <w:rPr>
          <w:sz w:val="20"/>
          <w:szCs w:val="20"/>
        </w:rPr>
        <w:t>вном правонарушении, подтвердила.</w:t>
      </w:r>
      <w:r w:rsidRPr="00A957C5" w:rsidR="009E66AF">
        <w:rPr>
          <w:sz w:val="20"/>
          <w:szCs w:val="20"/>
        </w:rPr>
        <w:t xml:space="preserve"> </w:t>
      </w:r>
    </w:p>
    <w:p w:rsidR="00E6059E" w:rsidRPr="00A957C5" w:rsidP="00E6059E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  <w:r w:rsidRPr="00A957C5">
        <w:rPr>
          <w:sz w:val="20"/>
          <w:szCs w:val="20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мировой  судья приходит к убеждению, что вина </w:t>
      </w:r>
      <w:r w:rsidRPr="00A957C5" w:rsidR="004A3E09">
        <w:rPr>
          <w:bCs/>
          <w:sz w:val="20"/>
          <w:szCs w:val="20"/>
          <w:shd w:val="clear" w:color="auto" w:fill="FFFFFF"/>
          <w:lang w:bidi="ru-RU"/>
        </w:rPr>
        <w:t>Белухи К.А.</w:t>
      </w:r>
      <w:r w:rsidRPr="00A957C5" w:rsidR="009E66AF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>
        <w:rPr>
          <w:sz w:val="20"/>
          <w:szCs w:val="20"/>
        </w:rPr>
        <w:t xml:space="preserve">в </w:t>
      </w:r>
      <w:r w:rsidRPr="00A957C5">
        <w:rPr>
          <w:sz w:val="20"/>
          <w:szCs w:val="20"/>
        </w:rPr>
        <w:t>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A957C5">
        <w:rPr>
          <w:iCs/>
          <w:sz w:val="20"/>
          <w:szCs w:val="20"/>
        </w:rPr>
        <w:t xml:space="preserve"> протоколом об административном правонарушении 8201 № </w:t>
      </w:r>
      <w:r w:rsidRPr="00A957C5">
        <w:rPr>
          <w:iCs/>
          <w:sz w:val="20"/>
          <w:szCs w:val="20"/>
        </w:rPr>
        <w:t>320258</w:t>
      </w:r>
      <w:r w:rsidRPr="00A957C5">
        <w:rPr>
          <w:iCs/>
          <w:sz w:val="20"/>
          <w:szCs w:val="20"/>
        </w:rPr>
        <w:t xml:space="preserve"> от </w:t>
      </w:r>
      <w:r w:rsidRPr="00A957C5">
        <w:rPr>
          <w:iCs/>
          <w:sz w:val="20"/>
          <w:szCs w:val="20"/>
        </w:rPr>
        <w:t>10.02</w:t>
      </w:r>
      <w:r w:rsidRPr="00A957C5" w:rsidR="009E66AF">
        <w:rPr>
          <w:iCs/>
          <w:sz w:val="20"/>
          <w:szCs w:val="20"/>
        </w:rPr>
        <w:t>.2026</w:t>
      </w:r>
      <w:r w:rsidRPr="00A957C5">
        <w:rPr>
          <w:iCs/>
          <w:sz w:val="20"/>
          <w:szCs w:val="20"/>
        </w:rPr>
        <w:t xml:space="preserve">, </w:t>
      </w:r>
      <w:r w:rsidRPr="00A957C5">
        <w:rPr>
          <w:sz w:val="20"/>
          <w:szCs w:val="20"/>
        </w:rPr>
        <w:t>сост</w:t>
      </w:r>
      <w:r w:rsidRPr="00A957C5">
        <w:rPr>
          <w:sz w:val="20"/>
          <w:szCs w:val="20"/>
        </w:rPr>
        <w:t>авленным уполномоченным лицом в соответств</w:t>
      </w:r>
      <w:r w:rsidRPr="00A957C5" w:rsidR="009E66AF">
        <w:rPr>
          <w:sz w:val="20"/>
          <w:szCs w:val="20"/>
        </w:rPr>
        <w:t>ии</w:t>
      </w:r>
      <w:r w:rsidRPr="00A957C5" w:rsidR="009E66AF">
        <w:rPr>
          <w:sz w:val="20"/>
          <w:szCs w:val="20"/>
        </w:rPr>
        <w:t xml:space="preserve"> с требованиями КоАП РФ (л.д.2</w:t>
      </w:r>
      <w:r w:rsidRPr="00A957C5">
        <w:rPr>
          <w:sz w:val="20"/>
          <w:szCs w:val="20"/>
        </w:rPr>
        <w:t>)</w:t>
      </w:r>
      <w:r w:rsidRPr="00A957C5">
        <w:rPr>
          <w:iCs/>
          <w:sz w:val="20"/>
          <w:szCs w:val="20"/>
        </w:rPr>
        <w:t xml:space="preserve">; заявлением </w:t>
      </w:r>
      <w:r w:rsidRPr="00A957C5" w:rsidR="0072379D">
        <w:rPr>
          <w:sz w:val="20"/>
          <w:szCs w:val="20"/>
        </w:rPr>
        <w:t xml:space="preserve">"ДАННЫЕ ИЗЪЯТЫ" </w:t>
      </w:r>
      <w:r w:rsidRPr="00A957C5">
        <w:rPr>
          <w:sz w:val="20"/>
          <w:szCs w:val="20"/>
        </w:rPr>
        <w:t>от 03.01.2026</w:t>
      </w:r>
      <w:r w:rsidRPr="00A957C5">
        <w:rPr>
          <w:iCs/>
          <w:sz w:val="20"/>
          <w:szCs w:val="20"/>
        </w:rPr>
        <w:t xml:space="preserve"> (</w:t>
      </w:r>
      <w:r w:rsidRPr="00A957C5">
        <w:rPr>
          <w:iCs/>
          <w:sz w:val="20"/>
          <w:szCs w:val="20"/>
        </w:rPr>
        <w:t>л.д</w:t>
      </w:r>
      <w:r w:rsidRPr="00A957C5">
        <w:rPr>
          <w:iCs/>
          <w:sz w:val="20"/>
          <w:szCs w:val="20"/>
        </w:rPr>
        <w:t xml:space="preserve">. </w:t>
      </w:r>
      <w:r w:rsidRPr="00A957C5">
        <w:rPr>
          <w:iCs/>
          <w:sz w:val="20"/>
          <w:szCs w:val="20"/>
        </w:rPr>
        <w:t>3</w:t>
      </w:r>
      <w:r w:rsidRPr="00A957C5">
        <w:rPr>
          <w:iCs/>
          <w:sz w:val="20"/>
          <w:szCs w:val="20"/>
        </w:rPr>
        <w:t xml:space="preserve">); </w:t>
      </w:r>
      <w:r w:rsidRPr="00A957C5" w:rsidR="009E66AF">
        <w:rPr>
          <w:iCs/>
          <w:sz w:val="20"/>
          <w:szCs w:val="20"/>
        </w:rPr>
        <w:t>рапортом должнос</w:t>
      </w:r>
      <w:r w:rsidRPr="00A957C5">
        <w:rPr>
          <w:iCs/>
          <w:sz w:val="20"/>
          <w:szCs w:val="20"/>
        </w:rPr>
        <w:t xml:space="preserve">тного лица </w:t>
      </w:r>
      <w:r w:rsidRPr="00A957C5">
        <w:rPr>
          <w:iCs/>
          <w:sz w:val="20"/>
          <w:szCs w:val="20"/>
        </w:rPr>
        <w:t xml:space="preserve">( </w:t>
      </w:r>
      <w:r w:rsidRPr="00A957C5">
        <w:rPr>
          <w:iCs/>
          <w:sz w:val="20"/>
          <w:szCs w:val="20"/>
        </w:rPr>
        <w:t>л.д.4</w:t>
      </w:r>
      <w:r w:rsidRPr="00A957C5" w:rsidR="009E66AF">
        <w:rPr>
          <w:iCs/>
          <w:sz w:val="20"/>
          <w:szCs w:val="20"/>
        </w:rPr>
        <w:t xml:space="preserve">); </w:t>
      </w:r>
      <w:r w:rsidRPr="00A957C5">
        <w:rPr>
          <w:iCs/>
          <w:sz w:val="20"/>
          <w:szCs w:val="20"/>
        </w:rPr>
        <w:t xml:space="preserve">письменными объяснениями </w:t>
      </w:r>
      <w:r w:rsidRPr="00A957C5">
        <w:rPr>
          <w:bCs/>
          <w:sz w:val="20"/>
          <w:szCs w:val="20"/>
          <w:shd w:val="clear" w:color="auto" w:fill="FFFFFF"/>
          <w:lang w:bidi="ru-RU"/>
        </w:rPr>
        <w:t>Бондаренко Н.В.</w:t>
      </w:r>
      <w:r w:rsidRPr="00A957C5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>
        <w:rPr>
          <w:iCs/>
          <w:sz w:val="20"/>
          <w:szCs w:val="20"/>
        </w:rPr>
        <w:t xml:space="preserve">от </w:t>
      </w:r>
      <w:r w:rsidRPr="00A957C5">
        <w:rPr>
          <w:iCs/>
          <w:sz w:val="20"/>
          <w:szCs w:val="20"/>
        </w:rPr>
        <w:t>03.01.2026</w:t>
      </w:r>
      <w:r w:rsidRPr="00A957C5">
        <w:rPr>
          <w:iCs/>
          <w:sz w:val="20"/>
          <w:szCs w:val="20"/>
        </w:rPr>
        <w:t xml:space="preserve">  (л.д. </w:t>
      </w:r>
      <w:r w:rsidRPr="00A957C5">
        <w:rPr>
          <w:iCs/>
          <w:sz w:val="20"/>
          <w:szCs w:val="20"/>
        </w:rPr>
        <w:t>6-7</w:t>
      </w:r>
      <w:r w:rsidRPr="00A957C5">
        <w:rPr>
          <w:iCs/>
          <w:sz w:val="20"/>
          <w:szCs w:val="20"/>
        </w:rPr>
        <w:t>);</w:t>
      </w:r>
      <w:r w:rsidRPr="00A957C5">
        <w:rPr>
          <w:iCs/>
          <w:sz w:val="20"/>
          <w:szCs w:val="20"/>
        </w:rPr>
        <w:t xml:space="preserve"> </w:t>
      </w:r>
      <w:r w:rsidRPr="00A957C5">
        <w:rPr>
          <w:iCs/>
          <w:sz w:val="20"/>
          <w:szCs w:val="20"/>
        </w:rPr>
        <w:t xml:space="preserve">заключением эксперта № </w:t>
      </w:r>
      <w:r w:rsidRPr="00A957C5">
        <w:rPr>
          <w:iCs/>
          <w:sz w:val="20"/>
          <w:szCs w:val="20"/>
        </w:rPr>
        <w:t xml:space="preserve">55 от 29.01.2026, согласно которому у </w:t>
      </w:r>
      <w:r w:rsidRPr="00A957C5" w:rsidR="0072379D">
        <w:rPr>
          <w:iCs/>
          <w:sz w:val="20"/>
          <w:szCs w:val="20"/>
        </w:rPr>
        <w:t xml:space="preserve">"ДАННЫЕ ИЗЪЯТЫ" </w:t>
      </w:r>
      <w:r w:rsidRPr="00A957C5">
        <w:rPr>
          <w:iCs/>
          <w:sz w:val="20"/>
          <w:szCs w:val="20"/>
        </w:rPr>
        <w:t xml:space="preserve">имелись повреждения в виде </w:t>
      </w:r>
      <w:r w:rsidRPr="00A957C5">
        <w:rPr>
          <w:sz w:val="20"/>
          <w:szCs w:val="20"/>
        </w:rPr>
        <w:t>химического ожога роговицы и конъюктивального мешка обоих глаз</w:t>
      </w:r>
      <w:r w:rsidRPr="00A957C5">
        <w:rPr>
          <w:iCs/>
          <w:sz w:val="20"/>
          <w:szCs w:val="20"/>
        </w:rPr>
        <w:t xml:space="preserve">, которые расцениваются как повреждения, не причинившие вред здоровью человека ( л.д.19-20); копией осмотра </w:t>
      </w:r>
      <w:r w:rsidRPr="00A957C5" w:rsidR="0072379D">
        <w:rPr>
          <w:iCs/>
          <w:sz w:val="20"/>
          <w:szCs w:val="20"/>
        </w:rPr>
        <w:t xml:space="preserve">"ДАННЫЕ ИЗЪЯТЫ" </w:t>
      </w:r>
      <w:r w:rsidRPr="00A957C5" w:rsidR="00D34613">
        <w:rPr>
          <w:iCs/>
          <w:sz w:val="20"/>
          <w:szCs w:val="20"/>
        </w:rPr>
        <w:t xml:space="preserve">врачом </w:t>
      </w:r>
      <w:r w:rsidRPr="00A957C5" w:rsidR="00D34613">
        <w:rPr>
          <w:iCs/>
          <w:sz w:val="20"/>
          <w:szCs w:val="20"/>
        </w:rPr>
        <w:t>–о</w:t>
      </w:r>
      <w:r w:rsidRPr="00A957C5" w:rsidR="00D34613">
        <w:rPr>
          <w:iCs/>
          <w:sz w:val="20"/>
          <w:szCs w:val="20"/>
        </w:rPr>
        <w:t>фтальмологом ФГБУ ЯММЦ ФМБ</w:t>
      </w:r>
      <w:r w:rsidRPr="00A957C5">
        <w:rPr>
          <w:iCs/>
          <w:sz w:val="20"/>
          <w:szCs w:val="20"/>
        </w:rPr>
        <w:t>А России от 03.01.2026 ( л.д.21</w:t>
      </w:r>
      <w:r w:rsidRPr="00A957C5" w:rsidR="00D34613">
        <w:rPr>
          <w:iCs/>
          <w:sz w:val="20"/>
          <w:szCs w:val="20"/>
        </w:rPr>
        <w:t xml:space="preserve">) </w:t>
      </w:r>
    </w:p>
    <w:p w:rsidR="00E6059E" w:rsidRPr="00A957C5" w:rsidP="00FA1F18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</w:p>
    <w:p w:rsidR="008544FC" w:rsidRPr="00A957C5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С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</w:t>
      </w:r>
      <w:r w:rsidRPr="00A957C5">
        <w:rPr>
          <w:sz w:val="20"/>
          <w:szCs w:val="20"/>
        </w:rPr>
        <w:t>тся между собой и последовательно дополняют друг друга. Совокупность этих доказатель</w:t>
      </w:r>
      <w:r w:rsidRPr="00A957C5">
        <w:rPr>
          <w:sz w:val="20"/>
          <w:szCs w:val="20"/>
        </w:rPr>
        <w:t>ств пр</w:t>
      </w:r>
      <w:r w:rsidRPr="00A957C5">
        <w:rPr>
          <w:sz w:val="20"/>
          <w:szCs w:val="20"/>
        </w:rPr>
        <w:t>изнается достаточной для рассмотрения дела.</w:t>
      </w:r>
    </w:p>
    <w:p w:rsidR="008544FC" w:rsidRPr="00A957C5" w:rsidP="008544FC">
      <w:pPr>
        <w:ind w:firstLine="540"/>
        <w:jc w:val="both"/>
        <w:rPr>
          <w:rFonts w:eastAsia="Calibri"/>
          <w:sz w:val="20"/>
          <w:szCs w:val="20"/>
        </w:rPr>
      </w:pPr>
      <w:r w:rsidRPr="00A957C5">
        <w:rPr>
          <w:rFonts w:eastAsia="Calibri"/>
          <w:sz w:val="20"/>
          <w:szCs w:val="20"/>
        </w:rPr>
        <w:t>Действия Белухи К.А.</w:t>
      </w:r>
      <w:r w:rsidRPr="00A957C5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>
        <w:rPr>
          <w:rFonts w:eastAsia="Calibri"/>
          <w:sz w:val="20"/>
          <w:szCs w:val="20"/>
        </w:rPr>
        <w:t xml:space="preserve">мировой судья квалифицирует по ст. 6.1.1 КоАП РФ, как </w:t>
      </w:r>
      <w:r w:rsidRPr="00A957C5">
        <w:rPr>
          <w:sz w:val="20"/>
          <w:szCs w:val="20"/>
        </w:rPr>
        <w:t xml:space="preserve"> </w:t>
      </w:r>
      <w:r w:rsidRPr="00A957C5" w:rsidR="00126BDA">
        <w:rPr>
          <w:sz w:val="20"/>
          <w:szCs w:val="20"/>
        </w:rPr>
        <w:t>нанесение иных насильственных действий</w:t>
      </w:r>
      <w:r w:rsidRPr="00A957C5">
        <w:rPr>
          <w:sz w:val="20"/>
          <w:szCs w:val="20"/>
        </w:rPr>
        <w:t>, причин</w:t>
      </w:r>
      <w:r w:rsidRPr="00A957C5">
        <w:rPr>
          <w:sz w:val="20"/>
          <w:szCs w:val="20"/>
        </w:rPr>
        <w:t>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 w:rsidRPr="00A957C5">
        <w:rPr>
          <w:rFonts w:eastAsia="Calibri"/>
          <w:sz w:val="20"/>
          <w:szCs w:val="20"/>
        </w:rPr>
        <w:t>.</w:t>
      </w:r>
    </w:p>
    <w:p w:rsidR="003F7E2D" w:rsidRPr="00A957C5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A957C5">
        <w:rPr>
          <w:rFonts w:eastAsiaTheme="minorHAnsi"/>
          <w:sz w:val="20"/>
          <w:szCs w:val="20"/>
          <w:lang w:eastAsia="en-US"/>
        </w:rPr>
        <w:t xml:space="preserve">При этом побои - это действия, характеризующиеся многократным нанесением ударов, </w:t>
      </w:r>
      <w:r w:rsidRPr="00A957C5">
        <w:rPr>
          <w:rFonts w:eastAsiaTheme="minorHAnsi"/>
          <w:sz w:val="20"/>
          <w:szCs w:val="20"/>
          <w:lang w:eastAsia="en-US"/>
        </w:rPr>
        <w:t xml:space="preserve">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</w:t>
      </w:r>
      <w:r w:rsidRPr="00A957C5">
        <w:rPr>
          <w:rFonts w:eastAsiaTheme="minorHAnsi"/>
          <w:sz w:val="20"/>
          <w:szCs w:val="20"/>
          <w:lang w:eastAsia="en-US"/>
        </w:rPr>
        <w:t>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3F7E2D" w:rsidRPr="00A957C5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A957C5">
        <w:rPr>
          <w:rFonts w:eastAsiaTheme="minorHAnsi"/>
          <w:sz w:val="20"/>
          <w:szCs w:val="20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</w:t>
      </w:r>
      <w:r w:rsidRPr="00A957C5">
        <w:rPr>
          <w:rFonts w:eastAsiaTheme="minorHAnsi"/>
          <w:sz w:val="20"/>
          <w:szCs w:val="20"/>
          <w:lang w:eastAsia="en-US"/>
        </w:rPr>
        <w:t>стрыми предметами, воздействием термических факторов и другие аналогичные действия.</w:t>
      </w:r>
    </w:p>
    <w:p w:rsidR="003F7E2D" w:rsidRPr="00A957C5" w:rsidP="003F7E2D">
      <w:pPr>
        <w:pStyle w:val="BodyText"/>
        <w:tabs>
          <w:tab w:val="left" w:pos="284"/>
        </w:tabs>
        <w:rPr>
          <w:sz w:val="20"/>
          <w:lang w:val="ru-RU"/>
        </w:rPr>
      </w:pPr>
      <w:r w:rsidRPr="00A957C5">
        <w:rPr>
          <w:rFonts w:eastAsiaTheme="minorHAnsi"/>
          <w:sz w:val="20"/>
          <w:lang w:val="ru-RU" w:eastAsia="en-US"/>
        </w:rPr>
        <w:tab/>
      </w:r>
      <w:r w:rsidRPr="00A957C5">
        <w:rPr>
          <w:rFonts w:eastAsiaTheme="minorHAnsi"/>
          <w:sz w:val="20"/>
          <w:lang w:val="ru-RU" w:eastAsia="en-US"/>
        </w:rPr>
        <w:tab/>
      </w:r>
      <w:r w:rsidRPr="00A957C5">
        <w:rPr>
          <w:rFonts w:eastAsiaTheme="minorHAnsi"/>
          <w:sz w:val="20"/>
          <w:lang w:eastAsia="en-US"/>
        </w:rPr>
        <w:t xml:space="preserve">Согласно ст.3.1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</w:t>
      </w:r>
      <w:r w:rsidRPr="00A957C5">
        <w:rPr>
          <w:rFonts w:eastAsiaTheme="minorHAnsi"/>
          <w:sz w:val="20"/>
          <w:lang w:eastAsia="en-US"/>
        </w:rPr>
        <w:t>в целях предупреждения совершения новых правонарушений как самим правонарушителем, так и другими лицами.</w:t>
      </w:r>
    </w:p>
    <w:p w:rsidR="003F7E2D" w:rsidRPr="00A957C5" w:rsidP="003F7E2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A957C5">
        <w:rPr>
          <w:rFonts w:eastAsiaTheme="minorHAnsi"/>
          <w:sz w:val="20"/>
          <w:szCs w:val="20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6" w:history="1">
        <w:r w:rsidRPr="00A957C5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случаях</w:t>
        </w:r>
      </w:hyperlink>
      <w:r w:rsidRPr="00A957C5">
        <w:rPr>
          <w:rFonts w:eastAsiaTheme="minorHAnsi"/>
          <w:sz w:val="20"/>
          <w:szCs w:val="20"/>
          <w:lang w:eastAsia="en-US"/>
        </w:rPr>
        <w:t xml:space="preserve"> </w:t>
      </w:r>
      <w:r w:rsidRPr="00A957C5">
        <w:rPr>
          <w:rFonts w:eastAsiaTheme="minorHAnsi"/>
          <w:sz w:val="20"/>
          <w:szCs w:val="20"/>
          <w:lang w:eastAsia="en-US"/>
        </w:rPr>
        <w:t>за отдельные виды административных правонарушений.</w:t>
      </w:r>
    </w:p>
    <w:p w:rsidR="003F7E2D" w:rsidRPr="00A957C5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A957C5">
        <w:rPr>
          <w:sz w:val="20"/>
          <w:szCs w:val="20"/>
        </w:rPr>
        <w:t>В соответствии с общими правилами назначения административного наказания, основа</w:t>
      </w:r>
      <w:r w:rsidRPr="00A957C5">
        <w:rPr>
          <w:sz w:val="20"/>
          <w:szCs w:val="20"/>
        </w:rPr>
        <w:t>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</w:t>
      </w:r>
      <w:r w:rsidRPr="00A957C5">
        <w:rPr>
          <w:sz w:val="20"/>
          <w:szCs w:val="20"/>
        </w:rPr>
        <w:t>стративное правонарушение, в соответствии с КоАП РФ (часть 1 статьи 4.1 КоАП РФ).</w:t>
      </w:r>
    </w:p>
    <w:p w:rsidR="003F7E2D" w:rsidRPr="00A957C5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A957C5">
        <w:rPr>
          <w:sz w:val="20"/>
          <w:szCs w:val="20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</w:t>
      </w:r>
      <w:r w:rsidRPr="00A957C5">
        <w:rPr>
          <w:sz w:val="20"/>
          <w:szCs w:val="20"/>
        </w:rPr>
        <w:t>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3F7E2D" w:rsidRPr="00A957C5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A957C5">
        <w:rPr>
          <w:sz w:val="20"/>
          <w:szCs w:val="20"/>
        </w:rPr>
        <w:t>Законодатель, установив названные положения в КоАП РФ, тем самым предоставил возможность судье, о</w:t>
      </w:r>
      <w:r w:rsidRPr="00A957C5">
        <w:rPr>
          <w:sz w:val="20"/>
          <w:szCs w:val="20"/>
        </w:rPr>
        <w:t>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3F7E2D" w:rsidRPr="00A957C5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A957C5">
        <w:rPr>
          <w:sz w:val="20"/>
          <w:szCs w:val="20"/>
        </w:rPr>
        <w:t>При этом назначение административного наказания должно основываться на данных, подтверждающих действительную необхо</w:t>
      </w:r>
      <w:r w:rsidRPr="00A957C5">
        <w:rPr>
          <w:sz w:val="20"/>
          <w:szCs w:val="20"/>
        </w:rPr>
        <w:t>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</w:t>
      </w:r>
      <w:r w:rsidRPr="00A957C5">
        <w:rPr>
          <w:sz w:val="20"/>
          <w:szCs w:val="20"/>
        </w:rPr>
        <w:t xml:space="preserve">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A957C5">
        <w:rPr>
          <w:sz w:val="20"/>
          <w:szCs w:val="20"/>
        </w:rPr>
        <w:t xml:space="preserve"> в качестве единственно возможного способа достижения справедливо</w:t>
      </w:r>
      <w:r w:rsidRPr="00A957C5">
        <w:rPr>
          <w:sz w:val="20"/>
          <w:szCs w:val="20"/>
        </w:rPr>
        <w:t>го баланса публичных и частных интересов в рамках административного судопроизводства.</w:t>
      </w:r>
    </w:p>
    <w:p w:rsidR="00126BDA" w:rsidRPr="00A957C5" w:rsidP="003F7E2D">
      <w:pPr>
        <w:pStyle w:val="BodyText"/>
        <w:tabs>
          <w:tab w:val="left" w:pos="284"/>
        </w:tabs>
        <w:ind w:firstLine="567"/>
        <w:rPr>
          <w:bCs/>
          <w:sz w:val="20"/>
          <w:lang w:val="ru-RU"/>
        </w:rPr>
      </w:pPr>
      <w:r w:rsidRPr="00A957C5">
        <w:rPr>
          <w:sz w:val="20"/>
          <w:lang w:val="ru-RU"/>
        </w:rPr>
        <w:t>При назначении наказания, мировой судья учитывает обстоятельства дела, характер и степень общественной опасности совершенного административного правонарушения, данные о л</w:t>
      </w:r>
      <w:r w:rsidRPr="00A957C5">
        <w:rPr>
          <w:sz w:val="20"/>
          <w:lang w:val="ru-RU"/>
        </w:rPr>
        <w:t xml:space="preserve">ичности </w:t>
      </w:r>
      <w:r w:rsidRPr="00A957C5">
        <w:rPr>
          <w:bCs/>
          <w:sz w:val="20"/>
          <w:lang w:val="ru-RU"/>
        </w:rPr>
        <w:t xml:space="preserve">правонарушителя, </w:t>
      </w:r>
      <w:r w:rsidRPr="00A957C5">
        <w:rPr>
          <w:bCs/>
          <w:sz w:val="20"/>
          <w:lang w:val="ru-RU"/>
        </w:rPr>
        <w:t>признающего вину в совершении правонарушения.</w:t>
      </w:r>
    </w:p>
    <w:p w:rsidR="008544FC" w:rsidRPr="00A957C5" w:rsidP="003F7E2D">
      <w:pPr>
        <w:pStyle w:val="BodyText"/>
        <w:tabs>
          <w:tab w:val="left" w:pos="284"/>
        </w:tabs>
        <w:ind w:firstLine="567"/>
        <w:rPr>
          <w:sz w:val="20"/>
        </w:rPr>
      </w:pPr>
      <w:r w:rsidRPr="00A957C5">
        <w:rPr>
          <w:bCs/>
          <w:sz w:val="20"/>
        </w:rPr>
        <w:t xml:space="preserve"> </w:t>
      </w:r>
      <w:r w:rsidRPr="00A957C5">
        <w:rPr>
          <w:sz w:val="20"/>
        </w:rPr>
        <w:t>Отягчающих административную ответственность обстоятельств не имеется.</w:t>
      </w:r>
    </w:p>
    <w:p w:rsidR="008544FC" w:rsidRPr="00A957C5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 xml:space="preserve">Исключительные обстоятельства, свидетельствующие о наличии по настоящему делу предусмотренных </w:t>
      </w:r>
      <w:hyperlink r:id="rId7" w:history="1">
        <w:r w:rsidRPr="00A957C5">
          <w:rPr>
            <w:rStyle w:val="Hyperlink"/>
            <w:color w:val="auto"/>
            <w:sz w:val="20"/>
            <w:szCs w:val="20"/>
            <w:u w:val="none"/>
          </w:rPr>
          <w:t>статьей 2.9</w:t>
        </w:r>
      </w:hyperlink>
      <w:r w:rsidRPr="00A957C5">
        <w:rPr>
          <w:sz w:val="20"/>
          <w:szCs w:val="20"/>
        </w:rPr>
        <w:t xml:space="preserve"> Ко</w:t>
      </w:r>
      <w:r w:rsidRPr="00A957C5">
        <w:rPr>
          <w:sz w:val="20"/>
          <w:szCs w:val="20"/>
        </w:rPr>
        <w:t>АП РФ признаков малозначительности совершенного административного правонарушения, не установлены.</w:t>
      </w:r>
    </w:p>
    <w:p w:rsidR="008544FC" w:rsidRPr="00A957C5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Руководствуясь ст.ст. 29.10, 32.2  КоАП Российской Федерации, мировой судья,</w:t>
      </w:r>
    </w:p>
    <w:p w:rsidR="008544FC" w:rsidRPr="00A957C5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544FC" w:rsidRPr="00A957C5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A957C5">
        <w:rPr>
          <w:rFonts w:ascii="Times New Roman" w:hAnsi="Times New Roman"/>
          <w:b/>
          <w:sz w:val="20"/>
          <w:szCs w:val="20"/>
        </w:rPr>
        <w:t>П О С Т А Н О В И Л:</w:t>
      </w:r>
    </w:p>
    <w:p w:rsidR="003F7E2D" w:rsidRPr="00A957C5" w:rsidP="008544F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126BDA" w:rsidRPr="00A957C5" w:rsidP="00D34613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A957C5">
        <w:rPr>
          <w:rFonts w:ascii="Times New Roman" w:hAnsi="Times New Roman"/>
          <w:sz w:val="20"/>
          <w:szCs w:val="20"/>
        </w:rPr>
        <w:t xml:space="preserve">Признать </w:t>
      </w:r>
      <w:r w:rsidRPr="00A957C5" w:rsidR="00D34613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>Белух</w:t>
      </w:r>
      <w:r w:rsidRPr="00A957C5" w:rsidR="00D34613"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  <w:t xml:space="preserve">у </w:t>
      </w:r>
      <w:r w:rsidRPr="00A957C5" w:rsidR="00D34613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 xml:space="preserve"> Кирилл</w:t>
      </w:r>
      <w:r w:rsidRPr="00A957C5" w:rsidR="00D34613"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  <w:t xml:space="preserve">а </w:t>
      </w:r>
      <w:r w:rsidRPr="00A957C5" w:rsidR="00D34613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 xml:space="preserve"> Андреевича</w:t>
      </w:r>
      <w:r w:rsidRPr="00A957C5" w:rsidR="0072379D"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  <w:t xml:space="preserve"> </w:t>
      </w:r>
      <w:r w:rsidRPr="00A957C5" w:rsidR="0072379D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A957C5" w:rsidR="0072379D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 xml:space="preserve"> </w:t>
      </w:r>
      <w:r w:rsidRPr="00A957C5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>,</w:t>
      </w:r>
      <w:r w:rsidRPr="00A957C5">
        <w:rPr>
          <w:rFonts w:ascii="Times New Roman" w:hAnsi="Times New Roman"/>
          <w:sz w:val="20"/>
          <w:szCs w:val="20"/>
          <w:lang w:val="ru-RU"/>
        </w:rPr>
        <w:t xml:space="preserve"> виновным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5000 (пять тысяч) ру</w:t>
      </w:r>
      <w:r w:rsidRPr="00A957C5">
        <w:rPr>
          <w:rFonts w:ascii="Times New Roman" w:hAnsi="Times New Roman"/>
          <w:sz w:val="20"/>
          <w:szCs w:val="20"/>
          <w:lang w:val="ru-RU"/>
        </w:rPr>
        <w:t>блей.</w:t>
      </w:r>
    </w:p>
    <w:p w:rsidR="00126BDA" w:rsidRPr="00A957C5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A957C5">
        <w:rPr>
          <w:rFonts w:ascii="Times New Roman" w:hAnsi="Times New Roman"/>
          <w:b/>
          <w:sz w:val="20"/>
          <w:szCs w:val="20"/>
          <w:lang w:val="ru-RU"/>
        </w:rPr>
        <w:t xml:space="preserve">Штраф подлежит перечислению на следующие реквизиты: </w:t>
      </w:r>
    </w:p>
    <w:p w:rsidR="0072379D" w:rsidRPr="00A957C5" w:rsidP="00126BDA">
      <w:pPr>
        <w:ind w:firstLine="708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"ДАННЫЕ ИЗЪЯТЫ"</w:t>
      </w:r>
    </w:p>
    <w:p w:rsidR="00126BDA" w:rsidRPr="00A957C5" w:rsidP="00126BDA">
      <w:pPr>
        <w:ind w:firstLine="708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Разъяснить привлекаемому лицу,</w:t>
      </w:r>
      <w:r w:rsidRPr="00A957C5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>
        <w:rPr>
          <w:sz w:val="20"/>
          <w:szCs w:val="20"/>
        </w:rPr>
        <w:t>что в соответствии со ст. 32.2 КоАП РФ, административный штраф должен быть уплачен лицом, привлеченным к административной отв</w:t>
      </w:r>
      <w:r w:rsidRPr="00A957C5">
        <w:rPr>
          <w:sz w:val="20"/>
          <w:szCs w:val="20"/>
        </w:rPr>
        <w:t>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126BDA" w:rsidRPr="00A957C5" w:rsidP="00126B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957C5">
        <w:rPr>
          <w:sz w:val="20"/>
          <w:szCs w:val="20"/>
        </w:rPr>
        <w:t>Оригинал документа, св</w:t>
      </w:r>
      <w:r w:rsidRPr="00A957C5">
        <w:rPr>
          <w:sz w:val="20"/>
          <w:szCs w:val="20"/>
        </w:rPr>
        <w:t xml:space="preserve">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A957C5">
        <w:rPr>
          <w:sz w:val="20"/>
          <w:szCs w:val="20"/>
        </w:rPr>
        <w:t>вынесшим</w:t>
      </w:r>
      <w:r w:rsidRPr="00A957C5">
        <w:rPr>
          <w:sz w:val="20"/>
          <w:szCs w:val="20"/>
        </w:rPr>
        <w:t xml:space="preserve"> постановление. </w:t>
      </w:r>
    </w:p>
    <w:p w:rsidR="00126BDA" w:rsidRPr="00A957C5" w:rsidP="00126BDA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A957C5">
        <w:rPr>
          <w:sz w:val="20"/>
          <w:szCs w:val="20"/>
        </w:rPr>
        <w:t>Разъяснить привлекаемому лицу</w:t>
      </w:r>
      <w:r w:rsidRPr="00A957C5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A957C5">
        <w:rPr>
          <w:sz w:val="20"/>
          <w:szCs w:val="20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8" w:history="1">
        <w:r w:rsidRPr="00A957C5">
          <w:rPr>
            <w:rStyle w:val="Hyperlink"/>
            <w:color w:val="auto"/>
            <w:sz w:val="20"/>
            <w:szCs w:val="20"/>
            <w:u w:val="none"/>
          </w:rPr>
          <w:t>Кодексом</w:t>
        </w:r>
      </w:hyperlink>
      <w:r w:rsidRPr="00A957C5">
        <w:rPr>
          <w:sz w:val="20"/>
          <w:szCs w:val="20"/>
        </w:rPr>
        <w:t>, в</w:t>
      </w:r>
      <w:r w:rsidRPr="00A957C5">
        <w:rPr>
          <w:sz w:val="20"/>
          <w:szCs w:val="20"/>
        </w:rPr>
        <w:t xml:space="preserve">лечет наложение административного </w:t>
      </w:r>
      <w:r w:rsidRPr="00A957C5">
        <w:rPr>
          <w:sz w:val="20"/>
          <w:szCs w:val="20"/>
        </w:rPr>
        <w:t>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544FC" w:rsidRPr="00A957C5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957C5">
        <w:rPr>
          <w:sz w:val="20"/>
          <w:szCs w:val="20"/>
        </w:rPr>
        <w:t xml:space="preserve"> </w:t>
      </w:r>
      <w:r w:rsidRPr="00A957C5">
        <w:rPr>
          <w:rFonts w:ascii="Times New Roman" w:hAnsi="Times New Roman"/>
          <w:sz w:val="20"/>
          <w:szCs w:val="20"/>
        </w:rPr>
        <w:t>Постановление может быть обжаловано в</w:t>
      </w:r>
      <w:r w:rsidRPr="00A957C5">
        <w:rPr>
          <w:rFonts w:ascii="Times New Roman" w:hAnsi="Times New Roman"/>
          <w:sz w:val="20"/>
          <w:szCs w:val="20"/>
        </w:rPr>
        <w:t xml:space="preserve"> Ялтинский городской суд Республики Крым через мирового судью судебного участка № 99 Ялтинского судебн</w:t>
      </w:r>
      <w:r w:rsidRPr="00A957C5" w:rsidR="00FA1F18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A957C5">
        <w:rPr>
          <w:rFonts w:ascii="Times New Roman" w:hAnsi="Times New Roman"/>
          <w:sz w:val="20"/>
          <w:szCs w:val="20"/>
        </w:rPr>
        <w:t xml:space="preserve">) Республики Крым в течение 10 </w:t>
      </w:r>
      <w:r w:rsidRPr="00A957C5" w:rsidR="00AA0F0E">
        <w:rPr>
          <w:rFonts w:ascii="Times New Roman" w:hAnsi="Times New Roman"/>
          <w:sz w:val="20"/>
          <w:szCs w:val="20"/>
        </w:rPr>
        <w:t>дней</w:t>
      </w:r>
      <w:r w:rsidRPr="00A957C5">
        <w:rPr>
          <w:rFonts w:ascii="Times New Roman" w:hAnsi="Times New Roman"/>
          <w:sz w:val="20"/>
          <w:szCs w:val="20"/>
        </w:rPr>
        <w:t xml:space="preserve"> со дня вручения или получения копии пост</w:t>
      </w:r>
      <w:r w:rsidRPr="00A957C5">
        <w:rPr>
          <w:rFonts w:ascii="Times New Roman" w:hAnsi="Times New Roman"/>
          <w:sz w:val="20"/>
          <w:szCs w:val="20"/>
        </w:rPr>
        <w:t>ановления.</w:t>
      </w:r>
    </w:p>
    <w:p w:rsidR="008544FC" w:rsidRPr="00A957C5" w:rsidP="008544FC">
      <w:pPr>
        <w:rPr>
          <w:sz w:val="20"/>
          <w:szCs w:val="20"/>
        </w:rPr>
      </w:pPr>
    </w:p>
    <w:p w:rsidR="00FA1F18" w:rsidRPr="00A957C5" w:rsidP="00AA0F0E">
      <w:pPr>
        <w:rPr>
          <w:sz w:val="20"/>
          <w:szCs w:val="20"/>
        </w:rPr>
      </w:pPr>
      <w:r w:rsidRPr="00A957C5">
        <w:rPr>
          <w:sz w:val="20"/>
          <w:szCs w:val="20"/>
        </w:rPr>
        <w:t xml:space="preserve">    </w:t>
      </w:r>
      <w:r w:rsidRPr="00A957C5" w:rsidR="00AA0F0E">
        <w:rPr>
          <w:sz w:val="20"/>
          <w:szCs w:val="20"/>
        </w:rPr>
        <w:tab/>
      </w:r>
    </w:p>
    <w:p w:rsidR="00FA1F18" w:rsidRPr="00A957C5" w:rsidP="00AA0F0E">
      <w:pPr>
        <w:rPr>
          <w:sz w:val="20"/>
          <w:szCs w:val="20"/>
        </w:rPr>
      </w:pPr>
    </w:p>
    <w:p w:rsidR="00FA1F18" w:rsidRPr="00A957C5" w:rsidP="00AA0F0E">
      <w:pPr>
        <w:rPr>
          <w:sz w:val="20"/>
          <w:szCs w:val="20"/>
        </w:rPr>
      </w:pPr>
    </w:p>
    <w:p w:rsidR="00F92E94" w:rsidRPr="00A957C5" w:rsidP="00AA0F0E">
      <w:pPr>
        <w:rPr>
          <w:sz w:val="20"/>
          <w:szCs w:val="20"/>
        </w:rPr>
      </w:pPr>
      <w:r w:rsidRPr="00A957C5">
        <w:rPr>
          <w:sz w:val="20"/>
          <w:szCs w:val="20"/>
        </w:rPr>
        <w:t xml:space="preserve">                </w:t>
      </w:r>
      <w:r w:rsidRPr="00A957C5" w:rsidR="008544FC">
        <w:rPr>
          <w:sz w:val="20"/>
          <w:szCs w:val="20"/>
        </w:rPr>
        <w:t>Мировой судья:</w:t>
      </w:r>
      <w:r w:rsidRPr="00A957C5" w:rsidR="008544FC">
        <w:rPr>
          <w:sz w:val="20"/>
          <w:szCs w:val="20"/>
        </w:rPr>
        <w:tab/>
      </w:r>
      <w:r w:rsidRPr="00A957C5" w:rsidR="008544FC">
        <w:rPr>
          <w:sz w:val="20"/>
          <w:szCs w:val="20"/>
        </w:rPr>
        <w:tab/>
        <w:t xml:space="preserve">                                                 </w:t>
      </w:r>
      <w:r w:rsidRPr="00A957C5" w:rsidR="00126BD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</w:t>
      </w:r>
      <w:r w:rsidRPr="00A957C5" w:rsidR="00126BDA">
        <w:rPr>
          <w:sz w:val="20"/>
          <w:szCs w:val="20"/>
        </w:rPr>
        <w:t xml:space="preserve">       </w:t>
      </w:r>
      <w:r w:rsidRPr="00A957C5" w:rsidR="008544FC">
        <w:rPr>
          <w:sz w:val="20"/>
          <w:szCs w:val="20"/>
        </w:rPr>
        <w:t>О.В. Переверзева</w:t>
      </w:r>
    </w:p>
    <w:sectPr w:rsidSect="00A957C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C"/>
    <w:rsid w:val="00013D0B"/>
    <w:rsid w:val="00126BDA"/>
    <w:rsid w:val="003F7E2D"/>
    <w:rsid w:val="004A3E09"/>
    <w:rsid w:val="00532518"/>
    <w:rsid w:val="0072379D"/>
    <w:rsid w:val="007423B3"/>
    <w:rsid w:val="008544FC"/>
    <w:rsid w:val="009E66AF"/>
    <w:rsid w:val="00A957C5"/>
    <w:rsid w:val="00AA0F0E"/>
    <w:rsid w:val="00B10070"/>
    <w:rsid w:val="00D34613"/>
    <w:rsid w:val="00E6059E"/>
    <w:rsid w:val="00F92E94"/>
    <w:rsid w:val="00FA1F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544FC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54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544FC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unhideWhenUsed/>
    <w:rsid w:val="008544FC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8544FC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8544FC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8544FC"/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(2)_"/>
    <w:link w:val="21"/>
    <w:locked/>
    <w:rsid w:val="008544FC"/>
    <w:rPr>
      <w:spacing w:val="-1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544FC"/>
    <w:pPr>
      <w:widowControl w:val="0"/>
      <w:shd w:val="clear" w:color="auto" w:fill="FFFFFF"/>
      <w:spacing w:after="240" w:line="278" w:lineRule="exact"/>
      <w:jc w:val="center"/>
    </w:pPr>
    <w:rPr>
      <w:rFonts w:asciiTheme="minorHAnsi" w:eastAsiaTheme="minorHAnsi" w:hAnsiTheme="minorHAnsi" w:cstheme="minorBidi"/>
      <w:spacing w:val="-10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8544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F7E2D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  <w:style w:type="paragraph" w:styleId="BalloonText">
    <w:name w:val="Balloon Text"/>
    <w:basedOn w:val="Normal"/>
    <w:link w:val="a0"/>
    <w:uiPriority w:val="99"/>
    <w:semiHidden/>
    <w:unhideWhenUsed/>
    <w:rsid w:val="007423B3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423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