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23BBF" w:rsidRPr="00E53848" w:rsidP="00503CFF">
      <w:pPr>
        <w:pStyle w:val="Title"/>
        <w:tabs>
          <w:tab w:val="left" w:pos="709"/>
        </w:tabs>
        <w:jc w:val="right"/>
        <w:rPr>
          <w:sz w:val="23"/>
          <w:szCs w:val="23"/>
        </w:rPr>
      </w:pPr>
      <w:r w:rsidRPr="00E53848">
        <w:rPr>
          <w:sz w:val="23"/>
          <w:szCs w:val="23"/>
        </w:rPr>
        <w:t>Дело № 5-99-192</w:t>
      </w:r>
      <w:r w:rsidRPr="00E53848">
        <w:rPr>
          <w:sz w:val="23"/>
          <w:szCs w:val="23"/>
        </w:rPr>
        <w:t>/2018</w:t>
      </w:r>
    </w:p>
    <w:p w:rsidR="00223BBF" w:rsidRPr="00E53848" w:rsidP="00503CFF">
      <w:pPr>
        <w:pStyle w:val="Title"/>
        <w:tabs>
          <w:tab w:val="left" w:pos="709"/>
        </w:tabs>
        <w:rPr>
          <w:sz w:val="23"/>
          <w:szCs w:val="23"/>
        </w:rPr>
      </w:pPr>
      <w:r w:rsidRPr="00E53848">
        <w:rPr>
          <w:sz w:val="23"/>
          <w:szCs w:val="23"/>
        </w:rPr>
        <w:t>ПОСТАНОВЛЕНИЕ</w:t>
      </w:r>
    </w:p>
    <w:p w:rsidR="00223BBF" w:rsidRPr="00E53848" w:rsidP="00503CFF">
      <w:pPr>
        <w:tabs>
          <w:tab w:val="left" w:pos="709"/>
        </w:tabs>
        <w:spacing w:after="0" w:line="240" w:lineRule="auto"/>
        <w:jc w:val="center"/>
        <w:rPr>
          <w:rFonts w:ascii="Times New Roman" w:hAnsi="Times New Roman"/>
          <w:sz w:val="23"/>
          <w:szCs w:val="23"/>
        </w:rPr>
      </w:pPr>
      <w:r w:rsidRPr="00E53848">
        <w:rPr>
          <w:rFonts w:ascii="Times New Roman" w:hAnsi="Times New Roman"/>
          <w:b/>
          <w:sz w:val="23"/>
          <w:szCs w:val="23"/>
        </w:rPr>
        <w:t>по делу об административном правонарушении</w:t>
      </w:r>
    </w:p>
    <w:p w:rsidR="00223BBF" w:rsidRPr="00E53848" w:rsidP="00503CFF">
      <w:pPr>
        <w:tabs>
          <w:tab w:val="left" w:pos="709"/>
        </w:tabs>
        <w:spacing w:after="0" w:line="240" w:lineRule="auto"/>
        <w:ind w:firstLine="708"/>
        <w:rPr>
          <w:rFonts w:ascii="Times New Roman" w:hAnsi="Times New Roman"/>
          <w:sz w:val="23"/>
          <w:szCs w:val="23"/>
        </w:rPr>
      </w:pPr>
    </w:p>
    <w:p w:rsidR="00223BBF" w:rsidRPr="00E53848" w:rsidP="00503CFF">
      <w:pPr>
        <w:tabs>
          <w:tab w:val="left" w:pos="709"/>
        </w:tabs>
        <w:spacing w:after="0" w:line="240" w:lineRule="auto"/>
        <w:ind w:firstLine="708"/>
        <w:rPr>
          <w:rFonts w:ascii="Times New Roman" w:hAnsi="Times New Roman"/>
          <w:sz w:val="23"/>
          <w:szCs w:val="23"/>
        </w:rPr>
      </w:pPr>
      <w:r w:rsidRPr="00E53848">
        <w:rPr>
          <w:rFonts w:ascii="Times New Roman" w:hAnsi="Times New Roman"/>
          <w:sz w:val="23"/>
          <w:szCs w:val="23"/>
        </w:rPr>
        <w:t>г. Ялта</w:t>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r>
      <w:r w:rsidRPr="00E53848" w:rsidR="0006377A">
        <w:rPr>
          <w:rFonts w:ascii="Times New Roman" w:hAnsi="Times New Roman"/>
          <w:sz w:val="23"/>
          <w:szCs w:val="23"/>
        </w:rPr>
        <w:t xml:space="preserve">            </w:t>
      </w:r>
      <w:r w:rsidRPr="00E53848" w:rsidR="00BB7B37">
        <w:rPr>
          <w:rFonts w:ascii="Times New Roman" w:hAnsi="Times New Roman"/>
          <w:sz w:val="23"/>
          <w:szCs w:val="23"/>
        </w:rPr>
        <w:t>04 июня</w:t>
      </w:r>
      <w:r w:rsidRPr="00E53848">
        <w:rPr>
          <w:rFonts w:ascii="Times New Roman" w:hAnsi="Times New Roman"/>
          <w:sz w:val="23"/>
          <w:szCs w:val="23"/>
        </w:rPr>
        <w:t xml:space="preserve"> 2018 г.</w:t>
      </w:r>
    </w:p>
    <w:p w:rsidR="00223BBF" w:rsidRPr="00E53848" w:rsidP="00503CFF">
      <w:pPr>
        <w:tabs>
          <w:tab w:val="left" w:pos="709"/>
        </w:tabs>
        <w:spacing w:after="0" w:line="240" w:lineRule="auto"/>
        <w:ind w:firstLine="708"/>
        <w:jc w:val="both"/>
        <w:rPr>
          <w:rFonts w:ascii="Times New Roman" w:hAnsi="Times New Roman"/>
          <w:sz w:val="23"/>
          <w:szCs w:val="23"/>
        </w:rPr>
      </w:pPr>
    </w:p>
    <w:p w:rsidR="00223BBF" w:rsidRPr="00E53848" w:rsidP="00503CFF">
      <w:pPr>
        <w:tabs>
          <w:tab w:val="left" w:pos="709"/>
        </w:tabs>
        <w:spacing w:after="0" w:line="240" w:lineRule="auto"/>
        <w:ind w:left="-142" w:firstLine="850"/>
        <w:jc w:val="both"/>
        <w:rPr>
          <w:rFonts w:ascii="Times New Roman" w:hAnsi="Times New Roman"/>
          <w:sz w:val="23"/>
          <w:szCs w:val="23"/>
        </w:rPr>
      </w:pPr>
      <w:r w:rsidRPr="00E53848">
        <w:rPr>
          <w:rFonts w:ascii="Times New Roman" w:hAnsi="Times New Roman"/>
          <w:sz w:val="23"/>
          <w:szCs w:val="23"/>
        </w:rPr>
        <w:t xml:space="preserve">Мировой судья  судебного участка № 99 Ялтинского судебного района (городской округ Ялта)  Республики Крым </w:t>
      </w:r>
      <w:r w:rsidRPr="00E53848">
        <w:rPr>
          <w:rFonts w:ascii="Times New Roman" w:hAnsi="Times New Roman"/>
          <w:sz w:val="23"/>
          <w:szCs w:val="23"/>
        </w:rPr>
        <w:t>Переверзева</w:t>
      </w:r>
      <w:r w:rsidRPr="00E53848">
        <w:rPr>
          <w:rFonts w:ascii="Times New Roman" w:hAnsi="Times New Roman"/>
          <w:sz w:val="23"/>
          <w:szCs w:val="23"/>
        </w:rPr>
        <w:t xml:space="preserve"> О.В., </w:t>
      </w:r>
    </w:p>
    <w:p w:rsidR="00223BBF" w:rsidRPr="00E53848" w:rsidP="00503CFF">
      <w:pPr>
        <w:tabs>
          <w:tab w:val="left" w:pos="709"/>
        </w:tabs>
        <w:spacing w:after="0" w:line="240" w:lineRule="auto"/>
        <w:ind w:firstLine="708"/>
        <w:jc w:val="both"/>
        <w:rPr>
          <w:rFonts w:ascii="Times New Roman" w:hAnsi="Times New Roman"/>
          <w:sz w:val="23"/>
          <w:szCs w:val="23"/>
        </w:rPr>
      </w:pPr>
      <w:r w:rsidRPr="00E53848">
        <w:rPr>
          <w:rFonts w:ascii="Times New Roman" w:hAnsi="Times New Roman"/>
          <w:sz w:val="23"/>
          <w:szCs w:val="23"/>
        </w:rPr>
        <w:t xml:space="preserve">с участием лица, в отношении которого ведется производство по делу об административном правонарушении – </w:t>
      </w:r>
      <w:r w:rsidRPr="00E53848" w:rsidR="00BB7B37">
        <w:rPr>
          <w:rFonts w:ascii="Times New Roman" w:hAnsi="Times New Roman"/>
          <w:sz w:val="23"/>
          <w:szCs w:val="23"/>
        </w:rPr>
        <w:t>Бондаренко О.А.,</w:t>
      </w:r>
    </w:p>
    <w:p w:rsidR="00223BBF" w:rsidRPr="00E53848" w:rsidP="00503CFF">
      <w:pPr>
        <w:tabs>
          <w:tab w:val="left" w:pos="709"/>
        </w:tabs>
        <w:spacing w:after="0" w:line="240" w:lineRule="auto"/>
        <w:ind w:firstLine="709"/>
        <w:jc w:val="both"/>
        <w:rPr>
          <w:rFonts w:ascii="Times New Roman" w:hAnsi="Times New Roman"/>
          <w:sz w:val="23"/>
          <w:szCs w:val="23"/>
        </w:rPr>
      </w:pPr>
      <w:r w:rsidRPr="00E53848">
        <w:rPr>
          <w:rFonts w:ascii="Times New Roman" w:hAnsi="Times New Roman"/>
          <w:sz w:val="23"/>
          <w:szCs w:val="23"/>
        </w:rPr>
        <w:t xml:space="preserve"> рассмотрев в открытом судебном заседании дело об административном правонарушении, предусмотренном ч. 4.1 ст. 12.5 КоАП РФ, в отношении </w:t>
      </w:r>
      <w:r w:rsidRPr="00E53848" w:rsidR="00BB7B37">
        <w:rPr>
          <w:rStyle w:val="a"/>
          <w:rFonts w:ascii="Times New Roman" w:hAnsi="Times New Roman"/>
          <w:sz w:val="23"/>
          <w:szCs w:val="23"/>
        </w:rPr>
        <w:t xml:space="preserve">Бондаренко Олега Анатольевича, </w:t>
      </w:r>
      <w:r w:rsidRPr="00E53848" w:rsidR="009C2EEE">
        <w:rPr>
          <w:rFonts w:ascii="Times New Roman" w:hAnsi="Times New Roman"/>
          <w:sz w:val="23"/>
          <w:szCs w:val="23"/>
        </w:rPr>
        <w:t>«ПЕРСОНАЛЬНЫЕ ДАННЫЕ»</w:t>
      </w:r>
      <w:r w:rsidRPr="00E53848" w:rsidR="0006377A">
        <w:rPr>
          <w:rFonts w:ascii="Times New Roman" w:hAnsi="Times New Roman"/>
          <w:sz w:val="23"/>
          <w:szCs w:val="23"/>
        </w:rPr>
        <w:t>,</w:t>
      </w:r>
    </w:p>
    <w:p w:rsidR="00223BBF" w:rsidRPr="00E53848" w:rsidP="00503CFF">
      <w:pPr>
        <w:pStyle w:val="Heading3"/>
        <w:shd w:val="clear" w:color="auto" w:fill="FFFFFF"/>
        <w:tabs>
          <w:tab w:val="left" w:pos="709"/>
        </w:tabs>
        <w:spacing w:before="0" w:after="0" w:line="240" w:lineRule="auto"/>
        <w:ind w:firstLine="567"/>
        <w:jc w:val="both"/>
        <w:rPr>
          <w:rFonts w:ascii="Times New Roman" w:hAnsi="Times New Roman"/>
          <w:b w:val="0"/>
          <w:sz w:val="23"/>
          <w:szCs w:val="23"/>
        </w:rPr>
      </w:pPr>
    </w:p>
    <w:p w:rsidR="00223BBF" w:rsidRPr="00E53848" w:rsidP="00503CFF">
      <w:pPr>
        <w:tabs>
          <w:tab w:val="left" w:pos="709"/>
        </w:tabs>
        <w:spacing w:after="0" w:line="240" w:lineRule="auto"/>
        <w:jc w:val="center"/>
        <w:rPr>
          <w:rFonts w:ascii="Times New Roman" w:hAnsi="Times New Roman"/>
          <w:b/>
          <w:sz w:val="23"/>
          <w:szCs w:val="23"/>
        </w:rPr>
      </w:pPr>
      <w:r w:rsidRPr="00E53848">
        <w:rPr>
          <w:rFonts w:ascii="Times New Roman" w:hAnsi="Times New Roman"/>
          <w:b/>
          <w:sz w:val="23"/>
          <w:szCs w:val="23"/>
        </w:rPr>
        <w:t>УСТАНОВИЛ:</w:t>
      </w:r>
    </w:p>
    <w:p w:rsidR="00223BBF" w:rsidRPr="00E53848" w:rsidP="00503CFF">
      <w:pPr>
        <w:pStyle w:val="Heading3"/>
        <w:shd w:val="clear" w:color="auto" w:fill="FFFFFF"/>
        <w:tabs>
          <w:tab w:val="left" w:pos="709"/>
        </w:tabs>
        <w:spacing w:before="0" w:after="0" w:line="240" w:lineRule="auto"/>
        <w:ind w:firstLine="567"/>
        <w:jc w:val="both"/>
        <w:rPr>
          <w:rFonts w:ascii="Times New Roman" w:hAnsi="Times New Roman"/>
          <w:sz w:val="23"/>
          <w:szCs w:val="23"/>
        </w:rPr>
      </w:pPr>
      <w:r w:rsidRPr="00E53848">
        <w:rPr>
          <w:rFonts w:ascii="Times New Roman" w:hAnsi="Times New Roman"/>
          <w:b w:val="0"/>
          <w:sz w:val="23"/>
          <w:szCs w:val="23"/>
        </w:rPr>
        <w:t>Бондаренко О.А</w:t>
      </w:r>
      <w:r w:rsidRPr="00E53848">
        <w:rPr>
          <w:rFonts w:ascii="Times New Roman" w:hAnsi="Times New Roman"/>
          <w:b w:val="0"/>
          <w:sz w:val="23"/>
          <w:szCs w:val="23"/>
        </w:rPr>
        <w:t xml:space="preserve">., </w:t>
      </w:r>
      <w:r w:rsidRPr="00E53848">
        <w:rPr>
          <w:rFonts w:ascii="Times New Roman" w:hAnsi="Times New Roman"/>
          <w:b w:val="0"/>
          <w:sz w:val="23"/>
          <w:szCs w:val="23"/>
        </w:rPr>
        <w:t xml:space="preserve">13 апреля 2018 года в 22 часа </w:t>
      </w:r>
      <w:r w:rsidRPr="00E53848">
        <w:rPr>
          <w:rFonts w:ascii="Times New Roman" w:hAnsi="Times New Roman"/>
          <w:b w:val="0"/>
          <w:sz w:val="23"/>
          <w:szCs w:val="23"/>
        </w:rPr>
        <w:t>0</w:t>
      </w:r>
      <w:r w:rsidRPr="00E53848">
        <w:rPr>
          <w:rFonts w:ascii="Times New Roman" w:hAnsi="Times New Roman"/>
          <w:b w:val="0"/>
          <w:sz w:val="23"/>
          <w:szCs w:val="23"/>
        </w:rPr>
        <w:t>5</w:t>
      </w:r>
      <w:r w:rsidRPr="00E53848">
        <w:rPr>
          <w:rFonts w:ascii="Times New Roman" w:hAnsi="Times New Roman"/>
          <w:b w:val="0"/>
          <w:sz w:val="23"/>
          <w:szCs w:val="23"/>
        </w:rPr>
        <w:t xml:space="preserve"> минут в </w:t>
      </w:r>
      <w:r w:rsidRPr="00E53848" w:rsidR="009C2EEE">
        <w:rPr>
          <w:rFonts w:ascii="Times New Roman" w:hAnsi="Times New Roman"/>
          <w:sz w:val="23"/>
          <w:szCs w:val="23"/>
        </w:rPr>
        <w:t>«</w:t>
      </w:r>
      <w:r w:rsidRPr="00E53848" w:rsidR="009C2EEE">
        <w:rPr>
          <w:rFonts w:ascii="Times New Roman" w:hAnsi="Times New Roman"/>
          <w:b w:val="0"/>
          <w:sz w:val="23"/>
          <w:szCs w:val="23"/>
        </w:rPr>
        <w:t>ПЕРСОНАЛЬНЫЕ ДАННЫЕ»</w:t>
      </w:r>
      <w:r w:rsidRPr="00E53848">
        <w:rPr>
          <w:rFonts w:ascii="Times New Roman" w:hAnsi="Times New Roman"/>
          <w:b w:val="0"/>
          <w:sz w:val="23"/>
          <w:szCs w:val="23"/>
        </w:rPr>
        <w:t xml:space="preserve">, управлял транспортным средством </w:t>
      </w:r>
      <w:r w:rsidRPr="00E53848" w:rsidR="009C2EEE">
        <w:rPr>
          <w:rFonts w:ascii="Times New Roman" w:hAnsi="Times New Roman"/>
          <w:b w:val="0"/>
          <w:sz w:val="23"/>
          <w:szCs w:val="23"/>
        </w:rPr>
        <w:t>«ПЕРСОНАЛЬНЫЕ ДАННЫЕ»</w:t>
      </w:r>
      <w:r w:rsidRPr="00E53848">
        <w:rPr>
          <w:rFonts w:ascii="Times New Roman" w:hAnsi="Times New Roman"/>
          <w:b w:val="0"/>
          <w:sz w:val="23"/>
          <w:szCs w:val="23"/>
        </w:rPr>
        <w:t xml:space="preserve">, государственный регистрационный знак </w:t>
      </w:r>
      <w:r w:rsidRPr="00E53848" w:rsidR="009C2EEE">
        <w:rPr>
          <w:rFonts w:ascii="Times New Roman" w:hAnsi="Times New Roman"/>
          <w:b w:val="0"/>
          <w:sz w:val="23"/>
          <w:szCs w:val="23"/>
        </w:rPr>
        <w:t>«ПЕРСОНАЛЬНЫЕ ДАННЫЕ»</w:t>
      </w:r>
      <w:r w:rsidRPr="00E53848">
        <w:rPr>
          <w:rFonts w:ascii="Times New Roman" w:hAnsi="Times New Roman"/>
          <w:b w:val="0"/>
          <w:sz w:val="23"/>
          <w:szCs w:val="23"/>
        </w:rPr>
        <w:t>,  на крыше которого установлен опознавательный фонарь легкового такси, в нарушение</w:t>
      </w:r>
      <w:r w:rsidRPr="00E53848">
        <w:rPr>
          <w:rFonts w:ascii="Times New Roman" w:hAnsi="Times New Roman"/>
          <w:sz w:val="23"/>
          <w:szCs w:val="23"/>
        </w:rPr>
        <w:t xml:space="preserve"> </w:t>
      </w:r>
      <w:r>
        <w:fldChar w:fldCharType="begin"/>
      </w:r>
      <w:r>
        <w:instrText xml:space="preserve"> HYPERLINK "consultantplus://offline/ref=D8D375E094075A9AB9E7EFBE3BEB989C955AE2CE5AFF53C59A5A268F9F1089A0D10EC157E43035AAM6EEM" </w:instrText>
      </w:r>
      <w:r>
        <w:fldChar w:fldCharType="separate"/>
      </w:r>
      <w:r w:rsidRPr="00E53848">
        <w:rPr>
          <w:rStyle w:val="Hyperlink"/>
          <w:rFonts w:ascii="Times New Roman" w:eastAsia="Calibri" w:hAnsi="Times New Roman"/>
          <w:b w:val="0"/>
          <w:color w:val="auto"/>
          <w:sz w:val="23"/>
          <w:szCs w:val="23"/>
          <w:u w:val="none"/>
        </w:rPr>
        <w:t>п. 11</w:t>
      </w:r>
      <w:r>
        <w:fldChar w:fldCharType="end"/>
      </w:r>
      <w:r w:rsidRPr="00E53848">
        <w:rPr>
          <w:rFonts w:ascii="Times New Roman" w:eastAsia="Calibri" w:hAnsi="Times New Roman"/>
          <w:b w:val="0"/>
          <w:sz w:val="23"/>
          <w:szCs w:val="23"/>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Приложения N 3 к ПДД,</w:t>
      </w:r>
      <w:r w:rsidRPr="00E53848">
        <w:rPr>
          <w:rFonts w:ascii="Times New Roman" w:eastAsia="Calibri" w:hAnsi="Times New Roman"/>
          <w:sz w:val="23"/>
          <w:szCs w:val="23"/>
        </w:rPr>
        <w:t xml:space="preserve"> </w:t>
      </w:r>
      <w:r w:rsidRPr="00E53848">
        <w:rPr>
          <w:rFonts w:ascii="Times New Roman" w:hAnsi="Times New Roman"/>
          <w:b w:val="0"/>
          <w:sz w:val="23"/>
          <w:szCs w:val="23"/>
        </w:rPr>
        <w:t>чем</w:t>
      </w:r>
      <w:r w:rsidRPr="00E53848">
        <w:rPr>
          <w:rFonts w:ascii="Times New Roman" w:eastAsia="Calibri" w:hAnsi="Times New Roman"/>
          <w:b w:val="0"/>
          <w:sz w:val="23"/>
          <w:szCs w:val="23"/>
        </w:rPr>
        <w:t xml:space="preserve"> совершил административное правонарушение, предусмотренное </w:t>
      </w:r>
      <w:r w:rsidRPr="00E53848">
        <w:rPr>
          <w:rFonts w:ascii="Times New Roman" w:hAnsi="Times New Roman"/>
          <w:b w:val="0"/>
          <w:sz w:val="23"/>
          <w:szCs w:val="23"/>
        </w:rPr>
        <w:t xml:space="preserve">ч. 4.1 ст.12.5 </w:t>
      </w:r>
      <w:r w:rsidRPr="00E53848">
        <w:rPr>
          <w:rFonts w:ascii="Times New Roman" w:eastAsia="Calibri" w:hAnsi="Times New Roman"/>
          <w:b w:val="0"/>
          <w:sz w:val="23"/>
          <w:szCs w:val="23"/>
        </w:rPr>
        <w:t xml:space="preserve">КоАП РФ. </w:t>
      </w:r>
    </w:p>
    <w:p w:rsidR="0006377A" w:rsidRPr="00E53848" w:rsidP="0006377A">
      <w:pPr>
        <w:tabs>
          <w:tab w:val="left" w:pos="709"/>
        </w:tabs>
        <w:spacing w:after="0" w:line="240" w:lineRule="auto"/>
        <w:ind w:firstLine="567"/>
        <w:jc w:val="both"/>
        <w:rPr>
          <w:rFonts w:ascii="Times New Roman" w:hAnsi="Times New Roman"/>
          <w:sz w:val="23"/>
          <w:szCs w:val="23"/>
        </w:rPr>
      </w:pPr>
      <w:r w:rsidRPr="00E53848">
        <w:rPr>
          <w:rFonts w:ascii="Times New Roman" w:hAnsi="Times New Roman"/>
          <w:sz w:val="23"/>
          <w:szCs w:val="23"/>
        </w:rPr>
        <w:t xml:space="preserve">В судебном заседании </w:t>
      </w:r>
      <w:r w:rsidRPr="00E53848" w:rsidR="005240CA">
        <w:rPr>
          <w:rFonts w:ascii="Times New Roman" w:hAnsi="Times New Roman"/>
          <w:sz w:val="23"/>
          <w:szCs w:val="23"/>
        </w:rPr>
        <w:t xml:space="preserve">Бондаренко О.А. </w:t>
      </w:r>
      <w:r w:rsidRPr="00E53848">
        <w:rPr>
          <w:rFonts w:ascii="Times New Roman" w:hAnsi="Times New Roman"/>
          <w:sz w:val="23"/>
          <w:szCs w:val="23"/>
        </w:rPr>
        <w:t xml:space="preserve">свою вину в совершении административного правонарушения </w:t>
      </w:r>
      <w:r w:rsidRPr="00E53848">
        <w:rPr>
          <w:rFonts w:ascii="Times New Roman" w:hAnsi="Times New Roman"/>
          <w:sz w:val="23"/>
          <w:szCs w:val="23"/>
        </w:rPr>
        <w:t>не признал</w:t>
      </w:r>
      <w:r w:rsidRPr="00E53848">
        <w:rPr>
          <w:rFonts w:ascii="Times New Roman" w:hAnsi="Times New Roman"/>
          <w:sz w:val="23"/>
          <w:szCs w:val="23"/>
        </w:rPr>
        <w:t>,</w:t>
      </w:r>
      <w:r w:rsidRPr="00E53848">
        <w:rPr>
          <w:rFonts w:ascii="Times New Roman" w:hAnsi="Times New Roman"/>
          <w:sz w:val="23"/>
          <w:szCs w:val="23"/>
        </w:rPr>
        <w:t xml:space="preserve"> пояснив, что пассажиров в автомобиле не было, он услуги такси перед составлением протокола не оказывал.</w:t>
      </w:r>
    </w:p>
    <w:p w:rsidR="0033381B" w:rsidRPr="00E53848" w:rsidP="00503CFF">
      <w:pPr>
        <w:tabs>
          <w:tab w:val="left" w:pos="709"/>
        </w:tabs>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E53848">
        <w:rPr>
          <w:rFonts w:ascii="Times New Roman" w:hAnsi="Times New Roman"/>
          <w:sz w:val="23"/>
          <w:szCs w:val="23"/>
        </w:rPr>
        <w:t>статьей 24.1</w:t>
      </w:r>
      <w:r>
        <w:fldChar w:fldCharType="end"/>
      </w:r>
      <w:r w:rsidRPr="00E53848">
        <w:rPr>
          <w:rFonts w:ascii="Times New Roman" w:hAnsi="Times New Roman"/>
          <w:sz w:val="23"/>
          <w:szCs w:val="23"/>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3381B" w:rsidRPr="00E53848" w:rsidP="00503CFF">
      <w:pPr>
        <w:pStyle w:val="ConsPlusNormal"/>
        <w:tabs>
          <w:tab w:val="left" w:pos="709"/>
        </w:tabs>
        <w:ind w:firstLine="708"/>
        <w:jc w:val="both"/>
        <w:rPr>
          <w:sz w:val="23"/>
          <w:szCs w:val="23"/>
        </w:rPr>
      </w:pPr>
      <w:r w:rsidRPr="00E53848">
        <w:rPr>
          <w:sz w:val="23"/>
          <w:szCs w:val="23"/>
        </w:rPr>
        <w:t xml:space="preserve">Согласно </w:t>
      </w:r>
      <w:r>
        <w:fldChar w:fldCharType="begin"/>
      </w:r>
      <w:r>
        <w:instrText xml:space="preserve"> HYPERLINK "consultantplus://offline/ref=74B79A666E479441934B7FBE5D42E5257C05CDED94D4AA76309C0FB669718EF20225B0DCDC75B095x0p9O" </w:instrText>
      </w:r>
      <w:r>
        <w:fldChar w:fldCharType="separate"/>
      </w:r>
      <w:r w:rsidRPr="00E53848">
        <w:rPr>
          <w:sz w:val="23"/>
          <w:szCs w:val="23"/>
        </w:rPr>
        <w:t>статье 26.1</w:t>
      </w:r>
      <w:r>
        <w:fldChar w:fldCharType="end"/>
      </w:r>
      <w:r w:rsidRPr="00E53848">
        <w:rPr>
          <w:sz w:val="23"/>
          <w:szCs w:val="23"/>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33381B" w:rsidRPr="00E53848" w:rsidP="00503CFF">
      <w:pPr>
        <w:tabs>
          <w:tab w:val="left" w:pos="709"/>
        </w:tabs>
        <w:autoSpaceDE w:val="0"/>
        <w:autoSpaceDN w:val="0"/>
        <w:adjustRightInd w:val="0"/>
        <w:spacing w:after="0" w:line="240" w:lineRule="auto"/>
        <w:ind w:firstLine="708"/>
        <w:jc w:val="both"/>
        <w:outlineLvl w:val="0"/>
        <w:rPr>
          <w:rFonts w:ascii="Times New Roman" w:hAnsi="Times New Roman"/>
          <w:sz w:val="23"/>
          <w:szCs w:val="23"/>
        </w:rPr>
      </w:pPr>
      <w:r w:rsidRPr="00E53848">
        <w:rPr>
          <w:rFonts w:ascii="Times New Roman" w:hAnsi="Times New Roman"/>
          <w:sz w:val="23"/>
          <w:szCs w:val="23"/>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3381B" w:rsidRPr="00E53848" w:rsidP="00503CFF">
      <w:pPr>
        <w:tabs>
          <w:tab w:val="left" w:pos="709"/>
        </w:tabs>
        <w:autoSpaceDE w:val="0"/>
        <w:autoSpaceDN w:val="0"/>
        <w:adjustRightInd w:val="0"/>
        <w:spacing w:after="0" w:line="240" w:lineRule="auto"/>
        <w:ind w:firstLine="708"/>
        <w:jc w:val="both"/>
        <w:outlineLvl w:val="0"/>
        <w:rPr>
          <w:rFonts w:ascii="Times New Roman" w:hAnsi="Times New Roman"/>
          <w:sz w:val="23"/>
          <w:szCs w:val="23"/>
        </w:rPr>
      </w:pPr>
      <w:r w:rsidRPr="00E53848">
        <w:rPr>
          <w:rFonts w:ascii="Times New Roman" w:hAnsi="Times New Roman"/>
          <w:sz w:val="23"/>
          <w:szCs w:val="23"/>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Выслушав </w:t>
      </w:r>
      <w:r w:rsidRPr="00E53848" w:rsidR="00104649">
        <w:rPr>
          <w:rFonts w:ascii="Times New Roman" w:hAnsi="Times New Roman"/>
          <w:sz w:val="23"/>
          <w:szCs w:val="23"/>
        </w:rPr>
        <w:t>Бондаренко О.А.</w:t>
      </w:r>
      <w:r w:rsidRPr="00E53848">
        <w:rPr>
          <w:rFonts w:ascii="Times New Roman" w:hAnsi="Times New Roman"/>
          <w:sz w:val="23"/>
          <w:szCs w:val="23"/>
        </w:rPr>
        <w:t>, изучив материалы дела в полном объеме, а также обозрев и исследовав в судебном заседании прил</w:t>
      </w:r>
      <w:r w:rsidRPr="00E53848" w:rsidR="0006377A">
        <w:rPr>
          <w:rFonts w:ascii="Times New Roman" w:hAnsi="Times New Roman"/>
          <w:sz w:val="23"/>
          <w:szCs w:val="23"/>
        </w:rPr>
        <w:t xml:space="preserve">оженный к делу фонарь, прихожу </w:t>
      </w:r>
      <w:r w:rsidRPr="00E53848">
        <w:rPr>
          <w:rFonts w:ascii="Times New Roman" w:hAnsi="Times New Roman"/>
          <w:sz w:val="23"/>
          <w:szCs w:val="23"/>
        </w:rPr>
        <w:t xml:space="preserve"> </w:t>
      </w:r>
      <w:r w:rsidRPr="00E53848" w:rsidR="00104649">
        <w:rPr>
          <w:rFonts w:ascii="Times New Roman" w:hAnsi="Times New Roman"/>
          <w:sz w:val="23"/>
          <w:szCs w:val="23"/>
        </w:rPr>
        <w:t>к убеждению, что вина Бондаренко О.А.</w:t>
      </w:r>
      <w:r w:rsidRPr="00E53848" w:rsidR="00503CFF">
        <w:rPr>
          <w:rFonts w:ascii="Times New Roman" w:hAnsi="Times New Roman"/>
          <w:sz w:val="23"/>
          <w:szCs w:val="23"/>
        </w:rPr>
        <w:t xml:space="preserve"> </w:t>
      </w:r>
      <w:r w:rsidRPr="00E53848" w:rsidR="00104649">
        <w:rPr>
          <w:rFonts w:ascii="Times New Roman" w:hAnsi="Times New Roman"/>
          <w:sz w:val="23"/>
          <w:szCs w:val="23"/>
        </w:rPr>
        <w:t>полностью установлена и подтверждается совокупностью собранных по делу доказательств</w:t>
      </w:r>
    </w:p>
    <w:p w:rsidR="0033381B" w:rsidRPr="00E53848" w:rsidP="00503CFF">
      <w:pPr>
        <w:widowControl w:val="0"/>
        <w:tabs>
          <w:tab w:val="left" w:pos="709"/>
        </w:tabs>
        <w:suppressAutoHyphens/>
        <w:spacing w:after="0" w:line="240" w:lineRule="auto"/>
        <w:ind w:firstLine="709"/>
        <w:jc w:val="both"/>
        <w:rPr>
          <w:rFonts w:ascii="Times New Roman" w:hAnsi="Times New Roman"/>
          <w:sz w:val="23"/>
          <w:szCs w:val="23"/>
        </w:rPr>
      </w:pPr>
      <w:r w:rsidRPr="00E53848">
        <w:rPr>
          <w:rFonts w:ascii="Times New Roman" w:hAnsi="Times New Roman"/>
          <w:sz w:val="23"/>
          <w:szCs w:val="23"/>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33381B" w:rsidRPr="00E53848" w:rsidP="00503CFF">
      <w:pPr>
        <w:pStyle w:val="21"/>
        <w:shd w:val="clear" w:color="auto" w:fill="auto"/>
        <w:tabs>
          <w:tab w:val="left" w:pos="709"/>
        </w:tabs>
        <w:spacing w:before="0" w:after="0" w:line="240" w:lineRule="auto"/>
        <w:ind w:firstLine="709"/>
        <w:rPr>
          <w:rFonts w:ascii="Times New Roman" w:hAnsi="Times New Roman"/>
          <w:sz w:val="23"/>
          <w:szCs w:val="23"/>
        </w:rPr>
      </w:pPr>
      <w:r w:rsidRPr="00E53848">
        <w:rPr>
          <w:rStyle w:val="20"/>
          <w:rFonts w:ascii="Times New Roman" w:hAnsi="Times New Roman"/>
          <w:sz w:val="23"/>
          <w:szCs w:val="23"/>
        </w:rPr>
        <w:t xml:space="preserve">Исходя из положений части 1 статьи 1.6 </w:t>
      </w:r>
      <w:r w:rsidRPr="00E53848">
        <w:rPr>
          <w:rFonts w:ascii="Times New Roman" w:hAnsi="Times New Roman"/>
          <w:sz w:val="23"/>
          <w:szCs w:val="23"/>
        </w:rPr>
        <w:t>КоАП РФ</w:t>
      </w:r>
      <w:r w:rsidRPr="00E53848" w:rsidR="0006377A">
        <w:rPr>
          <w:rFonts w:ascii="Times New Roman" w:hAnsi="Times New Roman"/>
          <w:sz w:val="23"/>
          <w:szCs w:val="23"/>
        </w:rPr>
        <w:t>,</w:t>
      </w:r>
      <w:r w:rsidRPr="00E53848">
        <w:rPr>
          <w:rStyle w:val="20"/>
          <w:rFonts w:ascii="Times New Roman" w:hAnsi="Times New Roman"/>
          <w:sz w:val="23"/>
          <w:szCs w:val="23"/>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w:t>
      </w:r>
      <w:r w:rsidRPr="00E53848">
        <w:rPr>
          <w:rStyle w:val="20"/>
          <w:rFonts w:ascii="Times New Roman" w:hAnsi="Times New Roman"/>
          <w:sz w:val="23"/>
          <w:szCs w:val="23"/>
        </w:rPr>
        <w:t>законом порядка привлечения лица к административной ответственности.</w:t>
      </w:r>
    </w:p>
    <w:p w:rsidR="0033381B" w:rsidRPr="00E53848" w:rsidP="00503CFF">
      <w:pPr>
        <w:tabs>
          <w:tab w:val="left" w:pos="709"/>
        </w:tabs>
        <w:autoSpaceDE w:val="0"/>
        <w:autoSpaceDN w:val="0"/>
        <w:adjustRightInd w:val="0"/>
        <w:spacing w:after="0" w:line="240" w:lineRule="auto"/>
        <w:ind w:firstLine="709"/>
        <w:jc w:val="both"/>
        <w:rPr>
          <w:rFonts w:ascii="Times New Roman" w:hAnsi="Times New Roman"/>
          <w:sz w:val="23"/>
          <w:szCs w:val="23"/>
        </w:rPr>
      </w:pPr>
      <w:r w:rsidRPr="00E53848">
        <w:rPr>
          <w:rFonts w:ascii="Times New Roman" w:hAnsi="Times New Roman"/>
          <w:sz w:val="23"/>
          <w:szCs w:val="23"/>
        </w:rPr>
        <w:t xml:space="preserve">Единый порядок дорожного движения на территории Российской Федерации регламентируется </w:t>
      </w:r>
      <w:r>
        <w:fldChar w:fldCharType="begin"/>
      </w:r>
      <w:r>
        <w:instrText xml:space="preserve"> HYPERLINK "consultantplus://offline/ref=6ED7D502630D8344F196E738803DE12165B6796CDFF1A991A0A8FDA87B2278667C754D02226A27EFG4xBG" </w:instrText>
      </w:r>
      <w:r>
        <w:fldChar w:fldCharType="separate"/>
      </w:r>
      <w:r w:rsidRPr="00E53848">
        <w:rPr>
          <w:rFonts w:ascii="Times New Roman" w:hAnsi="Times New Roman"/>
          <w:sz w:val="23"/>
          <w:szCs w:val="23"/>
        </w:rPr>
        <w:t>Правилами</w:t>
      </w:r>
      <w:r>
        <w:fldChar w:fldCharType="end"/>
      </w:r>
      <w:r w:rsidRPr="00E53848">
        <w:rPr>
          <w:rFonts w:ascii="Times New Roman" w:hAnsi="Times New Roman"/>
          <w:sz w:val="23"/>
          <w:szCs w:val="23"/>
        </w:rPr>
        <w:t xml:space="preserve"> дорожного движения Российской Федерации, утвержденными Постановлением Правительства Российской Федерации от 23 октября 1993 года N 1090.</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Запрещается эксплуатация</w:t>
      </w:r>
      <w:r w:rsidRPr="00E53848">
        <w:rPr>
          <w:rFonts w:ascii="Times New Roman" w:eastAsia="Calibri" w:hAnsi="Times New Roman"/>
          <w:sz w:val="23"/>
          <w:szCs w:val="23"/>
        </w:rPr>
        <w:t xml:space="preserve"> транспортных средств, имеющих на кузове (боковых поверхностях кузова) </w:t>
      </w:r>
      <w:r w:rsidRPr="00E53848">
        <w:rPr>
          <w:rFonts w:ascii="Times New Roman" w:eastAsia="Calibri" w:hAnsi="Times New Roman"/>
          <w:sz w:val="23"/>
          <w:szCs w:val="23"/>
        </w:rPr>
        <w:t>цветографическую</w:t>
      </w:r>
      <w:r w:rsidRPr="00E53848">
        <w:rPr>
          <w:rFonts w:ascii="Times New Roman" w:eastAsia="Calibri" w:hAnsi="Times New Roman"/>
          <w:sz w:val="23"/>
          <w:szCs w:val="23"/>
        </w:rPr>
        <w:t xml:space="preserve"> схему легкового такси и (или) на крыше - опознавательный фонарь легкового такси, в случае отсутствия у водителя такого транспортного средства</w:t>
      </w:r>
      <w:r w:rsidRPr="00E53848" w:rsidR="0006377A">
        <w:rPr>
          <w:rFonts w:ascii="Times New Roman" w:eastAsia="Calibri" w:hAnsi="Times New Roman"/>
          <w:sz w:val="23"/>
          <w:szCs w:val="23"/>
        </w:rPr>
        <w:t>,</w:t>
      </w:r>
      <w:r w:rsidRPr="00E53848">
        <w:rPr>
          <w:rFonts w:ascii="Times New Roman" w:eastAsia="Calibri" w:hAnsi="Times New Roman"/>
          <w:sz w:val="23"/>
          <w:szCs w:val="23"/>
        </w:rPr>
        <w:t xml:space="preserve"> выданного в установленном порядке разрешения на осуществление деятельности по перевозке пассажиров и багажа легковым такси</w:t>
      </w:r>
      <w:r w:rsidRPr="00E53848">
        <w:rPr>
          <w:rFonts w:ascii="Times New Roman" w:hAnsi="Times New Roman"/>
          <w:sz w:val="23"/>
          <w:szCs w:val="23"/>
        </w:rPr>
        <w:t xml:space="preserve"> (</w:t>
      </w:r>
      <w:r>
        <w:fldChar w:fldCharType="begin"/>
      </w:r>
      <w:r>
        <w:instrText xml:space="preserve"> HYPERLINK "consultantplus://offline/ref=E065A4DAF8F7968E51966060EFAAAE486993D2F77100BE8379EB52D29047686E224491982CA8CA07E6B9H" </w:instrText>
      </w:r>
      <w:r>
        <w:fldChar w:fldCharType="separate"/>
      </w:r>
      <w:r w:rsidRPr="00E53848">
        <w:rPr>
          <w:rFonts w:ascii="Times New Roman" w:hAnsi="Times New Roman"/>
          <w:sz w:val="23"/>
          <w:szCs w:val="23"/>
        </w:rPr>
        <w:t>п. 11</w:t>
      </w:r>
      <w:r>
        <w:fldChar w:fldCharType="end"/>
      </w:r>
      <w:r w:rsidRPr="00E53848">
        <w:rPr>
          <w:rFonts w:ascii="Times New Roman" w:hAnsi="Times New Roman"/>
          <w:sz w:val="23"/>
          <w:szCs w:val="23"/>
        </w:rPr>
        <w:t xml:space="preserve"> Основных положений).</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Лица, нарушившие </w:t>
      </w:r>
      <w:r>
        <w:fldChar w:fldCharType="begin"/>
      </w:r>
      <w:r>
        <w:instrText xml:space="preserve"> HYPERLINK "consultantplus://offline/ref=6ED7D502630D8344F196E738803DE12165B6796CDFF1A991A0A8FDA87B2278667C754D02226A27EFG4xBG" </w:instrText>
      </w:r>
      <w:r>
        <w:fldChar w:fldCharType="separate"/>
      </w:r>
      <w:r w:rsidRPr="00E53848">
        <w:rPr>
          <w:rFonts w:ascii="Times New Roman" w:hAnsi="Times New Roman"/>
          <w:sz w:val="23"/>
          <w:szCs w:val="23"/>
        </w:rPr>
        <w:t>Правила</w:t>
      </w:r>
      <w:r>
        <w:fldChar w:fldCharType="end"/>
      </w:r>
      <w:r w:rsidRPr="00E53848">
        <w:rPr>
          <w:rFonts w:ascii="Times New Roman" w:hAnsi="Times New Roman"/>
          <w:sz w:val="23"/>
          <w:szCs w:val="23"/>
        </w:rPr>
        <w:t xml:space="preserve"> дорожного движения, несут ответственность согласно действующему законодательству.</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В соответствии с </w:t>
      </w:r>
      <w:r>
        <w:fldChar w:fldCharType="begin"/>
      </w:r>
      <w:r>
        <w:instrText xml:space="preserve"> HYPERLINK "consultantplus://offline/ref=6ED7D502630D8344F196E738803DE12165B67F6DD9F3A991A0A8FDA87B2278667C754D012A6CG2x6G" </w:instrText>
      </w:r>
      <w:r>
        <w:fldChar w:fldCharType="separate"/>
      </w:r>
      <w:r w:rsidRPr="00E53848">
        <w:rPr>
          <w:rFonts w:ascii="Times New Roman" w:hAnsi="Times New Roman"/>
          <w:sz w:val="23"/>
          <w:szCs w:val="23"/>
        </w:rPr>
        <w:t>частью 4.1 статьи 12.5</w:t>
      </w:r>
      <w:r>
        <w:fldChar w:fldCharType="end"/>
      </w:r>
      <w:r w:rsidRPr="00E53848">
        <w:rPr>
          <w:rFonts w:ascii="Times New Roman" w:hAnsi="Times New Roman"/>
          <w:sz w:val="23"/>
          <w:szCs w:val="23"/>
        </w:rPr>
        <w:t xml:space="preserve"> Кодекса Российской Федерации об административных правонарушениях управление транспортным средством, на котором незаконно установлен опознавательный фонарь легкового такси, 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Объективную сторону состава административного правонарушения, предусмотренного </w:t>
      </w:r>
      <w:r>
        <w:fldChar w:fldCharType="begin"/>
      </w:r>
      <w:r>
        <w:instrText xml:space="preserve"> HYPERLINK "consultantplus://offline/ref=99B4F82F67D9400044EFF58B3C268CC9CA51F1855D4963AFC54E3C7782EBD13849B84E1B6B2Bi4y5G" </w:instrText>
      </w:r>
      <w:r>
        <w:fldChar w:fldCharType="separate"/>
      </w:r>
      <w:r w:rsidRPr="00E53848">
        <w:rPr>
          <w:rFonts w:ascii="Times New Roman" w:hAnsi="Times New Roman"/>
          <w:sz w:val="23"/>
          <w:szCs w:val="23"/>
        </w:rPr>
        <w:t>частью 4.1 статьи 12.5</w:t>
      </w:r>
      <w:r>
        <w:fldChar w:fldCharType="end"/>
      </w:r>
      <w:r w:rsidRPr="00E53848">
        <w:rPr>
          <w:rFonts w:ascii="Times New Roman" w:hAnsi="Times New Roman"/>
          <w:sz w:val="23"/>
          <w:szCs w:val="23"/>
        </w:rPr>
        <w:t xml:space="preserve"> КоАП РФ, составляет управление транспортным средством с незаконно установленным опознавательным фонарем легкового такси. Исходя из санкции </w:t>
      </w:r>
      <w:r>
        <w:fldChar w:fldCharType="begin"/>
      </w:r>
      <w:r>
        <w:instrText xml:space="preserve"> HYPERLINK "consultantplus://offline/ref=99B4F82F67D9400044EFF58B3C268CC9CA51F1855D4963AFC54E3C7782EBD13849B84E1B6B2Bi4y5G" </w:instrText>
      </w:r>
      <w:r>
        <w:fldChar w:fldCharType="separate"/>
      </w:r>
      <w:r w:rsidRPr="00E53848">
        <w:rPr>
          <w:rFonts w:ascii="Times New Roman" w:hAnsi="Times New Roman"/>
          <w:sz w:val="23"/>
          <w:szCs w:val="23"/>
        </w:rPr>
        <w:t>части 4.1 статьи 12.5</w:t>
      </w:r>
      <w:r>
        <w:fldChar w:fldCharType="end"/>
      </w:r>
      <w:r w:rsidRPr="00E53848">
        <w:rPr>
          <w:rFonts w:ascii="Times New Roman" w:hAnsi="Times New Roman"/>
          <w:sz w:val="23"/>
          <w:szCs w:val="23"/>
        </w:rPr>
        <w:t xml:space="preserve"> КоАП РФ, субъектом административной ответственности за совершение данного правонарушения может являться только водитель.</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В соответствии с </w:t>
      </w:r>
      <w:r>
        <w:fldChar w:fldCharType="begin"/>
      </w:r>
      <w:r>
        <w:instrText xml:space="preserve"> HYPERLINK "consultantplus://offline/ref=99B4F82F67D9400044EFF58B3C268CC9CA51F380534963AFC54E3C7782EBD13849B84E18632D4450i1yCG" </w:instrText>
      </w:r>
      <w:r>
        <w:fldChar w:fldCharType="separate"/>
      </w:r>
      <w:r w:rsidRPr="00E53848">
        <w:rPr>
          <w:rFonts w:ascii="Times New Roman" w:hAnsi="Times New Roman"/>
          <w:sz w:val="23"/>
          <w:szCs w:val="23"/>
        </w:rPr>
        <w:t>пунктами 1.2</w:t>
      </w:r>
      <w:r>
        <w:fldChar w:fldCharType="end"/>
      </w:r>
      <w:r w:rsidRPr="00E53848">
        <w:rPr>
          <w:rFonts w:ascii="Times New Roman" w:hAnsi="Times New Roman"/>
          <w:sz w:val="23"/>
          <w:szCs w:val="23"/>
        </w:rPr>
        <w:t xml:space="preserve">, </w:t>
      </w:r>
      <w:r>
        <w:fldChar w:fldCharType="begin"/>
      </w:r>
      <w:r>
        <w:instrText xml:space="preserve"> HYPERLINK "consultantplus://offline/ref=99B4F82F67D9400044EFF58B3C268CC9CA51F380534963AFC54E3C7782EBD13849B84E18632D4454i1y8G" </w:instrText>
      </w:r>
      <w:r>
        <w:fldChar w:fldCharType="separate"/>
      </w:r>
      <w:r w:rsidRPr="00E53848">
        <w:rPr>
          <w:rFonts w:ascii="Times New Roman" w:hAnsi="Times New Roman"/>
          <w:sz w:val="23"/>
          <w:szCs w:val="23"/>
        </w:rPr>
        <w:t>1.3</w:t>
      </w:r>
      <w:r>
        <w:fldChar w:fldCharType="end"/>
      </w:r>
      <w:r w:rsidRPr="00E53848">
        <w:rPr>
          <w:rFonts w:ascii="Times New Roman" w:hAnsi="Times New Roman"/>
          <w:sz w:val="23"/>
          <w:szCs w:val="23"/>
        </w:rPr>
        <w:t xml:space="preserve"> ПДД участники дорожного движения, то есть лица, принимающие непосредственное участие в процессе движения в качестве водителя, пешехода, пассажира транспортного средства, обязаны знать и соблюдать относящиеся к ним требования </w:t>
      </w:r>
      <w:r>
        <w:fldChar w:fldCharType="begin"/>
      </w:r>
      <w:r>
        <w:instrText xml:space="preserve"> HYPERLINK "consultantplus://offline/ref=99B4F82F67D9400044EFF58B3C268CC9CA51F380534963AFC54E3C7782EBD13849B84E18632D4453i1y9G" </w:instrText>
      </w:r>
      <w:r>
        <w:fldChar w:fldCharType="separate"/>
      </w:r>
      <w:r w:rsidRPr="00E53848">
        <w:rPr>
          <w:rFonts w:ascii="Times New Roman" w:hAnsi="Times New Roman"/>
          <w:sz w:val="23"/>
          <w:szCs w:val="23"/>
        </w:rPr>
        <w:t>Правил</w:t>
      </w:r>
      <w:r>
        <w:fldChar w:fldCharType="end"/>
      </w:r>
      <w:r w:rsidRPr="00E53848">
        <w:rPr>
          <w:rFonts w:ascii="Times New Roman" w:hAnsi="Times New Roman"/>
          <w:sz w:val="23"/>
          <w:szCs w:val="23"/>
        </w:rPr>
        <w:t>.</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fldChar w:fldCharType="begin"/>
      </w:r>
      <w:r>
        <w:instrText xml:space="preserve"> HYPERLINK "consultantplus://offline/ref=6ED7D502630D8344F196E738803DE12165B67F6CDCF3A991A0A8FDA87B2278667C754D02226A27EDG4x9G" </w:instrText>
      </w:r>
      <w:r>
        <w:fldChar w:fldCharType="separate"/>
      </w:r>
      <w:r w:rsidRPr="00E53848">
        <w:rPr>
          <w:rFonts w:ascii="Times New Roman" w:hAnsi="Times New Roman"/>
          <w:sz w:val="23"/>
          <w:szCs w:val="23"/>
        </w:rPr>
        <w:t>Абзацем 6 части 2</w:t>
      </w:r>
      <w:r>
        <w:fldChar w:fldCharType="end"/>
      </w:r>
      <w:r w:rsidRPr="00E53848">
        <w:rPr>
          <w:rFonts w:ascii="Times New Roman" w:hAnsi="Times New Roman"/>
          <w:sz w:val="23"/>
          <w:szCs w:val="23"/>
        </w:rPr>
        <w:t xml:space="preserve"> Общих положений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 февраля 2009 года N 112 (ред. от 26.11.2013) определено значение понятия "легковое такси" - транспортное средство категории "M1", используемое для перевозок пассажиров и багажа в соответствии с публичным договором фрахтования.</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Пункты 1.1 и 1.2 Международного стандарта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Общие технические требования", утвержденного постановлением Госстандарта ССР от 12 марта 1990 года N 395, предусматривают, что отличительный знак предназначен для обеспечения </w:t>
      </w:r>
      <w:r w:rsidRPr="00E53848">
        <w:rPr>
          <w:rFonts w:ascii="Times New Roman" w:hAnsi="Times New Roman"/>
          <w:sz w:val="23"/>
          <w:szCs w:val="23"/>
        </w:rPr>
        <w:t>сигнальности</w:t>
      </w:r>
      <w:r w:rsidRPr="00E53848">
        <w:rPr>
          <w:rFonts w:ascii="Times New Roman" w:hAnsi="Times New Roman"/>
          <w:sz w:val="23"/>
          <w:szCs w:val="23"/>
        </w:rPr>
        <w:t xml:space="preserve"> и </w:t>
      </w:r>
      <w:r w:rsidRPr="00E53848">
        <w:rPr>
          <w:rFonts w:ascii="Times New Roman" w:hAnsi="Times New Roman"/>
          <w:sz w:val="23"/>
          <w:szCs w:val="23"/>
        </w:rPr>
        <w:t>опознаваемости</w:t>
      </w:r>
      <w:r w:rsidRPr="00E53848">
        <w:rPr>
          <w:rFonts w:ascii="Times New Roman" w:hAnsi="Times New Roman"/>
          <w:sz w:val="23"/>
          <w:szCs w:val="23"/>
        </w:rPr>
        <w:t xml:space="preserve"> в общем транспортном потоке. Отличительным знаком таксомоторов является символика таксомоторных перевозок - композиция из черных и белых квадратов, расположенных в шахматном порядке, наносимая на опознавательный фонарь оранжевого цвета, устанавливаемый на крыше автомобиля.</w:t>
      </w:r>
    </w:p>
    <w:p w:rsidR="0033381B"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По смыслу приведенных правовых норм</w:t>
      </w:r>
      <w:r w:rsidRPr="00E53848" w:rsidR="0006377A">
        <w:rPr>
          <w:rFonts w:ascii="Times New Roman" w:hAnsi="Times New Roman"/>
          <w:sz w:val="23"/>
          <w:szCs w:val="23"/>
        </w:rPr>
        <w:t xml:space="preserve">, </w:t>
      </w:r>
      <w:r w:rsidRPr="00E53848">
        <w:rPr>
          <w:rFonts w:ascii="Times New Roman" w:hAnsi="Times New Roman"/>
          <w:sz w:val="23"/>
          <w:szCs w:val="23"/>
        </w:rPr>
        <w:t xml:space="preserve"> для привлечения лица к административной ответственности, предусмотренной </w:t>
      </w:r>
      <w:r>
        <w:fldChar w:fldCharType="begin"/>
      </w:r>
      <w:r>
        <w:instrText xml:space="preserve"> HYPERLINK "consultantplus://offline/ref=E065A4DAF8F7968E51966060EFAAAE486993D2F47808BE8379EB52D29047686E2244919F29A8ECBCH" </w:instrText>
      </w:r>
      <w:r>
        <w:fldChar w:fldCharType="separate"/>
      </w:r>
      <w:r w:rsidRPr="00E53848">
        <w:rPr>
          <w:rFonts w:ascii="Times New Roman" w:hAnsi="Times New Roman"/>
          <w:sz w:val="23"/>
          <w:szCs w:val="23"/>
        </w:rPr>
        <w:t>ч. 4.1 ст. 12.</w:t>
      </w:r>
      <w:r>
        <w:fldChar w:fldCharType="end"/>
      </w:r>
      <w:r w:rsidRPr="00E53848">
        <w:rPr>
          <w:rFonts w:ascii="Times New Roman" w:hAnsi="Times New Roman"/>
          <w:sz w:val="23"/>
          <w:szCs w:val="23"/>
        </w:rPr>
        <w:t xml:space="preserve">5 Кодекса Российской Федерации об административных правонарушениях,  за </w:t>
      </w:r>
      <w:r w:rsidRPr="00E53848">
        <w:rPr>
          <w:rFonts w:ascii="Times New Roman" w:eastAsia="Calibri" w:hAnsi="Times New Roman"/>
          <w:sz w:val="23"/>
          <w:szCs w:val="23"/>
        </w:rPr>
        <w:t>управление транспортным средством, на котором незаконно установлен опознавательный фонарь легкового такси</w:t>
      </w:r>
      <w:r w:rsidRPr="00E53848">
        <w:rPr>
          <w:rFonts w:ascii="Times New Roman" w:hAnsi="Times New Roman"/>
          <w:sz w:val="23"/>
          <w:szCs w:val="23"/>
        </w:rPr>
        <w:t>, необходимо, чтобы такой фонарь имел оранжевый цвет, либо на него были нанесены изображения, которые с очевидностью свидетельствовали бы о принадлежности транспортного средства к легковому такси</w:t>
      </w:r>
      <w:r w:rsidRPr="00E53848">
        <w:rPr>
          <w:rFonts w:ascii="Times New Roman" w:hAnsi="Times New Roman"/>
          <w:sz w:val="23"/>
          <w:szCs w:val="23"/>
        </w:rPr>
        <w:t xml:space="preserve"> и обеспечивали бы его </w:t>
      </w:r>
      <w:r w:rsidRPr="00E53848">
        <w:rPr>
          <w:rFonts w:ascii="Times New Roman" w:hAnsi="Times New Roman"/>
          <w:sz w:val="23"/>
          <w:szCs w:val="23"/>
        </w:rPr>
        <w:t>сигнальность</w:t>
      </w:r>
      <w:r w:rsidRPr="00E53848">
        <w:rPr>
          <w:rFonts w:ascii="Times New Roman" w:hAnsi="Times New Roman"/>
          <w:sz w:val="23"/>
          <w:szCs w:val="23"/>
        </w:rPr>
        <w:t xml:space="preserve"> и </w:t>
      </w:r>
      <w:r w:rsidRPr="00E53848">
        <w:rPr>
          <w:rFonts w:ascii="Times New Roman" w:hAnsi="Times New Roman"/>
          <w:sz w:val="23"/>
          <w:szCs w:val="23"/>
        </w:rPr>
        <w:t>опознаваемость</w:t>
      </w:r>
      <w:r w:rsidRPr="00E53848">
        <w:rPr>
          <w:rFonts w:ascii="Times New Roman" w:hAnsi="Times New Roman"/>
          <w:sz w:val="23"/>
          <w:szCs w:val="23"/>
        </w:rPr>
        <w:t xml:space="preserve"> в общем транспортном потоке.</w:t>
      </w:r>
    </w:p>
    <w:p w:rsidR="00FE252E" w:rsidRPr="00E53848" w:rsidP="00503CFF">
      <w:pPr>
        <w:tabs>
          <w:tab w:val="left" w:pos="709"/>
        </w:tabs>
        <w:autoSpaceDE w:val="0"/>
        <w:autoSpaceDN w:val="0"/>
        <w:adjustRightInd w:val="0"/>
        <w:spacing w:after="0" w:line="240" w:lineRule="auto"/>
        <w:ind w:firstLine="540"/>
        <w:jc w:val="both"/>
        <w:rPr>
          <w:rFonts w:ascii="Times New Roman" w:eastAsia="Calibri" w:hAnsi="Times New Roman"/>
          <w:sz w:val="23"/>
          <w:szCs w:val="23"/>
        </w:rPr>
      </w:pPr>
      <w:r w:rsidRPr="00E53848">
        <w:rPr>
          <w:rFonts w:ascii="Times New Roman" w:eastAsia="Calibri" w:hAnsi="Times New Roman"/>
          <w:sz w:val="23"/>
          <w:szCs w:val="23"/>
        </w:rPr>
        <w:t xml:space="preserve">Как усматривается из материалов дела, </w:t>
      </w:r>
      <w:r w:rsidRPr="00E53848">
        <w:rPr>
          <w:rFonts w:ascii="Times New Roman" w:hAnsi="Times New Roman"/>
          <w:sz w:val="23"/>
          <w:szCs w:val="23"/>
        </w:rPr>
        <w:t>13 апреля 2018 года в 22 часа 05 минут</w:t>
      </w:r>
      <w:r w:rsidRPr="00E53848" w:rsidR="004D2324">
        <w:rPr>
          <w:rFonts w:ascii="Times New Roman" w:hAnsi="Times New Roman"/>
          <w:sz w:val="23"/>
          <w:szCs w:val="23"/>
        </w:rPr>
        <w:t xml:space="preserve"> Бондаренко О.А. </w:t>
      </w:r>
      <w:r w:rsidRPr="00E53848">
        <w:rPr>
          <w:rFonts w:ascii="Times New Roman" w:hAnsi="Times New Roman"/>
          <w:sz w:val="23"/>
          <w:szCs w:val="23"/>
        </w:rPr>
        <w:t xml:space="preserve">в </w:t>
      </w:r>
      <w:r w:rsidRPr="00E53848" w:rsidR="00E53848">
        <w:rPr>
          <w:rFonts w:ascii="Times New Roman" w:hAnsi="Times New Roman"/>
          <w:b/>
          <w:sz w:val="23"/>
          <w:szCs w:val="23"/>
        </w:rPr>
        <w:t>«ПЕРСОНАЛЬНЫЕ ДАННЫЕ»</w:t>
      </w:r>
      <w:r w:rsidRPr="00E53848">
        <w:rPr>
          <w:rFonts w:ascii="Times New Roman" w:hAnsi="Times New Roman"/>
          <w:sz w:val="23"/>
          <w:szCs w:val="23"/>
        </w:rPr>
        <w:t xml:space="preserve">, управлял транспортным средством </w:t>
      </w:r>
      <w:r w:rsidRPr="00E53848" w:rsidR="00E53848">
        <w:rPr>
          <w:rFonts w:ascii="Times New Roman" w:hAnsi="Times New Roman"/>
          <w:b/>
          <w:sz w:val="23"/>
          <w:szCs w:val="23"/>
        </w:rPr>
        <w:t>«ПЕРСОНАЛЬНЫЕ ДАННЫЕ»</w:t>
      </w:r>
      <w:r w:rsidRPr="00E53848">
        <w:rPr>
          <w:rFonts w:ascii="Times New Roman" w:hAnsi="Times New Roman"/>
          <w:sz w:val="23"/>
          <w:szCs w:val="23"/>
        </w:rPr>
        <w:t xml:space="preserve">, государственный регистрационный знак </w:t>
      </w:r>
      <w:r w:rsidRPr="00E53848" w:rsidR="00E53848">
        <w:rPr>
          <w:rFonts w:ascii="Times New Roman" w:hAnsi="Times New Roman"/>
          <w:b/>
          <w:sz w:val="23"/>
          <w:szCs w:val="23"/>
        </w:rPr>
        <w:t>«ПЕРСОНАЛЬНЫЕ ДАННЫЕ»</w:t>
      </w:r>
      <w:r w:rsidRPr="00E53848">
        <w:rPr>
          <w:rFonts w:ascii="Times New Roman" w:hAnsi="Times New Roman"/>
          <w:sz w:val="23"/>
          <w:szCs w:val="23"/>
        </w:rPr>
        <w:t xml:space="preserve">,  на крыше которого установлен опознавательный фонарь легкового такси, в нарушение </w:t>
      </w:r>
      <w:r>
        <w:fldChar w:fldCharType="begin"/>
      </w:r>
      <w:r>
        <w:instrText xml:space="preserve"> HYPERLINK "consultantplus://offline/ref=D8D375E094075A9AB9E7EFBE3BEB989C955AE2CE5AFF53C59A5A268F9F1089A0D10EC157E43035AAM6EEM" </w:instrText>
      </w:r>
      <w:r>
        <w:fldChar w:fldCharType="separate"/>
      </w:r>
      <w:r w:rsidRPr="00E53848">
        <w:rPr>
          <w:rStyle w:val="Hyperlink"/>
          <w:rFonts w:ascii="Times New Roman" w:eastAsia="Calibri" w:hAnsi="Times New Roman"/>
          <w:color w:val="auto"/>
          <w:sz w:val="23"/>
          <w:szCs w:val="23"/>
          <w:u w:val="none"/>
        </w:rPr>
        <w:t>п. 11</w:t>
      </w:r>
      <w:r>
        <w:fldChar w:fldCharType="end"/>
      </w:r>
      <w:r w:rsidRPr="00E53848">
        <w:rPr>
          <w:rFonts w:ascii="Times New Roman" w:eastAsia="Calibri" w:hAnsi="Times New Roman"/>
          <w:sz w:val="23"/>
          <w:szCs w:val="23"/>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Приложения</w:t>
      </w:r>
      <w:r w:rsidRPr="00E53848">
        <w:rPr>
          <w:rFonts w:ascii="Times New Roman" w:eastAsia="Calibri" w:hAnsi="Times New Roman"/>
          <w:sz w:val="23"/>
          <w:szCs w:val="23"/>
        </w:rPr>
        <w:t xml:space="preserve"> N 3 к ПДД</w:t>
      </w:r>
      <w:r w:rsidRPr="00E53848">
        <w:rPr>
          <w:rFonts w:ascii="Times New Roman" w:hAnsi="Times New Roman"/>
          <w:sz w:val="23"/>
          <w:szCs w:val="23"/>
        </w:rPr>
        <w:t>.</w:t>
      </w:r>
    </w:p>
    <w:p w:rsidR="00FE252E" w:rsidRPr="00E53848" w:rsidP="00503CFF">
      <w:pPr>
        <w:tabs>
          <w:tab w:val="left" w:pos="709"/>
        </w:tabs>
        <w:autoSpaceDE w:val="0"/>
        <w:autoSpaceDN w:val="0"/>
        <w:adjustRightInd w:val="0"/>
        <w:spacing w:after="0" w:line="240" w:lineRule="auto"/>
        <w:ind w:firstLine="540"/>
        <w:jc w:val="both"/>
        <w:rPr>
          <w:rFonts w:ascii="Times New Roman" w:eastAsia="Calibri" w:hAnsi="Times New Roman"/>
          <w:sz w:val="23"/>
          <w:szCs w:val="23"/>
        </w:rPr>
      </w:pPr>
      <w:r w:rsidRPr="00E53848">
        <w:rPr>
          <w:rFonts w:ascii="Times New Roman" w:eastAsia="Calibri" w:hAnsi="Times New Roman"/>
          <w:sz w:val="23"/>
          <w:szCs w:val="23"/>
        </w:rPr>
        <w:t xml:space="preserve">Указанные обстоятельства подтверждены собранными по делу доказательствами: </w:t>
      </w:r>
    </w:p>
    <w:p w:rsidR="004D2324"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 протоколом об административном правонарушении серии 61 АГ 351330 от 13.04.2018, составленным уполномоченным лицом в соответствии с требованиями КоАП РФ, (л.д.2), </w:t>
      </w:r>
    </w:p>
    <w:p w:rsidR="00157A81"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 </w:t>
      </w:r>
      <w:r w:rsidRPr="00E53848">
        <w:rPr>
          <w:rFonts w:ascii="Times New Roman" w:hAnsi="Times New Roman"/>
          <w:sz w:val="23"/>
          <w:szCs w:val="23"/>
        </w:rPr>
        <w:t>фототаблицей</w:t>
      </w:r>
      <w:r w:rsidRPr="00E53848">
        <w:rPr>
          <w:rFonts w:ascii="Times New Roman" w:hAnsi="Times New Roman"/>
          <w:sz w:val="23"/>
          <w:szCs w:val="23"/>
        </w:rPr>
        <w:t xml:space="preserve"> к протоколу об административном правонарушении (л.д.3);</w:t>
      </w:r>
    </w:p>
    <w:p w:rsidR="00157A81"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 </w:t>
      </w:r>
      <w:r w:rsidRPr="00E53848" w:rsidR="004D2324">
        <w:rPr>
          <w:rFonts w:ascii="Times New Roman" w:hAnsi="Times New Roman"/>
          <w:sz w:val="23"/>
          <w:szCs w:val="23"/>
        </w:rPr>
        <w:t>протоколом об изъятии вещей и документов №</w:t>
      </w:r>
      <w:r w:rsidRPr="00E53848">
        <w:rPr>
          <w:rFonts w:ascii="Times New Roman" w:hAnsi="Times New Roman"/>
          <w:sz w:val="23"/>
          <w:szCs w:val="23"/>
        </w:rPr>
        <w:t xml:space="preserve"> 61 АА 050948</w:t>
      </w:r>
      <w:r w:rsidRPr="00E53848" w:rsidR="004D2324">
        <w:rPr>
          <w:rFonts w:ascii="Times New Roman" w:hAnsi="Times New Roman"/>
          <w:sz w:val="23"/>
          <w:szCs w:val="23"/>
        </w:rPr>
        <w:t xml:space="preserve"> от </w:t>
      </w:r>
      <w:r w:rsidRPr="00E53848">
        <w:rPr>
          <w:rFonts w:ascii="Times New Roman" w:hAnsi="Times New Roman"/>
          <w:sz w:val="23"/>
          <w:szCs w:val="23"/>
        </w:rPr>
        <w:t>13.04</w:t>
      </w:r>
      <w:r w:rsidRPr="00E53848" w:rsidR="004D2324">
        <w:rPr>
          <w:rFonts w:ascii="Times New Roman" w:hAnsi="Times New Roman"/>
          <w:sz w:val="23"/>
          <w:szCs w:val="23"/>
        </w:rPr>
        <w:t xml:space="preserve">.2018 </w:t>
      </w:r>
      <w:r w:rsidRPr="00E53848">
        <w:rPr>
          <w:rFonts w:ascii="Times New Roman" w:hAnsi="Times New Roman"/>
          <w:sz w:val="23"/>
          <w:szCs w:val="23"/>
        </w:rPr>
        <w:t>(л.д.4);</w:t>
      </w:r>
    </w:p>
    <w:p w:rsidR="00244F4F"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 </w:t>
      </w:r>
      <w:r w:rsidRPr="00E53848" w:rsidR="004D2324">
        <w:rPr>
          <w:rFonts w:ascii="Times New Roman" w:hAnsi="Times New Roman"/>
          <w:sz w:val="23"/>
          <w:szCs w:val="23"/>
        </w:rPr>
        <w:t>сведения</w:t>
      </w:r>
      <w:r w:rsidRPr="00E53848">
        <w:rPr>
          <w:rFonts w:ascii="Times New Roman" w:hAnsi="Times New Roman"/>
          <w:sz w:val="23"/>
          <w:szCs w:val="23"/>
        </w:rPr>
        <w:t>ми о ранних привлечениях (</w:t>
      </w:r>
      <w:r w:rsidRPr="00E53848">
        <w:rPr>
          <w:rFonts w:ascii="Times New Roman" w:hAnsi="Times New Roman"/>
          <w:sz w:val="23"/>
          <w:szCs w:val="23"/>
        </w:rPr>
        <w:t>л.д</w:t>
      </w:r>
      <w:r w:rsidRPr="00E53848">
        <w:rPr>
          <w:rFonts w:ascii="Times New Roman" w:hAnsi="Times New Roman"/>
          <w:sz w:val="23"/>
          <w:szCs w:val="23"/>
        </w:rPr>
        <w:t>. 5);</w:t>
      </w:r>
    </w:p>
    <w:p w:rsidR="00D777E2" w:rsidRPr="00E53848" w:rsidP="00503CFF">
      <w:pPr>
        <w:tabs>
          <w:tab w:val="left" w:pos="709"/>
        </w:tabs>
        <w:autoSpaceDE w:val="0"/>
        <w:autoSpaceDN w:val="0"/>
        <w:adjustRightInd w:val="0"/>
        <w:spacing w:after="0" w:line="240" w:lineRule="auto"/>
        <w:ind w:firstLine="540"/>
        <w:jc w:val="both"/>
        <w:rPr>
          <w:rFonts w:ascii="Times New Roman" w:eastAsia="Calibri" w:hAnsi="Times New Roman"/>
          <w:sz w:val="23"/>
          <w:szCs w:val="23"/>
        </w:rPr>
      </w:pPr>
      <w:r w:rsidRPr="00E53848">
        <w:rPr>
          <w:rFonts w:ascii="Times New Roman" w:hAnsi="Times New Roman"/>
          <w:sz w:val="23"/>
          <w:szCs w:val="23"/>
        </w:rPr>
        <w:t xml:space="preserve">- </w:t>
      </w:r>
      <w:r w:rsidRPr="00E53848" w:rsidR="00A57DB1">
        <w:rPr>
          <w:rFonts w:ascii="Times New Roman" w:hAnsi="Times New Roman"/>
          <w:sz w:val="23"/>
          <w:szCs w:val="23"/>
        </w:rPr>
        <w:t xml:space="preserve">опознавательный </w:t>
      </w:r>
      <w:r w:rsidRPr="00E53848">
        <w:rPr>
          <w:rFonts w:ascii="Times New Roman" w:hAnsi="Times New Roman"/>
          <w:sz w:val="23"/>
          <w:szCs w:val="23"/>
        </w:rPr>
        <w:t>фонарь, исследуемы</w:t>
      </w:r>
      <w:r w:rsidRPr="00E53848" w:rsidR="000D4E90">
        <w:rPr>
          <w:rFonts w:ascii="Times New Roman" w:hAnsi="Times New Roman"/>
          <w:sz w:val="23"/>
          <w:szCs w:val="23"/>
        </w:rPr>
        <w:t>й</w:t>
      </w:r>
      <w:r w:rsidRPr="00E53848">
        <w:rPr>
          <w:rFonts w:ascii="Times New Roman" w:hAnsi="Times New Roman"/>
          <w:sz w:val="23"/>
          <w:szCs w:val="23"/>
        </w:rPr>
        <w:t xml:space="preserve"> в судебном заседании, окрашен в белый цвет, на который нанесена </w:t>
      </w:r>
      <w:r w:rsidRPr="00E53848" w:rsidR="00A57DB1">
        <w:rPr>
          <w:rFonts w:ascii="Times New Roman" w:hAnsi="Times New Roman"/>
          <w:sz w:val="23"/>
          <w:szCs w:val="23"/>
        </w:rPr>
        <w:t>клеящимся</w:t>
      </w:r>
      <w:r w:rsidRPr="00E53848">
        <w:rPr>
          <w:rFonts w:ascii="Times New Roman" w:hAnsi="Times New Roman"/>
          <w:sz w:val="23"/>
          <w:szCs w:val="23"/>
        </w:rPr>
        <w:t xml:space="preserve"> способом </w:t>
      </w:r>
      <w:r w:rsidRPr="00E53848" w:rsidR="00A57DB1">
        <w:rPr>
          <w:rFonts w:ascii="Times New Roman" w:eastAsia="Calibri" w:hAnsi="Times New Roman"/>
          <w:sz w:val="23"/>
          <w:szCs w:val="23"/>
        </w:rPr>
        <w:t>композиция из квадратов контрастного цвета</w:t>
      </w:r>
      <w:r w:rsidRPr="00E53848" w:rsidR="0006377A">
        <w:rPr>
          <w:rFonts w:ascii="Times New Roman" w:eastAsia="Calibri" w:hAnsi="Times New Roman"/>
          <w:sz w:val="23"/>
          <w:szCs w:val="23"/>
        </w:rPr>
        <w:t xml:space="preserve"> </w:t>
      </w:r>
      <w:r w:rsidRPr="00E53848">
        <w:rPr>
          <w:rFonts w:ascii="Times New Roman" w:hAnsi="Times New Roman"/>
          <w:sz w:val="23"/>
          <w:szCs w:val="23"/>
        </w:rPr>
        <w:t>(из черных и белых квадратов)</w:t>
      </w:r>
      <w:r w:rsidRPr="00E53848" w:rsidR="00A57DB1">
        <w:rPr>
          <w:rFonts w:ascii="Times New Roman" w:eastAsia="Calibri" w:hAnsi="Times New Roman"/>
          <w:sz w:val="23"/>
          <w:szCs w:val="23"/>
        </w:rPr>
        <w:t>, расположенных в шахматном порядке</w:t>
      </w:r>
      <w:r w:rsidRPr="00E53848">
        <w:rPr>
          <w:rFonts w:ascii="Times New Roman" w:eastAsia="Calibri" w:hAnsi="Times New Roman"/>
          <w:sz w:val="23"/>
          <w:szCs w:val="23"/>
        </w:rPr>
        <w:t>.</w:t>
      </w:r>
    </w:p>
    <w:p w:rsidR="00D777E2"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eastAsia="Calibri" w:hAnsi="Times New Roman"/>
          <w:sz w:val="23"/>
          <w:szCs w:val="23"/>
        </w:rPr>
        <w:t xml:space="preserve">Данные </w:t>
      </w:r>
      <w:r w:rsidRPr="00E53848">
        <w:rPr>
          <w:rFonts w:ascii="Times New Roman" w:hAnsi="Times New Roman"/>
          <w:sz w:val="23"/>
          <w:szCs w:val="23"/>
        </w:rPr>
        <w:t xml:space="preserve">изображения - </w:t>
      </w:r>
      <w:r w:rsidRPr="00E53848">
        <w:rPr>
          <w:rFonts w:ascii="Times New Roman" w:eastAsia="Calibri" w:hAnsi="Times New Roman"/>
          <w:sz w:val="23"/>
          <w:szCs w:val="23"/>
        </w:rPr>
        <w:t xml:space="preserve">композиция из квадратов контрастного цвета </w:t>
      </w:r>
      <w:r w:rsidRPr="00E53848">
        <w:rPr>
          <w:rFonts w:ascii="Times New Roman" w:hAnsi="Times New Roman"/>
          <w:sz w:val="23"/>
          <w:szCs w:val="23"/>
        </w:rPr>
        <w:t>(из черных и белых квадратов)</w:t>
      </w:r>
      <w:r w:rsidRPr="00E53848">
        <w:rPr>
          <w:rFonts w:ascii="Times New Roman" w:eastAsia="Calibri" w:hAnsi="Times New Roman"/>
          <w:sz w:val="23"/>
          <w:szCs w:val="23"/>
        </w:rPr>
        <w:t>, расположенных в шахматном порядке</w:t>
      </w:r>
      <w:r w:rsidRPr="00E53848">
        <w:rPr>
          <w:rFonts w:ascii="Times New Roman" w:hAnsi="Times New Roman"/>
          <w:sz w:val="23"/>
          <w:szCs w:val="23"/>
        </w:rPr>
        <w:t xml:space="preserve">, </w:t>
      </w:r>
      <w:r w:rsidRPr="00E53848" w:rsidR="00F638E3">
        <w:rPr>
          <w:rFonts w:ascii="Times New Roman" w:hAnsi="Times New Roman"/>
          <w:sz w:val="23"/>
          <w:szCs w:val="23"/>
        </w:rPr>
        <w:t xml:space="preserve">на опознавательном фонаре </w:t>
      </w:r>
      <w:r w:rsidRPr="00E53848">
        <w:rPr>
          <w:rFonts w:ascii="Times New Roman" w:hAnsi="Times New Roman"/>
          <w:sz w:val="23"/>
          <w:szCs w:val="23"/>
        </w:rPr>
        <w:t>с очевидностью свидетельствую</w:t>
      </w:r>
      <w:r w:rsidRPr="00E53848" w:rsidR="0006377A">
        <w:rPr>
          <w:rFonts w:ascii="Times New Roman" w:hAnsi="Times New Roman"/>
          <w:sz w:val="23"/>
          <w:szCs w:val="23"/>
        </w:rPr>
        <w:t>т</w:t>
      </w:r>
      <w:r w:rsidRPr="00E53848">
        <w:rPr>
          <w:rFonts w:ascii="Times New Roman" w:hAnsi="Times New Roman"/>
          <w:sz w:val="23"/>
          <w:szCs w:val="23"/>
        </w:rPr>
        <w:t xml:space="preserve"> о принадлежности транспортного средства к легковому такси</w:t>
      </w:r>
      <w:r w:rsidRPr="00E53848" w:rsidR="00F638E3">
        <w:rPr>
          <w:rFonts w:ascii="Times New Roman" w:hAnsi="Times New Roman"/>
          <w:sz w:val="23"/>
          <w:szCs w:val="23"/>
        </w:rPr>
        <w:t>,</w:t>
      </w:r>
      <w:r w:rsidRPr="00E53848">
        <w:rPr>
          <w:rFonts w:ascii="Times New Roman" w:hAnsi="Times New Roman"/>
          <w:sz w:val="23"/>
          <w:szCs w:val="23"/>
        </w:rPr>
        <w:t xml:space="preserve"> и обеспечива</w:t>
      </w:r>
      <w:r w:rsidRPr="00E53848" w:rsidR="00F638E3">
        <w:rPr>
          <w:rFonts w:ascii="Times New Roman" w:hAnsi="Times New Roman"/>
          <w:sz w:val="23"/>
          <w:szCs w:val="23"/>
        </w:rPr>
        <w:t>ют</w:t>
      </w:r>
      <w:r w:rsidRPr="00E53848">
        <w:rPr>
          <w:rFonts w:ascii="Times New Roman" w:hAnsi="Times New Roman"/>
          <w:sz w:val="23"/>
          <w:szCs w:val="23"/>
        </w:rPr>
        <w:t xml:space="preserve"> его </w:t>
      </w:r>
      <w:r w:rsidRPr="00E53848">
        <w:rPr>
          <w:rFonts w:ascii="Times New Roman" w:hAnsi="Times New Roman"/>
          <w:sz w:val="23"/>
          <w:szCs w:val="23"/>
        </w:rPr>
        <w:t>сигнальность</w:t>
      </w:r>
      <w:r w:rsidRPr="00E53848">
        <w:rPr>
          <w:rFonts w:ascii="Times New Roman" w:hAnsi="Times New Roman"/>
          <w:sz w:val="23"/>
          <w:szCs w:val="23"/>
        </w:rPr>
        <w:t xml:space="preserve"> и </w:t>
      </w:r>
      <w:r w:rsidRPr="00E53848">
        <w:rPr>
          <w:rFonts w:ascii="Times New Roman" w:hAnsi="Times New Roman"/>
          <w:sz w:val="23"/>
          <w:szCs w:val="23"/>
        </w:rPr>
        <w:t>опознаваемость</w:t>
      </w:r>
      <w:r w:rsidRPr="00E53848">
        <w:rPr>
          <w:rFonts w:ascii="Times New Roman" w:hAnsi="Times New Roman"/>
          <w:sz w:val="23"/>
          <w:szCs w:val="23"/>
        </w:rPr>
        <w:t xml:space="preserve"> в общем транспортном потоке</w:t>
      </w:r>
    </w:p>
    <w:p w:rsidR="00F638E3"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Указанные обстоятельство имеет существенное значение при решении вопроса о признании </w:t>
      </w:r>
      <w:r w:rsidRPr="00E53848">
        <w:rPr>
          <w:rFonts w:ascii="Times New Roman" w:hAnsi="Times New Roman"/>
          <w:sz w:val="23"/>
          <w:szCs w:val="23"/>
        </w:rPr>
        <w:t>Бондаренко О.А.</w:t>
      </w:r>
      <w:r w:rsidRPr="00E53848">
        <w:rPr>
          <w:rFonts w:ascii="Times New Roman" w:hAnsi="Times New Roman"/>
          <w:sz w:val="23"/>
          <w:szCs w:val="23"/>
        </w:rPr>
        <w:t xml:space="preserve"> виновным в совершении правонарушения, предусмотренного </w:t>
      </w:r>
      <w:r>
        <w:fldChar w:fldCharType="begin"/>
      </w:r>
      <w:r>
        <w:instrText xml:space="preserve"> HYPERLINK "consultantplus://offline/ref=6ED7D502630D8344F196E738803DE12165B67F6DD9F3A991A0A8FDA87B2278667C754D012A6CG2x6G" </w:instrText>
      </w:r>
      <w:r>
        <w:fldChar w:fldCharType="separate"/>
      </w:r>
      <w:r w:rsidRPr="00E53848">
        <w:rPr>
          <w:rFonts w:ascii="Times New Roman" w:hAnsi="Times New Roman"/>
          <w:sz w:val="23"/>
          <w:szCs w:val="23"/>
        </w:rPr>
        <w:t>частью 4.1 статьи 12.5</w:t>
      </w:r>
      <w:r>
        <w:fldChar w:fldCharType="end"/>
      </w:r>
      <w:r w:rsidRPr="00E53848">
        <w:rPr>
          <w:rFonts w:ascii="Times New Roman" w:hAnsi="Times New Roman"/>
          <w:sz w:val="23"/>
          <w:szCs w:val="23"/>
        </w:rPr>
        <w:t xml:space="preserve"> Кодекса Российской Федерации об ад</w:t>
      </w:r>
      <w:r w:rsidRPr="00E53848">
        <w:rPr>
          <w:rFonts w:ascii="Times New Roman" w:hAnsi="Times New Roman"/>
          <w:sz w:val="23"/>
          <w:szCs w:val="23"/>
        </w:rPr>
        <w:t>министративных правонарушениях.</w:t>
      </w:r>
    </w:p>
    <w:p w:rsidR="00223BBF"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eastAsia="Calibri" w:hAnsi="Times New Roman"/>
          <w:sz w:val="23"/>
          <w:szCs w:val="23"/>
        </w:rPr>
        <w:t xml:space="preserve">В силу </w:t>
      </w:r>
      <w:r>
        <w:fldChar w:fldCharType="begin"/>
      </w:r>
      <w:r>
        <w:instrText xml:space="preserve"> HYPERLINK "consultantplus://offline/ref=D8D375E094075A9AB9E7EFBE3BEB989C955AE2CE5AFF53C59A5A268F9F1089A0D10EC157E43035AAM6EEM" </w:instrText>
      </w:r>
      <w:r>
        <w:fldChar w:fldCharType="separate"/>
      </w:r>
      <w:r w:rsidRPr="00E53848">
        <w:rPr>
          <w:rStyle w:val="Hyperlink"/>
          <w:rFonts w:ascii="Times New Roman" w:eastAsia="Calibri" w:hAnsi="Times New Roman"/>
          <w:color w:val="auto"/>
          <w:sz w:val="23"/>
          <w:szCs w:val="23"/>
        </w:rPr>
        <w:t>п. 11</w:t>
      </w:r>
      <w:r>
        <w:fldChar w:fldCharType="end"/>
      </w:r>
      <w:r w:rsidRPr="00E53848">
        <w:rPr>
          <w:rFonts w:ascii="Times New Roman" w:eastAsia="Calibri" w:hAnsi="Times New Roman"/>
          <w:sz w:val="23"/>
          <w:szCs w:val="23"/>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Приложения N 3 к Правилам дорожного движения запрещается эксплуатация транспортных средств, оборудованных без соответствующего разрешения транспортных средств, имеющих на крыше - опознавательный фонарь легкового такси, в случае отсутствия у водителя такого транспортного </w:t>
      </w:r>
      <w:r w:rsidRPr="00E53848">
        <w:rPr>
          <w:rFonts w:ascii="Times New Roman" w:eastAsia="Calibri" w:hAnsi="Times New Roman"/>
          <w:sz w:val="23"/>
          <w:szCs w:val="23"/>
        </w:rPr>
        <w:t>средства</w:t>
      </w:r>
      <w:r w:rsidRPr="00E53848">
        <w:rPr>
          <w:rFonts w:ascii="Times New Roman" w:eastAsia="Calibri" w:hAnsi="Times New Roman"/>
          <w:sz w:val="23"/>
          <w:szCs w:val="23"/>
        </w:rPr>
        <w:t xml:space="preserve"> выданного в установленном порядке разрешения на осуществление деятельности по перевозке пассажиров и багажа легковым такси.</w:t>
      </w:r>
    </w:p>
    <w:p w:rsidR="00223BBF" w:rsidRPr="00E53848" w:rsidP="00503CFF">
      <w:pPr>
        <w:tabs>
          <w:tab w:val="left" w:pos="709"/>
        </w:tabs>
        <w:autoSpaceDE w:val="0"/>
        <w:autoSpaceDN w:val="0"/>
        <w:adjustRightInd w:val="0"/>
        <w:spacing w:after="0" w:line="240" w:lineRule="auto"/>
        <w:ind w:firstLine="567"/>
        <w:jc w:val="both"/>
        <w:outlineLvl w:val="0"/>
        <w:rPr>
          <w:rFonts w:ascii="Times New Roman" w:eastAsia="Calibri" w:hAnsi="Times New Roman"/>
          <w:sz w:val="23"/>
          <w:szCs w:val="23"/>
        </w:rPr>
      </w:pPr>
      <w:r w:rsidRPr="00E53848">
        <w:rPr>
          <w:rFonts w:ascii="Times New Roman" w:eastAsia="Calibri" w:hAnsi="Times New Roman"/>
          <w:sz w:val="23"/>
          <w:szCs w:val="23"/>
        </w:rPr>
        <w:t xml:space="preserve">Несоблюдения </w:t>
      </w:r>
      <w:r w:rsidRPr="00E53848" w:rsidR="00F638E3">
        <w:rPr>
          <w:rFonts w:ascii="Times New Roman" w:hAnsi="Times New Roman"/>
          <w:sz w:val="23"/>
          <w:szCs w:val="23"/>
        </w:rPr>
        <w:t xml:space="preserve">Бондаренко О.А. </w:t>
      </w:r>
      <w:r w:rsidRPr="00E53848">
        <w:rPr>
          <w:rFonts w:ascii="Times New Roman" w:eastAsia="Calibri" w:hAnsi="Times New Roman"/>
          <w:sz w:val="23"/>
          <w:szCs w:val="23"/>
        </w:rPr>
        <w:t xml:space="preserve">требований Основных положений, выразившихся в управление им транспортным средством  с  размещением опознавательного фонаря легкового такси, без соответствующего разрешения доказано совокупностью собранных по делу доказательств, достоверность которых у мирового судьи сомнений не вызывает. Более того признание лицом, в отношении которого ведется производство по делу об административном правонарушении своей вины согласуется с совокупностью собранных по делу доказательств. </w:t>
      </w:r>
    </w:p>
    <w:p w:rsidR="00223BBF" w:rsidRPr="00E53848" w:rsidP="00503CFF">
      <w:pPr>
        <w:tabs>
          <w:tab w:val="left" w:pos="709"/>
        </w:tabs>
        <w:autoSpaceDE w:val="0"/>
        <w:autoSpaceDN w:val="0"/>
        <w:adjustRightInd w:val="0"/>
        <w:spacing w:after="0" w:line="240" w:lineRule="auto"/>
        <w:ind w:firstLine="567"/>
        <w:jc w:val="both"/>
        <w:outlineLvl w:val="0"/>
        <w:rPr>
          <w:rFonts w:ascii="Times New Roman" w:hAnsi="Times New Roman"/>
          <w:sz w:val="23"/>
          <w:szCs w:val="23"/>
        </w:rPr>
      </w:pPr>
      <w:r w:rsidRPr="00E53848">
        <w:rPr>
          <w:rFonts w:ascii="Times New Roman" w:hAnsi="Times New Roman"/>
          <w:sz w:val="23"/>
          <w:szCs w:val="23"/>
        </w:rPr>
        <w:t xml:space="preserve">Действия </w:t>
      </w:r>
      <w:r w:rsidRPr="00E53848" w:rsidR="00F638E3">
        <w:rPr>
          <w:rFonts w:ascii="Times New Roman" w:hAnsi="Times New Roman"/>
          <w:sz w:val="23"/>
          <w:szCs w:val="23"/>
        </w:rPr>
        <w:t xml:space="preserve">Бондаренко О.А. </w:t>
      </w:r>
      <w:r w:rsidRPr="00E53848">
        <w:rPr>
          <w:rFonts w:ascii="Times New Roman" w:hAnsi="Times New Roman"/>
          <w:sz w:val="23"/>
          <w:szCs w:val="23"/>
        </w:rPr>
        <w:t xml:space="preserve">мировой судья квалифицирует по ч. 4.1 ст.12.5 КоАП РФ, как управление транспортным средством, на котором незаконно установлен опознавательный фонарь легкового такси. </w:t>
      </w:r>
    </w:p>
    <w:p w:rsidR="00223BBF" w:rsidRPr="00E53848" w:rsidP="00503CFF">
      <w:pPr>
        <w:tabs>
          <w:tab w:val="left" w:pos="709"/>
        </w:tabs>
        <w:spacing w:after="0" w:line="240" w:lineRule="auto"/>
        <w:ind w:firstLine="709"/>
        <w:jc w:val="both"/>
        <w:rPr>
          <w:rFonts w:ascii="Times New Roman" w:hAnsi="Times New Roman"/>
          <w:color w:val="FF0000"/>
          <w:sz w:val="23"/>
          <w:szCs w:val="23"/>
        </w:rPr>
      </w:pPr>
      <w:r w:rsidRPr="00E53848">
        <w:rPr>
          <w:rFonts w:ascii="Times New Roman" w:hAnsi="Times New Roman"/>
          <w:sz w:val="23"/>
          <w:szCs w:val="23"/>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Pr="00E53848" w:rsidR="00503CFF">
        <w:rPr>
          <w:rFonts w:ascii="Times New Roman" w:hAnsi="Times New Roman"/>
          <w:sz w:val="23"/>
          <w:szCs w:val="23"/>
        </w:rPr>
        <w:t>в установленном законом порядке</w:t>
      </w:r>
      <w:r w:rsidRPr="00E53848">
        <w:rPr>
          <w:rFonts w:ascii="Times New Roman" w:hAnsi="Times New Roman"/>
          <w:sz w:val="23"/>
          <w:szCs w:val="23"/>
        </w:rPr>
        <w:t>.</w:t>
      </w:r>
    </w:p>
    <w:p w:rsidR="00223BBF" w:rsidRPr="00E53848" w:rsidP="00503CFF">
      <w:pPr>
        <w:pStyle w:val="ConsPlusNormal"/>
        <w:tabs>
          <w:tab w:val="left" w:pos="709"/>
        </w:tabs>
        <w:ind w:firstLine="709"/>
        <w:jc w:val="both"/>
        <w:rPr>
          <w:sz w:val="23"/>
          <w:szCs w:val="23"/>
        </w:rPr>
      </w:pPr>
      <w:r w:rsidRPr="00E53848">
        <w:rPr>
          <w:sz w:val="23"/>
          <w:szCs w:val="23"/>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E53848">
        <w:rPr>
          <w:sz w:val="23"/>
          <w:szCs w:val="23"/>
        </w:rPr>
        <w:t>Конституцией</w:t>
      </w:r>
      <w:r>
        <w:fldChar w:fldCharType="end"/>
      </w:r>
      <w:r w:rsidRPr="00E53848">
        <w:rPr>
          <w:sz w:val="23"/>
          <w:szCs w:val="23"/>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E53848">
        <w:rPr>
          <w:sz w:val="23"/>
          <w:szCs w:val="23"/>
        </w:rPr>
        <w:t>ст. 25.1</w:t>
      </w:r>
      <w:r>
        <w:fldChar w:fldCharType="end"/>
      </w:r>
      <w:r w:rsidRPr="00E53848">
        <w:rPr>
          <w:sz w:val="23"/>
          <w:szCs w:val="23"/>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E53848">
        <w:rPr>
          <w:sz w:val="23"/>
          <w:szCs w:val="23"/>
        </w:rPr>
        <w:t>ст. ст. 1.5</w:t>
      </w:r>
      <w:r>
        <w:fldChar w:fldCharType="end"/>
      </w:r>
      <w:r w:rsidRPr="00E53848">
        <w:rPr>
          <w:sz w:val="23"/>
          <w:szCs w:val="23"/>
        </w:rPr>
        <w:t xml:space="preserve">, </w:t>
      </w:r>
      <w:r>
        <w:fldChar w:fldCharType="begin"/>
      </w:r>
      <w:r>
        <w:instrText xml:space="preserve"> HYPERLINK "consultantplus://offline/ref=6CBC180CDFEFFDF90615B74A0D6B4BF09BA01824BF9767E2479D56633F8EF918E91423954B66FD62Y6t3M" </w:instrText>
      </w:r>
      <w:r>
        <w:fldChar w:fldCharType="separate"/>
      </w:r>
      <w:r w:rsidRPr="00E53848">
        <w:rPr>
          <w:sz w:val="23"/>
          <w:szCs w:val="23"/>
        </w:rPr>
        <w:t>1.6</w:t>
      </w:r>
      <w:r>
        <w:fldChar w:fldCharType="end"/>
      </w:r>
      <w:r w:rsidRPr="00E53848">
        <w:rPr>
          <w:sz w:val="23"/>
          <w:szCs w:val="23"/>
        </w:rPr>
        <w:t xml:space="preserve"> КоАП РФ, при рассмотрении дела не допущено.</w:t>
      </w:r>
    </w:p>
    <w:p w:rsidR="00223BBF" w:rsidRPr="00E53848" w:rsidP="00503CFF">
      <w:pPr>
        <w:tabs>
          <w:tab w:val="left" w:pos="709"/>
        </w:tabs>
        <w:spacing w:after="0" w:line="240" w:lineRule="auto"/>
        <w:ind w:firstLine="709"/>
        <w:jc w:val="both"/>
        <w:rPr>
          <w:rFonts w:ascii="Times New Roman" w:hAnsi="Times New Roman"/>
          <w:sz w:val="23"/>
          <w:szCs w:val="23"/>
        </w:rPr>
      </w:pPr>
      <w:r w:rsidRPr="00E53848">
        <w:rPr>
          <w:rFonts w:ascii="Times New Roman" w:hAnsi="Times New Roman"/>
          <w:sz w:val="23"/>
          <w:szCs w:val="23"/>
        </w:rPr>
        <w:t>При назначении наказания учитывается характер совершенн</w:t>
      </w:r>
      <w:r w:rsidRPr="00E53848" w:rsidR="0006377A">
        <w:rPr>
          <w:rFonts w:ascii="Times New Roman" w:hAnsi="Times New Roman"/>
          <w:sz w:val="23"/>
          <w:szCs w:val="23"/>
        </w:rPr>
        <w:t xml:space="preserve">ого правонарушения, </w:t>
      </w:r>
      <w:r w:rsidRPr="00E53848">
        <w:rPr>
          <w:rFonts w:ascii="Times New Roman" w:hAnsi="Times New Roman"/>
          <w:sz w:val="23"/>
          <w:szCs w:val="23"/>
        </w:rPr>
        <w:t xml:space="preserve"> а также  отсутствие </w:t>
      </w:r>
      <w:r w:rsidRPr="00E53848" w:rsidR="0006377A">
        <w:rPr>
          <w:rFonts w:ascii="Times New Roman" w:hAnsi="Times New Roman"/>
          <w:sz w:val="23"/>
          <w:szCs w:val="23"/>
        </w:rPr>
        <w:t xml:space="preserve">смягчающих или </w:t>
      </w:r>
      <w:r w:rsidRPr="00E53848">
        <w:rPr>
          <w:rFonts w:ascii="Times New Roman" w:hAnsi="Times New Roman"/>
          <w:sz w:val="23"/>
          <w:szCs w:val="23"/>
        </w:rPr>
        <w:t xml:space="preserve"> отягчающих ответственность обстоятельств.   </w:t>
      </w:r>
    </w:p>
    <w:p w:rsidR="00223BBF" w:rsidRPr="00E53848" w:rsidP="00503CFF">
      <w:pPr>
        <w:tabs>
          <w:tab w:val="left" w:pos="709"/>
        </w:tabs>
        <w:spacing w:after="0" w:line="240" w:lineRule="auto"/>
        <w:ind w:firstLine="567"/>
        <w:jc w:val="both"/>
        <w:rPr>
          <w:rFonts w:ascii="Times New Roman" w:hAnsi="Times New Roman"/>
          <w:sz w:val="23"/>
          <w:szCs w:val="23"/>
        </w:rPr>
      </w:pPr>
      <w:r w:rsidRPr="00E53848">
        <w:rPr>
          <w:rFonts w:ascii="Times New Roman" w:hAnsi="Times New Roman"/>
          <w:sz w:val="23"/>
          <w:szCs w:val="23"/>
        </w:rPr>
        <w:t xml:space="preserve">В связи </w:t>
      </w:r>
      <w:r w:rsidRPr="00E53848">
        <w:rPr>
          <w:rFonts w:ascii="Times New Roman" w:hAnsi="Times New Roman"/>
          <w:sz w:val="23"/>
          <w:szCs w:val="23"/>
        </w:rPr>
        <w:t>с</w:t>
      </w:r>
      <w:r w:rsidRPr="00E53848">
        <w:rPr>
          <w:rFonts w:ascii="Times New Roman" w:hAnsi="Times New Roman"/>
          <w:sz w:val="23"/>
          <w:szCs w:val="23"/>
        </w:rPr>
        <w:t xml:space="preserve"> </w:t>
      </w:r>
      <w:r w:rsidRPr="00E53848">
        <w:rPr>
          <w:rFonts w:ascii="Times New Roman" w:hAnsi="Times New Roman"/>
          <w:sz w:val="23"/>
          <w:szCs w:val="23"/>
        </w:rPr>
        <w:t>изложенным</w:t>
      </w:r>
      <w:r w:rsidRPr="00E53848">
        <w:rPr>
          <w:rFonts w:ascii="Times New Roman" w:hAnsi="Times New Roman"/>
          <w:sz w:val="23"/>
          <w:szCs w:val="23"/>
        </w:rPr>
        <w:t>, мировой судья полагает необходимым назначить ему наказание в пределах санкции ч. 4.1 ст. 12.5 КоАП РФ, в виде штрафа с конфискацией указанного устройства.</w:t>
      </w:r>
    </w:p>
    <w:p w:rsidR="00223BBF" w:rsidRPr="00E53848" w:rsidP="00503CFF">
      <w:pPr>
        <w:pStyle w:val="BodyText2"/>
        <w:tabs>
          <w:tab w:val="left" w:pos="709"/>
        </w:tabs>
        <w:spacing w:after="0" w:line="240" w:lineRule="auto"/>
        <w:ind w:firstLine="567"/>
        <w:jc w:val="both"/>
        <w:rPr>
          <w:rFonts w:ascii="Times New Roman" w:hAnsi="Times New Roman"/>
          <w:sz w:val="23"/>
          <w:szCs w:val="23"/>
          <w:lang w:val="ru-RU"/>
        </w:rPr>
      </w:pPr>
      <w:r w:rsidRPr="00E53848">
        <w:rPr>
          <w:rFonts w:ascii="Times New Roman" w:hAnsi="Times New Roman"/>
          <w:sz w:val="23"/>
          <w:szCs w:val="23"/>
        </w:rPr>
        <w:t xml:space="preserve">Руководствуясь </w:t>
      </w:r>
      <w:r w:rsidRPr="00E53848">
        <w:rPr>
          <w:rFonts w:ascii="Times New Roman" w:hAnsi="Times New Roman"/>
          <w:sz w:val="23"/>
          <w:szCs w:val="23"/>
        </w:rPr>
        <w:t>ст.ст</w:t>
      </w:r>
      <w:r w:rsidRPr="00E53848">
        <w:rPr>
          <w:rFonts w:ascii="Times New Roman" w:hAnsi="Times New Roman"/>
          <w:sz w:val="23"/>
          <w:szCs w:val="23"/>
        </w:rPr>
        <w:t>. 29.10, 32.2  КоАП Российской Федерации,</w:t>
      </w:r>
      <w:r w:rsidRPr="00E53848">
        <w:rPr>
          <w:rFonts w:ascii="Times New Roman" w:hAnsi="Times New Roman"/>
          <w:sz w:val="23"/>
          <w:szCs w:val="23"/>
          <w:lang w:val="ru-RU"/>
        </w:rPr>
        <w:t xml:space="preserve"> мировой судя, </w:t>
      </w:r>
    </w:p>
    <w:p w:rsidR="00503CFF" w:rsidRPr="00E53848" w:rsidP="00503CFF">
      <w:pPr>
        <w:tabs>
          <w:tab w:val="left" w:pos="709"/>
        </w:tabs>
        <w:spacing w:after="0" w:line="240" w:lineRule="auto"/>
        <w:jc w:val="center"/>
        <w:rPr>
          <w:rFonts w:ascii="Times New Roman" w:hAnsi="Times New Roman"/>
          <w:b/>
          <w:sz w:val="23"/>
          <w:szCs w:val="23"/>
        </w:rPr>
      </w:pPr>
    </w:p>
    <w:p w:rsidR="00223BBF" w:rsidRPr="00E53848" w:rsidP="00503CFF">
      <w:pPr>
        <w:tabs>
          <w:tab w:val="left" w:pos="709"/>
        </w:tabs>
        <w:spacing w:after="0" w:line="240" w:lineRule="auto"/>
        <w:jc w:val="center"/>
        <w:rPr>
          <w:rFonts w:ascii="Times New Roman" w:hAnsi="Times New Roman"/>
          <w:b/>
          <w:sz w:val="23"/>
          <w:szCs w:val="23"/>
        </w:rPr>
      </w:pPr>
      <w:r w:rsidRPr="00E53848">
        <w:rPr>
          <w:rFonts w:ascii="Times New Roman" w:hAnsi="Times New Roman"/>
          <w:b/>
          <w:sz w:val="23"/>
          <w:szCs w:val="23"/>
        </w:rPr>
        <w:t>П</w:t>
      </w:r>
      <w:r w:rsidRPr="00E53848">
        <w:rPr>
          <w:rFonts w:ascii="Times New Roman" w:hAnsi="Times New Roman"/>
          <w:b/>
          <w:sz w:val="23"/>
          <w:szCs w:val="23"/>
        </w:rPr>
        <w:t xml:space="preserve"> О С Т А Н О В И Л:</w:t>
      </w:r>
    </w:p>
    <w:p w:rsidR="00223BBF"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sz w:val="23"/>
          <w:szCs w:val="23"/>
        </w:rPr>
        <w:t xml:space="preserve">Признать </w:t>
      </w:r>
      <w:r w:rsidRPr="00E53848" w:rsidR="000D4E90">
        <w:rPr>
          <w:rStyle w:val="a"/>
          <w:rFonts w:ascii="Times New Roman" w:hAnsi="Times New Roman"/>
          <w:sz w:val="23"/>
          <w:szCs w:val="23"/>
        </w:rPr>
        <w:t xml:space="preserve">Бондаренко Олега Анатольевича, </w:t>
      </w:r>
      <w:r w:rsidRPr="00E53848" w:rsidR="00E53848">
        <w:rPr>
          <w:rFonts w:ascii="Times New Roman" w:hAnsi="Times New Roman"/>
          <w:b/>
          <w:sz w:val="23"/>
          <w:szCs w:val="23"/>
        </w:rPr>
        <w:t xml:space="preserve">«ПЕРСОНАЛЬНЫЕ </w:t>
      </w:r>
      <w:r w:rsidRPr="00E53848" w:rsidR="00E53848">
        <w:rPr>
          <w:rFonts w:ascii="Times New Roman" w:hAnsi="Times New Roman"/>
          <w:b/>
          <w:sz w:val="23"/>
          <w:szCs w:val="23"/>
        </w:rPr>
        <w:t>ДАННЫЕ</w:t>
      </w:r>
      <w:r w:rsidRPr="00E53848" w:rsidR="00E53848">
        <w:rPr>
          <w:rFonts w:ascii="Times New Roman" w:hAnsi="Times New Roman"/>
          <w:b/>
          <w:sz w:val="23"/>
          <w:szCs w:val="23"/>
        </w:rPr>
        <w:t>»</w:t>
      </w:r>
      <w:r w:rsidRPr="00E53848" w:rsidR="0006377A">
        <w:rPr>
          <w:rFonts w:ascii="Times New Roman" w:hAnsi="Times New Roman"/>
          <w:sz w:val="23"/>
          <w:szCs w:val="23"/>
        </w:rPr>
        <w:t>г</w:t>
      </w:r>
      <w:r w:rsidRPr="00E53848" w:rsidR="0006377A">
        <w:rPr>
          <w:rFonts w:ascii="Times New Roman" w:hAnsi="Times New Roman"/>
          <w:sz w:val="23"/>
          <w:szCs w:val="23"/>
        </w:rPr>
        <w:t>ода</w:t>
      </w:r>
      <w:r w:rsidRPr="00E53848" w:rsidR="0006377A">
        <w:rPr>
          <w:rFonts w:ascii="Times New Roman" w:hAnsi="Times New Roman"/>
          <w:sz w:val="23"/>
          <w:szCs w:val="23"/>
        </w:rPr>
        <w:t xml:space="preserve"> рождения, </w:t>
      </w:r>
      <w:r w:rsidRPr="00E53848">
        <w:rPr>
          <w:rFonts w:ascii="Times New Roman" w:hAnsi="Times New Roman"/>
          <w:sz w:val="23"/>
          <w:szCs w:val="23"/>
        </w:rPr>
        <w:t xml:space="preserve"> виновным в совершении административного правонарушения, предусмотренного ч.4.1ст.12.5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5000 (пяти тысяч) рублей с конфискацией опознавательного фонаря легкового такси.</w:t>
      </w:r>
    </w:p>
    <w:p w:rsidR="00223BBF" w:rsidRPr="00E53848" w:rsidP="00503CFF">
      <w:pPr>
        <w:tabs>
          <w:tab w:val="left" w:pos="709"/>
        </w:tabs>
        <w:spacing w:after="0" w:line="240" w:lineRule="auto"/>
        <w:ind w:firstLine="709"/>
        <w:jc w:val="both"/>
        <w:rPr>
          <w:rFonts w:ascii="Times New Roman" w:hAnsi="Times New Roman"/>
          <w:color w:val="000000"/>
          <w:sz w:val="23"/>
          <w:szCs w:val="23"/>
          <w:shd w:val="clear" w:color="auto" w:fill="FFFFFF"/>
        </w:rPr>
      </w:pPr>
      <w:r w:rsidRPr="00E53848">
        <w:rPr>
          <w:rFonts w:ascii="Times New Roman" w:hAnsi="Times New Roman"/>
          <w:sz w:val="23"/>
          <w:szCs w:val="23"/>
        </w:rPr>
        <w:t xml:space="preserve">Штраф подлежит перечислению на следующие реквизиты: наименование получателя платежа – </w:t>
      </w:r>
      <w:r w:rsidRPr="00E53848">
        <w:rPr>
          <w:rFonts w:ascii="Times New Roman" w:hAnsi="Times New Roman"/>
          <w:color w:val="000000"/>
          <w:sz w:val="23"/>
          <w:szCs w:val="23"/>
          <w:shd w:val="clear" w:color="auto" w:fill="FFFFFF"/>
        </w:rPr>
        <w:t>Управление Федерального казначейства по Республике Крым (УМВД России по г. Ялте)</w:t>
      </w:r>
      <w:r w:rsidRPr="00E53848">
        <w:rPr>
          <w:rFonts w:ascii="Times New Roman" w:hAnsi="Times New Roman"/>
          <w:sz w:val="23"/>
          <w:szCs w:val="23"/>
        </w:rPr>
        <w:t>; ИНН получателя – 9103000760, КПП получателя – 910301001</w:t>
      </w:r>
      <w:r w:rsidRPr="00E53848">
        <w:rPr>
          <w:rFonts w:ascii="Times New Roman" w:hAnsi="Times New Roman"/>
          <w:color w:val="000000"/>
          <w:sz w:val="23"/>
          <w:szCs w:val="23"/>
          <w:shd w:val="clear" w:color="auto" w:fill="FFFFFF"/>
        </w:rPr>
        <w:t xml:space="preserve">, </w:t>
      </w:r>
      <w:r w:rsidRPr="00E53848">
        <w:rPr>
          <w:rFonts w:ascii="Times New Roman" w:hAnsi="Times New Roman"/>
          <w:sz w:val="23"/>
          <w:szCs w:val="23"/>
        </w:rPr>
        <w:t xml:space="preserve">номер счета получателя </w:t>
      </w:r>
      <w:r w:rsidRPr="00E53848">
        <w:rPr>
          <w:rFonts w:ascii="Times New Roman" w:hAnsi="Times New Roman"/>
          <w:sz w:val="23"/>
          <w:szCs w:val="23"/>
        </w:rPr>
        <w:t xml:space="preserve">платежа – </w:t>
      </w:r>
      <w:r w:rsidRPr="00E53848">
        <w:rPr>
          <w:rFonts w:ascii="Times New Roman" w:hAnsi="Times New Roman"/>
          <w:color w:val="000000"/>
          <w:sz w:val="23"/>
          <w:szCs w:val="23"/>
          <w:shd w:val="clear" w:color="auto" w:fill="FFFFFF"/>
        </w:rPr>
        <w:t>40101810335100010001</w:t>
      </w:r>
      <w:r w:rsidRPr="00E53848">
        <w:rPr>
          <w:rFonts w:ascii="Times New Roman" w:hAnsi="Times New Roman"/>
          <w:sz w:val="23"/>
          <w:szCs w:val="23"/>
        </w:rPr>
        <w:t xml:space="preserve">;  наименование банка получателя  – отделение по Республики Крым ЮГУ ЦБ РФ;  банковский идентификационный код – </w:t>
      </w:r>
      <w:r w:rsidRPr="00E53848">
        <w:rPr>
          <w:rFonts w:ascii="Times New Roman" w:hAnsi="Times New Roman"/>
          <w:color w:val="000000"/>
          <w:sz w:val="23"/>
          <w:szCs w:val="23"/>
          <w:shd w:val="clear" w:color="auto" w:fill="FFFFFF"/>
        </w:rPr>
        <w:t>043510001</w:t>
      </w:r>
      <w:r w:rsidRPr="00E53848">
        <w:rPr>
          <w:rFonts w:ascii="Times New Roman" w:hAnsi="Times New Roman"/>
          <w:sz w:val="23"/>
          <w:szCs w:val="23"/>
        </w:rPr>
        <w:t xml:space="preserve">; ОКАТО – 35729000, ОКТМО – 35729000, код классификации доходов бюджета – </w:t>
      </w:r>
      <w:r w:rsidRPr="00E53848">
        <w:rPr>
          <w:rFonts w:ascii="Times New Roman" w:hAnsi="Times New Roman"/>
          <w:color w:val="000000"/>
          <w:sz w:val="23"/>
          <w:szCs w:val="23"/>
          <w:shd w:val="clear" w:color="auto" w:fill="FFFFFF"/>
        </w:rPr>
        <w:t>188 1 16 30020 01 6000 140</w:t>
      </w:r>
      <w:r w:rsidRPr="00E53848">
        <w:rPr>
          <w:rFonts w:ascii="Times New Roman" w:hAnsi="Times New Roman"/>
          <w:sz w:val="23"/>
          <w:szCs w:val="23"/>
        </w:rPr>
        <w:t>; УИН: 18810491181200000658 наименование платежа – штрафы и иные суммы принудительного изъятия.</w:t>
      </w:r>
    </w:p>
    <w:p w:rsidR="00223BBF" w:rsidRPr="00E53848" w:rsidP="00503CFF">
      <w:pPr>
        <w:tabs>
          <w:tab w:val="left" w:pos="709"/>
        </w:tabs>
        <w:autoSpaceDE w:val="0"/>
        <w:autoSpaceDN w:val="0"/>
        <w:adjustRightInd w:val="0"/>
        <w:spacing w:after="0" w:line="240" w:lineRule="auto"/>
        <w:ind w:firstLine="540"/>
        <w:jc w:val="both"/>
        <w:rPr>
          <w:rFonts w:ascii="Times New Roman" w:hAnsi="Times New Roman"/>
          <w:sz w:val="23"/>
          <w:szCs w:val="23"/>
        </w:rPr>
      </w:pPr>
      <w:r w:rsidRPr="00E53848">
        <w:rPr>
          <w:rFonts w:ascii="Times New Roman" w:hAnsi="Times New Roman"/>
          <w:b/>
          <w:sz w:val="23"/>
          <w:szCs w:val="23"/>
        </w:rPr>
        <w:t>Разъяснить, что согласно ч. 1.3 ст. 32.2 КоАП РФ, при уплате административного штрафа</w:t>
      </w:r>
      <w:r w:rsidRPr="00E53848">
        <w:rPr>
          <w:rFonts w:ascii="Times New Roman" w:hAnsi="Times New Roman"/>
          <w:sz w:val="23"/>
          <w:szCs w:val="23"/>
        </w:rPr>
        <w:t xml:space="preserve"> лицом, привлеченным к административной ответственности за совершение административного правонарушения, предусмотренного </w:t>
      </w:r>
      <w:r>
        <w:fldChar w:fldCharType="begin"/>
      </w:r>
      <w:r>
        <w:instrText xml:space="preserve"> HYPERLINK "consultantplus://offline/ref=5CA9118FAA5B77DA243349601996766ED50925A36E1A4FE643D389502ADE51AE431E73E958F60416M5VEJ" </w:instrText>
      </w:r>
      <w:r>
        <w:fldChar w:fldCharType="separate"/>
      </w:r>
      <w:r w:rsidRPr="00E53848">
        <w:rPr>
          <w:rFonts w:ascii="Times New Roman" w:hAnsi="Times New Roman"/>
          <w:color w:val="0000FF"/>
          <w:sz w:val="23"/>
          <w:szCs w:val="23"/>
        </w:rPr>
        <w:t>главой 12</w:t>
      </w:r>
      <w:r>
        <w:fldChar w:fldCharType="end"/>
      </w:r>
      <w:r w:rsidRPr="00E53848">
        <w:rPr>
          <w:rFonts w:ascii="Times New Roman" w:hAnsi="Times New Roman"/>
          <w:sz w:val="23"/>
          <w:szCs w:val="23"/>
        </w:rPr>
        <w:t xml:space="preserve"> настоящего Кодекса, за исключением административных правонарушений, предусмотренных </w:t>
      </w:r>
      <w:r>
        <w:fldChar w:fldCharType="begin"/>
      </w:r>
      <w:r>
        <w:instrText xml:space="preserve"> HYPERLINK "consultantplus://offline/ref=5CA9118FAA5B77DA243349601996766ED50925A36E1A4FE643D389502ADE51AE431E73EC5AF3M0V8J" </w:instrText>
      </w:r>
      <w:r>
        <w:fldChar w:fldCharType="separate"/>
      </w:r>
      <w:r w:rsidRPr="00E53848">
        <w:rPr>
          <w:rFonts w:ascii="Times New Roman" w:hAnsi="Times New Roman"/>
          <w:color w:val="0000FF"/>
          <w:sz w:val="23"/>
          <w:szCs w:val="23"/>
        </w:rPr>
        <w:t>частью 1.1 статьи 12.1</w:t>
      </w:r>
      <w:r>
        <w:fldChar w:fldCharType="end"/>
      </w:r>
      <w:r w:rsidRPr="00E53848">
        <w:rPr>
          <w:rFonts w:ascii="Times New Roman" w:hAnsi="Times New Roman"/>
          <w:sz w:val="23"/>
          <w:szCs w:val="23"/>
        </w:rPr>
        <w:t xml:space="preserve">, </w:t>
      </w:r>
      <w:r>
        <w:fldChar w:fldCharType="begin"/>
      </w:r>
      <w:r>
        <w:instrText xml:space="preserve"> HYPERLINK "consultantplus://offline/ref=5CA9118FAA5B77DA243349601996766ED50925A36E1A4FE643D389502ADE51AE431E73EC5AF1M0VDJ" </w:instrText>
      </w:r>
      <w:r>
        <w:fldChar w:fldCharType="separate"/>
      </w:r>
      <w:r w:rsidRPr="00E53848">
        <w:rPr>
          <w:rFonts w:ascii="Times New Roman" w:hAnsi="Times New Roman"/>
          <w:color w:val="0000FF"/>
          <w:sz w:val="23"/>
          <w:szCs w:val="23"/>
        </w:rPr>
        <w:t>статьей 12.8</w:t>
      </w:r>
      <w:r>
        <w:fldChar w:fldCharType="end"/>
      </w:r>
      <w:r w:rsidRPr="00E53848">
        <w:rPr>
          <w:rFonts w:ascii="Times New Roman" w:hAnsi="Times New Roman"/>
          <w:sz w:val="23"/>
          <w:szCs w:val="23"/>
        </w:rPr>
        <w:t xml:space="preserve">, </w:t>
      </w:r>
      <w:r>
        <w:fldChar w:fldCharType="begin"/>
      </w:r>
      <w:r>
        <w:instrText xml:space="preserve"> HYPERLINK "consultantplus://offline/ref=5CA9118FAA5B77DA243349601996766ED50925A36E1A4FE643D389502ADE51AE431E73EC5AFEM0V8J" </w:instrText>
      </w:r>
      <w:r>
        <w:fldChar w:fldCharType="separate"/>
      </w:r>
      <w:r w:rsidRPr="00E53848">
        <w:rPr>
          <w:rFonts w:ascii="Times New Roman" w:hAnsi="Times New Roman"/>
          <w:color w:val="0000FF"/>
          <w:sz w:val="23"/>
          <w:szCs w:val="23"/>
        </w:rPr>
        <w:t>частями 6</w:t>
      </w:r>
      <w:r>
        <w:fldChar w:fldCharType="end"/>
      </w:r>
      <w:r w:rsidRPr="00E53848">
        <w:rPr>
          <w:rFonts w:ascii="Times New Roman" w:hAnsi="Times New Roman"/>
          <w:sz w:val="23"/>
          <w:szCs w:val="23"/>
        </w:rPr>
        <w:t xml:space="preserve"> и </w:t>
      </w:r>
      <w:r>
        <w:fldChar w:fldCharType="begin"/>
      </w:r>
      <w:r>
        <w:instrText xml:space="preserve"> HYPERLINK "consultantplus://offline/ref=5CA9118FAA5B77DA243349601996766ED50925A36E1A4FE643D389502ADE51AE431E73EC5AFEM0VAJ" </w:instrText>
      </w:r>
      <w:r>
        <w:fldChar w:fldCharType="separate"/>
      </w:r>
      <w:r w:rsidRPr="00E53848">
        <w:rPr>
          <w:rFonts w:ascii="Times New Roman" w:hAnsi="Times New Roman"/>
          <w:color w:val="0000FF"/>
          <w:sz w:val="23"/>
          <w:szCs w:val="23"/>
        </w:rPr>
        <w:t>7 статьи 12.9</w:t>
      </w:r>
      <w:r>
        <w:fldChar w:fldCharType="end"/>
      </w:r>
      <w:r w:rsidRPr="00E53848">
        <w:rPr>
          <w:rFonts w:ascii="Times New Roman" w:hAnsi="Times New Roman"/>
          <w:sz w:val="23"/>
          <w:szCs w:val="23"/>
        </w:rPr>
        <w:t xml:space="preserve">, </w:t>
      </w:r>
      <w:r>
        <w:fldChar w:fldCharType="begin"/>
      </w:r>
      <w:r>
        <w:instrText xml:space="preserve"> HYPERLINK "consultantplus://offline/ref=5CA9118FAA5B77DA243349601996766ED50925A36E1A4FE643D389502ADE51AE431E73EC5AFFM0V9J" </w:instrText>
      </w:r>
      <w:r>
        <w:fldChar w:fldCharType="separate"/>
      </w:r>
      <w:r w:rsidRPr="00E53848">
        <w:rPr>
          <w:rFonts w:ascii="Times New Roman" w:hAnsi="Times New Roman"/>
          <w:color w:val="0000FF"/>
          <w:sz w:val="23"/>
          <w:szCs w:val="23"/>
        </w:rPr>
        <w:t>частью 3 статьи 12.12</w:t>
      </w:r>
      <w:r>
        <w:fldChar w:fldCharType="end"/>
      </w:r>
      <w:r w:rsidRPr="00E53848">
        <w:rPr>
          <w:rFonts w:ascii="Times New Roman" w:hAnsi="Times New Roman"/>
          <w:sz w:val="23"/>
          <w:szCs w:val="23"/>
        </w:rPr>
        <w:t xml:space="preserve">, </w:t>
      </w:r>
      <w:r>
        <w:fldChar w:fldCharType="begin"/>
      </w:r>
      <w:r>
        <w:instrText xml:space="preserve"> HYPERLINK "consultantplus://offline/ref=5CA9118FAA5B77DA243349601996766ED50925A36E1A4FE643D389502ADE51AE431E73EB50F5M0V4J" </w:instrText>
      </w:r>
      <w:r>
        <w:fldChar w:fldCharType="separate"/>
      </w:r>
      <w:r w:rsidRPr="00E53848">
        <w:rPr>
          <w:rFonts w:ascii="Times New Roman" w:hAnsi="Times New Roman"/>
          <w:color w:val="0000FF"/>
          <w:sz w:val="23"/>
          <w:szCs w:val="23"/>
        </w:rPr>
        <w:t>частью 5 статьи 12.15</w:t>
      </w:r>
      <w:r>
        <w:fldChar w:fldCharType="end"/>
      </w:r>
      <w:r w:rsidRPr="00E53848">
        <w:rPr>
          <w:rFonts w:ascii="Times New Roman" w:hAnsi="Times New Roman"/>
          <w:sz w:val="23"/>
          <w:szCs w:val="23"/>
        </w:rPr>
        <w:t xml:space="preserve">, </w:t>
      </w:r>
      <w:r>
        <w:fldChar w:fldCharType="begin"/>
      </w:r>
      <w:r>
        <w:instrText xml:space="preserve"> HYPERLINK "consultantplus://offline/ref=5CA9118FAA5B77DA243349601996766ED50925A36E1A4FE643D389502ADE51AE431E73EB50F2M0VCJ" </w:instrText>
      </w:r>
      <w:r>
        <w:fldChar w:fldCharType="separate"/>
      </w:r>
      <w:r w:rsidRPr="00E53848">
        <w:rPr>
          <w:rFonts w:ascii="Times New Roman" w:hAnsi="Times New Roman"/>
          <w:color w:val="0000FF"/>
          <w:sz w:val="23"/>
          <w:szCs w:val="23"/>
        </w:rPr>
        <w:t>частью 3.1 статьи 12.16</w:t>
      </w:r>
      <w:r>
        <w:fldChar w:fldCharType="end"/>
      </w:r>
      <w:r w:rsidRPr="00E53848">
        <w:rPr>
          <w:rFonts w:ascii="Times New Roman" w:hAnsi="Times New Roman"/>
          <w:sz w:val="23"/>
          <w:szCs w:val="23"/>
        </w:rPr>
        <w:t xml:space="preserve">, </w:t>
      </w:r>
      <w:r>
        <w:fldChar w:fldCharType="begin"/>
      </w:r>
      <w:r>
        <w:instrText xml:space="preserve"> HYPERLINK "consultantplus://offline/ref=5CA9118FAA5B77DA243349601996766ED50925A36E1A4FE643D389502ADE51AE431E73ED58MFV6J" </w:instrText>
      </w:r>
      <w:r>
        <w:fldChar w:fldCharType="separate"/>
      </w:r>
      <w:r w:rsidRPr="00E53848">
        <w:rPr>
          <w:rFonts w:ascii="Times New Roman" w:hAnsi="Times New Roman"/>
          <w:color w:val="0000FF"/>
          <w:sz w:val="23"/>
          <w:szCs w:val="23"/>
        </w:rPr>
        <w:t>статьями 12.24</w:t>
      </w:r>
      <w:r>
        <w:fldChar w:fldCharType="end"/>
      </w:r>
      <w:r w:rsidRPr="00E53848">
        <w:rPr>
          <w:rFonts w:ascii="Times New Roman" w:hAnsi="Times New Roman"/>
          <w:sz w:val="23"/>
          <w:szCs w:val="23"/>
        </w:rPr>
        <w:t xml:space="preserve">, </w:t>
      </w:r>
      <w:r>
        <w:fldChar w:fldCharType="begin"/>
      </w:r>
      <w:r>
        <w:instrText xml:space="preserve"> HYPERLINK "consultantplus://offline/ref=5CA9118FAA5B77DA243349601996766ED50925A36E1A4FE643D389502ADE51AE431E73EC5BF7M0V4J" </w:instrText>
      </w:r>
      <w:r>
        <w:fldChar w:fldCharType="separate"/>
      </w:r>
      <w:r w:rsidRPr="00E53848">
        <w:rPr>
          <w:rFonts w:ascii="Times New Roman" w:hAnsi="Times New Roman"/>
          <w:color w:val="0000FF"/>
          <w:sz w:val="23"/>
          <w:szCs w:val="23"/>
        </w:rPr>
        <w:t>12.26</w:t>
      </w:r>
      <w:r>
        <w:fldChar w:fldCharType="end"/>
      </w:r>
      <w:r w:rsidRPr="00E53848">
        <w:rPr>
          <w:rFonts w:ascii="Times New Roman" w:hAnsi="Times New Roman"/>
          <w:sz w:val="23"/>
          <w:szCs w:val="23"/>
        </w:rPr>
        <w:t>,</w:t>
      </w:r>
      <w:r w:rsidRPr="00E53848">
        <w:rPr>
          <w:rFonts w:ascii="Times New Roman" w:hAnsi="Times New Roman"/>
          <w:sz w:val="23"/>
          <w:szCs w:val="23"/>
        </w:rPr>
        <w:t xml:space="preserve"> </w:t>
      </w:r>
      <w:r>
        <w:fldChar w:fldCharType="begin"/>
      </w:r>
      <w:r>
        <w:instrText xml:space="preserve"> HYPERLINK "consultantplus://offline/ref=5CA9118FAA5B77DA243349601996766ED50925A36E1A4FE643D389502ADE51AE431E73EA5DF5M0VBJ" </w:instrText>
      </w:r>
      <w:r>
        <w:fldChar w:fldCharType="separate"/>
      </w:r>
      <w:r w:rsidRPr="00E53848">
        <w:rPr>
          <w:rFonts w:ascii="Times New Roman" w:hAnsi="Times New Roman"/>
          <w:color w:val="0000FF"/>
          <w:sz w:val="23"/>
          <w:szCs w:val="23"/>
        </w:rPr>
        <w:t>частью 3 статьи 12.27</w:t>
      </w:r>
      <w:r>
        <w:fldChar w:fldCharType="end"/>
      </w:r>
      <w:r w:rsidRPr="00E53848">
        <w:rPr>
          <w:rFonts w:ascii="Times New Roman" w:hAnsi="Times New Roman"/>
          <w:sz w:val="23"/>
          <w:szCs w:val="23"/>
        </w:rPr>
        <w:t xml:space="preserve"> настоящего Кодекса, </w:t>
      </w:r>
      <w:r w:rsidRPr="00E53848">
        <w:rPr>
          <w:rFonts w:ascii="Times New Roman" w:hAnsi="Times New Roman"/>
          <w:b/>
          <w:sz w:val="23"/>
          <w:szCs w:val="23"/>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E53848">
        <w:rPr>
          <w:rFonts w:ascii="Times New Roman" w:hAnsi="Times New Roman"/>
          <w:sz w:val="23"/>
          <w:szCs w:val="23"/>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23BBF" w:rsidRPr="00E53848" w:rsidP="00503CFF">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E53848">
        <w:rPr>
          <w:rFonts w:ascii="Times New Roman" w:eastAsia="SimSun" w:hAnsi="Times New Roman"/>
          <w:sz w:val="23"/>
          <w:szCs w:val="23"/>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23BBF" w:rsidRPr="00E53848" w:rsidP="00503CFF">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E53848">
        <w:rPr>
          <w:rFonts w:ascii="Times New Roman" w:eastAsia="SimSun" w:hAnsi="Times New Roman"/>
          <w:sz w:val="23"/>
          <w:szCs w:val="23"/>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53848">
        <w:rPr>
          <w:rFonts w:ascii="Times New Roman" w:eastAsia="SimSun" w:hAnsi="Times New Roman"/>
          <w:sz w:val="23"/>
          <w:szCs w:val="23"/>
          <w:lang w:eastAsia="zh-CN"/>
        </w:rPr>
        <w:t>вынесшим</w:t>
      </w:r>
      <w:r w:rsidRPr="00E53848">
        <w:rPr>
          <w:rFonts w:ascii="Times New Roman" w:eastAsia="SimSun" w:hAnsi="Times New Roman"/>
          <w:sz w:val="23"/>
          <w:szCs w:val="23"/>
          <w:lang w:eastAsia="zh-CN"/>
        </w:rPr>
        <w:t xml:space="preserve"> постановление. </w:t>
      </w:r>
    </w:p>
    <w:p w:rsidR="00223BBF" w:rsidRPr="00E53848" w:rsidP="0006377A">
      <w:pPr>
        <w:tabs>
          <w:tab w:val="left" w:pos="709"/>
        </w:tabs>
        <w:autoSpaceDE w:val="0"/>
        <w:autoSpaceDN w:val="0"/>
        <w:adjustRightInd w:val="0"/>
        <w:spacing w:after="0" w:line="240" w:lineRule="auto"/>
        <w:ind w:firstLine="709"/>
        <w:jc w:val="both"/>
        <w:outlineLvl w:val="2"/>
        <w:rPr>
          <w:rFonts w:ascii="Times New Roman" w:hAnsi="Times New Roman"/>
          <w:sz w:val="23"/>
          <w:szCs w:val="23"/>
        </w:rPr>
      </w:pPr>
      <w:r w:rsidRPr="00E53848">
        <w:rPr>
          <w:rFonts w:ascii="Times New Roman" w:hAnsi="Times New Roman"/>
          <w:sz w:val="23"/>
          <w:szCs w:val="23"/>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E53848">
        <w:rPr>
          <w:rStyle w:val="Hyperlink"/>
          <w:rFonts w:ascii="Times New Roman" w:hAnsi="Times New Roman"/>
          <w:color w:val="auto"/>
          <w:sz w:val="23"/>
          <w:szCs w:val="23"/>
          <w:u w:val="none"/>
        </w:rPr>
        <w:t>Кодексом</w:t>
      </w:r>
      <w:r>
        <w:fldChar w:fldCharType="end"/>
      </w:r>
      <w:r w:rsidRPr="00E53848">
        <w:rPr>
          <w:rFonts w:ascii="Times New Roman" w:hAnsi="Times New Roman"/>
          <w:sz w:val="23"/>
          <w:szCs w:val="23"/>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3BBF" w:rsidRPr="00E53848" w:rsidP="0006377A">
      <w:pPr>
        <w:tabs>
          <w:tab w:val="left" w:pos="709"/>
        </w:tabs>
        <w:autoSpaceDE w:val="0"/>
        <w:autoSpaceDN w:val="0"/>
        <w:adjustRightInd w:val="0"/>
        <w:spacing w:after="0" w:line="240" w:lineRule="auto"/>
        <w:ind w:firstLine="709"/>
        <w:jc w:val="both"/>
        <w:outlineLvl w:val="2"/>
        <w:rPr>
          <w:rFonts w:ascii="Times New Roman" w:hAnsi="Times New Roman"/>
          <w:sz w:val="23"/>
          <w:szCs w:val="23"/>
        </w:rPr>
      </w:pPr>
      <w:r w:rsidRPr="00E53848">
        <w:rPr>
          <w:rFonts w:ascii="Times New Roman" w:eastAsia="SimSun" w:hAnsi="Times New Roman"/>
          <w:iCs/>
          <w:sz w:val="23"/>
          <w:szCs w:val="23"/>
          <w:lang w:eastAsia="zh-CN"/>
        </w:rPr>
        <w:t xml:space="preserve">Постановление может быть обжаловано в Ялтинский городской суд Республики Крым </w:t>
      </w:r>
      <w:r w:rsidRPr="00E53848">
        <w:rPr>
          <w:rFonts w:ascii="Times New Roman" w:hAnsi="Times New Roman"/>
          <w:sz w:val="23"/>
          <w:szCs w:val="23"/>
        </w:rPr>
        <w:t xml:space="preserve">через мирового судью судебного участка № 99 Ялтинского судебного района (городской округ Ялта) </w:t>
      </w:r>
      <w:r w:rsidRPr="00E53848">
        <w:rPr>
          <w:rFonts w:ascii="Times New Roman" w:eastAsia="SimSun" w:hAnsi="Times New Roman"/>
          <w:iCs/>
          <w:sz w:val="23"/>
          <w:szCs w:val="23"/>
          <w:lang w:eastAsia="zh-CN"/>
        </w:rPr>
        <w:t xml:space="preserve">в течение 10 дней со дня вынесения </w:t>
      </w:r>
      <w:r w:rsidRPr="00E53848">
        <w:rPr>
          <w:rFonts w:ascii="Times New Roman" w:hAnsi="Times New Roman"/>
          <w:sz w:val="23"/>
          <w:szCs w:val="23"/>
        </w:rPr>
        <w:t>или получения копии постановления.</w:t>
      </w:r>
    </w:p>
    <w:p w:rsidR="00223BBF" w:rsidRPr="00E53848" w:rsidP="00503CFF">
      <w:pPr>
        <w:tabs>
          <w:tab w:val="left" w:pos="709"/>
        </w:tabs>
        <w:spacing w:after="0" w:line="240" w:lineRule="auto"/>
        <w:ind w:firstLine="709"/>
        <w:jc w:val="both"/>
        <w:rPr>
          <w:rFonts w:ascii="Times New Roman" w:hAnsi="Times New Roman"/>
          <w:sz w:val="23"/>
          <w:szCs w:val="23"/>
        </w:rPr>
      </w:pPr>
      <w:r w:rsidRPr="00E53848">
        <w:rPr>
          <w:rFonts w:ascii="Times New Roman" w:hAnsi="Times New Roman"/>
          <w:sz w:val="23"/>
          <w:szCs w:val="23"/>
        </w:rPr>
        <w:t>Мировой судь</w:t>
      </w:r>
      <w:r w:rsidRPr="00E53848" w:rsidR="0006377A">
        <w:rPr>
          <w:rFonts w:ascii="Times New Roman" w:hAnsi="Times New Roman"/>
          <w:sz w:val="23"/>
          <w:szCs w:val="23"/>
        </w:rPr>
        <w:t>я</w:t>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r>
      <w:r w:rsidRPr="00E53848">
        <w:rPr>
          <w:rFonts w:ascii="Times New Roman" w:hAnsi="Times New Roman"/>
          <w:sz w:val="23"/>
          <w:szCs w:val="23"/>
        </w:rPr>
        <w:tab/>
        <w:t xml:space="preserve">О.В. </w:t>
      </w:r>
      <w:r w:rsidRPr="00E53848">
        <w:rPr>
          <w:rFonts w:ascii="Times New Roman" w:hAnsi="Times New Roman"/>
          <w:sz w:val="23"/>
          <w:szCs w:val="23"/>
        </w:rPr>
        <w:t>Переверзева</w:t>
      </w:r>
    </w:p>
    <w:p w:rsidR="009C2EEE" w:rsidRPr="00E53848" w:rsidP="009C2EEE">
      <w:pPr>
        <w:spacing w:after="0" w:line="240" w:lineRule="auto"/>
        <w:ind w:firstLine="567"/>
        <w:jc w:val="both"/>
        <w:rPr>
          <w:rFonts w:ascii="Times New Roman" w:hAnsi="Times New Roman"/>
          <w:b/>
          <w:sz w:val="23"/>
          <w:szCs w:val="23"/>
        </w:rPr>
      </w:pPr>
      <w:r w:rsidRPr="00E53848">
        <w:rPr>
          <w:rFonts w:ascii="Times New Roman" w:hAnsi="Times New Roman"/>
          <w:b/>
          <w:sz w:val="23"/>
          <w:szCs w:val="23"/>
        </w:rPr>
        <w:t>СОГЛАСОВАНО:</w:t>
      </w:r>
    </w:p>
    <w:p w:rsidR="009C2EEE" w:rsidRPr="00E53848" w:rsidP="009C2EEE">
      <w:pPr>
        <w:spacing w:after="0" w:line="240" w:lineRule="auto"/>
        <w:ind w:firstLine="567"/>
        <w:jc w:val="both"/>
        <w:rPr>
          <w:rFonts w:ascii="Times New Roman" w:hAnsi="Times New Roman"/>
          <w:b/>
          <w:sz w:val="23"/>
          <w:szCs w:val="23"/>
        </w:rPr>
      </w:pPr>
    </w:p>
    <w:p w:rsidR="009C2EEE" w:rsidRPr="00E53848" w:rsidP="009C2EEE">
      <w:pPr>
        <w:spacing w:after="0" w:line="240" w:lineRule="auto"/>
        <w:ind w:firstLine="567"/>
        <w:jc w:val="both"/>
        <w:rPr>
          <w:sz w:val="23"/>
          <w:szCs w:val="23"/>
        </w:rPr>
      </w:pPr>
      <w:r w:rsidRPr="00E53848">
        <w:rPr>
          <w:rFonts w:ascii="Times New Roman" w:hAnsi="Times New Roman"/>
          <w:b/>
          <w:sz w:val="23"/>
          <w:szCs w:val="23"/>
        </w:rPr>
        <w:t xml:space="preserve">Мировой судья ____________ О.В. </w:t>
      </w:r>
      <w:r w:rsidRPr="00E53848">
        <w:rPr>
          <w:rFonts w:ascii="Times New Roman" w:hAnsi="Times New Roman"/>
          <w:b/>
          <w:sz w:val="23"/>
          <w:szCs w:val="23"/>
        </w:rPr>
        <w:t>Переверзева</w:t>
      </w:r>
    </w:p>
    <w:p w:rsidR="00223BBF" w:rsidRPr="00E53848" w:rsidP="00503CFF">
      <w:pPr>
        <w:tabs>
          <w:tab w:val="left" w:pos="709"/>
        </w:tabs>
        <w:spacing w:after="0"/>
        <w:ind w:firstLine="709"/>
        <w:rPr>
          <w:rFonts w:ascii="Times New Roman" w:hAnsi="Times New Roman"/>
          <w:sz w:val="23"/>
          <w:szCs w:val="23"/>
        </w:rPr>
      </w:pPr>
    </w:p>
    <w:p w:rsidR="00894327" w:rsidRPr="00E53848" w:rsidP="00503CFF">
      <w:pPr>
        <w:tabs>
          <w:tab w:val="left" w:pos="709"/>
        </w:tabs>
        <w:rPr>
          <w:sz w:val="23"/>
          <w:szCs w:val="23"/>
        </w:rPr>
      </w:pPr>
    </w:p>
    <w:sectPr w:rsidSect="0006377A">
      <w:footerReference w:type="default" r:id="rId4"/>
      <w:pgSz w:w="11906" w:h="16838"/>
      <w:pgMar w:top="851"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9828848"/>
      <w:docPartObj>
        <w:docPartGallery w:val="Page Numbers (Bottom of Page)"/>
        <w:docPartUnique/>
      </w:docPartObj>
    </w:sdtPr>
    <w:sdtContent>
      <w:p w:rsidR="00FE252E">
        <w:pPr>
          <w:pStyle w:val="Footer"/>
          <w:jc w:val="center"/>
        </w:pPr>
        <w:r>
          <w:fldChar w:fldCharType="begin"/>
        </w:r>
        <w:r>
          <w:instrText>PAGE   \* MERGEFORMAT</w:instrText>
        </w:r>
        <w:r>
          <w:fldChar w:fldCharType="separate"/>
        </w:r>
        <w:r w:rsidR="00CE2FAF">
          <w:rPr>
            <w:noProof/>
          </w:rPr>
          <w:t>4</w:t>
        </w:r>
        <w:r>
          <w:fldChar w:fldCharType="end"/>
        </w:r>
      </w:p>
    </w:sdtContent>
  </w:sdt>
  <w:p w:rsidR="00FE252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BF"/>
    <w:rsid w:val="0006377A"/>
    <w:rsid w:val="000D4E90"/>
    <w:rsid w:val="00104649"/>
    <w:rsid w:val="00121807"/>
    <w:rsid w:val="00157A81"/>
    <w:rsid w:val="00223BBF"/>
    <w:rsid w:val="00244F4F"/>
    <w:rsid w:val="002A01E2"/>
    <w:rsid w:val="002C6BB0"/>
    <w:rsid w:val="0033381B"/>
    <w:rsid w:val="00470B17"/>
    <w:rsid w:val="004D2324"/>
    <w:rsid w:val="00503CFF"/>
    <w:rsid w:val="005240CA"/>
    <w:rsid w:val="005B4BCD"/>
    <w:rsid w:val="00815DA7"/>
    <w:rsid w:val="00867E02"/>
    <w:rsid w:val="00894327"/>
    <w:rsid w:val="00923D0E"/>
    <w:rsid w:val="009A5F20"/>
    <w:rsid w:val="009C2EEE"/>
    <w:rsid w:val="00A32626"/>
    <w:rsid w:val="00A57DB1"/>
    <w:rsid w:val="00B12A7E"/>
    <w:rsid w:val="00B62DBE"/>
    <w:rsid w:val="00BB7B37"/>
    <w:rsid w:val="00CE2FAF"/>
    <w:rsid w:val="00D777E2"/>
    <w:rsid w:val="00E53848"/>
    <w:rsid w:val="00F638E3"/>
    <w:rsid w:val="00FE25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BBF"/>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223BB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223BBF"/>
    <w:rPr>
      <w:rFonts w:ascii="Cambria" w:eastAsia="Times New Roman" w:hAnsi="Cambria" w:cs="Times New Roman"/>
      <w:b/>
      <w:bCs/>
      <w:sz w:val="26"/>
      <w:szCs w:val="26"/>
      <w:lang w:eastAsia="ru-RU"/>
    </w:rPr>
  </w:style>
  <w:style w:type="character" w:customStyle="1" w:styleId="a">
    <w:name w:val="Основной текст + Полужирный"/>
    <w:rsid w:val="00223BBF"/>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23BBF"/>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23BBF"/>
    <w:rPr>
      <w:rFonts w:ascii="Times New Roman" w:eastAsia="Times New Roman" w:hAnsi="Times New Roman" w:cs="Times New Roman"/>
      <w:b/>
      <w:szCs w:val="20"/>
      <w:lang w:eastAsia="ru-RU"/>
    </w:rPr>
  </w:style>
  <w:style w:type="character" w:styleId="Hyperlink">
    <w:name w:val="Hyperlink"/>
    <w:uiPriority w:val="99"/>
    <w:semiHidden/>
    <w:unhideWhenUsed/>
    <w:rsid w:val="00223BBF"/>
    <w:rPr>
      <w:color w:val="0000FF"/>
      <w:u w:val="single"/>
    </w:rPr>
  </w:style>
  <w:style w:type="paragraph" w:styleId="BodyText2">
    <w:name w:val="Body Text 2"/>
    <w:basedOn w:val="Normal"/>
    <w:link w:val="2"/>
    <w:uiPriority w:val="99"/>
    <w:semiHidden/>
    <w:unhideWhenUsed/>
    <w:rsid w:val="00223BBF"/>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23BBF"/>
    <w:rPr>
      <w:rFonts w:ascii="Calibri" w:eastAsia="Times New Roman" w:hAnsi="Calibri" w:cs="Times New Roman"/>
      <w:lang w:val="x-none" w:eastAsia="x-none"/>
    </w:rPr>
  </w:style>
  <w:style w:type="paragraph" w:customStyle="1" w:styleId="ConsPlusNormal">
    <w:name w:val="ConsPlusNormal"/>
    <w:rsid w:val="00223BBF"/>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rsid w:val="0033381B"/>
    <w:rPr>
      <w:sz w:val="28"/>
      <w:szCs w:val="28"/>
      <w:shd w:val="clear" w:color="auto" w:fill="FFFFFF"/>
    </w:rPr>
  </w:style>
  <w:style w:type="paragraph" w:customStyle="1" w:styleId="21">
    <w:name w:val="Основной текст (2)"/>
    <w:basedOn w:val="Normal"/>
    <w:link w:val="20"/>
    <w:rsid w:val="0033381B"/>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1"/>
    <w:uiPriority w:val="99"/>
    <w:unhideWhenUsed/>
    <w:rsid w:val="00FE252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E252E"/>
    <w:rPr>
      <w:rFonts w:ascii="Calibri" w:eastAsia="Times New Roman" w:hAnsi="Calibri" w:cs="Times New Roman"/>
      <w:lang w:eastAsia="ru-RU"/>
    </w:rPr>
  </w:style>
  <w:style w:type="paragraph" w:styleId="Footer">
    <w:name w:val="footer"/>
    <w:basedOn w:val="Normal"/>
    <w:link w:val="a2"/>
    <w:uiPriority w:val="99"/>
    <w:unhideWhenUsed/>
    <w:rsid w:val="00FE252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E25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