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E2A" w:rsidRPr="00A3074B" w:rsidP="009F5E2A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A3074B">
        <w:rPr>
          <w:b w:val="0"/>
          <w:sz w:val="16"/>
          <w:szCs w:val="16"/>
        </w:rPr>
        <w:t xml:space="preserve">  Дело № 5-99-199/2026</w:t>
      </w:r>
    </w:p>
    <w:p w:rsidR="009F5E2A" w:rsidRPr="00A3074B" w:rsidP="009F5E2A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A3074B">
        <w:rPr>
          <w:b w:val="0"/>
          <w:sz w:val="16"/>
          <w:szCs w:val="16"/>
        </w:rPr>
        <w:t>УИД 91</w:t>
      </w:r>
      <w:r w:rsidRPr="00A3074B">
        <w:rPr>
          <w:b w:val="0"/>
          <w:sz w:val="16"/>
          <w:szCs w:val="16"/>
          <w:lang w:val="en-US"/>
        </w:rPr>
        <w:t>MS</w:t>
      </w:r>
      <w:r w:rsidRPr="00A3074B">
        <w:rPr>
          <w:b w:val="0"/>
          <w:sz w:val="16"/>
          <w:szCs w:val="16"/>
        </w:rPr>
        <w:t>0099-01-2026-000787-53</w:t>
      </w:r>
    </w:p>
    <w:p w:rsidR="009F5E2A" w:rsidRPr="00A3074B" w:rsidP="009F5E2A">
      <w:pPr>
        <w:pStyle w:val="Title"/>
        <w:spacing w:line="0" w:lineRule="atLeast"/>
        <w:ind w:firstLine="567"/>
        <w:rPr>
          <w:sz w:val="16"/>
          <w:szCs w:val="16"/>
        </w:rPr>
      </w:pPr>
      <w:r w:rsidRPr="00A3074B">
        <w:rPr>
          <w:sz w:val="16"/>
          <w:szCs w:val="16"/>
        </w:rPr>
        <w:t>ПОСТАНОВЛЕНИЕ</w:t>
      </w:r>
    </w:p>
    <w:p w:rsidR="009F5E2A" w:rsidRPr="00A3074B" w:rsidP="009F5E2A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A3074B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9F5E2A" w:rsidRPr="00A3074B" w:rsidP="009F5E2A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г. Ялта</w:t>
      </w:r>
      <w:r w:rsidRPr="00A3074B">
        <w:rPr>
          <w:rFonts w:ascii="Times New Roman" w:hAnsi="Times New Roman"/>
          <w:sz w:val="16"/>
          <w:szCs w:val="16"/>
        </w:rPr>
        <w:tab/>
      </w:r>
      <w:r w:rsidRPr="00A3074B">
        <w:rPr>
          <w:rFonts w:ascii="Times New Roman" w:hAnsi="Times New Roman"/>
          <w:sz w:val="16"/>
          <w:szCs w:val="16"/>
        </w:rPr>
        <w:tab/>
      </w:r>
      <w:r w:rsidRPr="00A3074B">
        <w:rPr>
          <w:rFonts w:ascii="Times New Roman" w:hAnsi="Times New Roman"/>
          <w:sz w:val="16"/>
          <w:szCs w:val="16"/>
        </w:rPr>
        <w:tab/>
      </w:r>
      <w:r w:rsidRPr="00A3074B">
        <w:rPr>
          <w:rFonts w:ascii="Times New Roman" w:hAnsi="Times New Roman"/>
          <w:sz w:val="16"/>
          <w:szCs w:val="16"/>
        </w:rPr>
        <w:tab/>
      </w:r>
      <w:r w:rsidRPr="00A3074B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A3074B">
        <w:rPr>
          <w:rFonts w:ascii="Times New Roman" w:hAnsi="Times New Roman"/>
          <w:sz w:val="16"/>
          <w:szCs w:val="16"/>
        </w:rPr>
        <w:tab/>
        <w:t xml:space="preserve">                       </w:t>
      </w:r>
      <w:r>
        <w:rPr>
          <w:rFonts w:ascii="Times New Roman" w:hAnsi="Times New Roman"/>
          <w:sz w:val="16"/>
          <w:szCs w:val="16"/>
        </w:rPr>
        <w:t xml:space="preserve">                   </w:t>
      </w:r>
      <w:r w:rsidRPr="00A3074B">
        <w:rPr>
          <w:rFonts w:ascii="Times New Roman" w:hAnsi="Times New Roman"/>
          <w:sz w:val="16"/>
          <w:szCs w:val="16"/>
        </w:rPr>
        <w:t xml:space="preserve">      04 июня 2026 года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A3074B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A3074B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A3074B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A3074B">
        <w:rPr>
          <w:rFonts w:ascii="Times New Roman" w:eastAsia="Arial Unicode MS" w:hAnsi="Times New Roman"/>
          <w:sz w:val="16"/>
          <w:szCs w:val="16"/>
        </w:rPr>
        <w:t>,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 Тепляковой М.С.,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</w:t>
      </w:r>
      <w:r w:rsidRPr="00A3074B">
        <w:rPr>
          <w:rFonts w:ascii="Times New Roman" w:hAnsi="Times New Roman"/>
          <w:sz w:val="16"/>
          <w:szCs w:val="16"/>
        </w:rPr>
        <w:t xml:space="preserve">ношении должностного лица – </w:t>
      </w:r>
      <w:r w:rsidRPr="00A3074B">
        <w:rPr>
          <w:rFonts w:ascii="Times New Roman" w:hAnsi="Times New Roman"/>
          <w:b/>
          <w:sz w:val="16"/>
          <w:szCs w:val="16"/>
        </w:rPr>
        <w:t>Тепляковой Марианны Сергеевны</w:t>
      </w:r>
      <w:r w:rsidRPr="00A3074B">
        <w:rPr>
          <w:rFonts w:ascii="Times New Roman" w:hAnsi="Times New Roman"/>
          <w:sz w:val="16"/>
          <w:szCs w:val="16"/>
        </w:rPr>
        <w:t>, "ДАННЫЕ ИЗЪЯТЫ"</w:t>
      </w:r>
      <w:r w:rsidRPr="00A3074B">
        <w:rPr>
          <w:rFonts w:ascii="Times New Roman" w:hAnsi="Times New Roman"/>
          <w:sz w:val="16"/>
          <w:szCs w:val="16"/>
        </w:rPr>
        <w:t xml:space="preserve"> </w:t>
      </w:r>
      <w:r w:rsidRPr="00A3074B">
        <w:rPr>
          <w:rFonts w:ascii="Times New Roman" w:hAnsi="Times New Roman"/>
          <w:sz w:val="16"/>
          <w:szCs w:val="16"/>
        </w:rPr>
        <w:t>,</w:t>
      </w:r>
      <w:r w:rsidRPr="00A3074B">
        <w:rPr>
          <w:rFonts w:ascii="Times New Roman" w:hAnsi="Times New Roman"/>
          <w:sz w:val="16"/>
          <w:szCs w:val="16"/>
        </w:rPr>
        <w:t xml:space="preserve"> привлекаемой в совершении административного правонарушения, предусмотренного ч.2   ст. 15.33 КоАП РФ,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F5E2A" w:rsidRPr="00A3074B" w:rsidP="009F5E2A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У С Т А Н О В И Л: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Теплякова М.С., являясь на момент соверше</w:t>
      </w:r>
      <w:r w:rsidRPr="00A3074B">
        <w:rPr>
          <w:rFonts w:ascii="Times New Roman" w:hAnsi="Times New Roman"/>
          <w:sz w:val="16"/>
          <w:szCs w:val="16"/>
        </w:rPr>
        <w:t xml:space="preserve">ния правонарушения (27.01.2026) должностным лицом – директором ООО «Выставочная компания «Таврида </w:t>
      </w:r>
      <w:r w:rsidRPr="00A3074B">
        <w:rPr>
          <w:rFonts w:ascii="Times New Roman" w:hAnsi="Times New Roman"/>
          <w:sz w:val="16"/>
          <w:szCs w:val="16"/>
        </w:rPr>
        <w:t>экспо</w:t>
      </w:r>
      <w:r w:rsidRPr="00A3074B">
        <w:rPr>
          <w:rFonts w:ascii="Times New Roman" w:hAnsi="Times New Roman"/>
          <w:sz w:val="16"/>
          <w:szCs w:val="16"/>
        </w:rPr>
        <w:t xml:space="preserve">», "ДАННЫЕ ИЗЪЯТЫ" </w:t>
      </w:r>
      <w:r w:rsidRPr="00A3074B">
        <w:rPr>
          <w:rFonts w:ascii="Times New Roman" w:hAnsi="Times New Roman"/>
          <w:sz w:val="16"/>
          <w:szCs w:val="16"/>
        </w:rPr>
        <w:t xml:space="preserve">  несвоевременно – 30.01.2026, предоставила в отделение</w:t>
      </w:r>
      <w:r w:rsidRPr="00A3074B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4 квартал </w:t>
      </w:r>
      <w:r w:rsidRPr="00A3074B">
        <w:rPr>
          <w:rFonts w:ascii="Times New Roman" w:hAnsi="Times New Roman"/>
          <w:iCs/>
          <w:sz w:val="16"/>
          <w:szCs w:val="16"/>
        </w:rPr>
        <w:t>2025 года</w:t>
      </w:r>
      <w:r w:rsidRPr="00A3074B">
        <w:rPr>
          <w:rFonts w:ascii="Times New Roman" w:hAnsi="Times New Roman"/>
          <w:sz w:val="16"/>
          <w:szCs w:val="16"/>
        </w:rPr>
        <w:t>, при установленном законом</w:t>
      </w:r>
      <w:r w:rsidRPr="00A3074B">
        <w:rPr>
          <w:rFonts w:ascii="Times New Roman" w:hAnsi="Times New Roman"/>
          <w:sz w:val="16"/>
          <w:szCs w:val="16"/>
        </w:rPr>
        <w:t xml:space="preserve"> </w:t>
      </w:r>
      <w:r w:rsidRPr="00A3074B">
        <w:rPr>
          <w:rFonts w:ascii="Times New Roman" w:hAnsi="Times New Roman"/>
          <w:sz w:val="16"/>
          <w:szCs w:val="16"/>
        </w:rPr>
        <w:t>сроке</w:t>
      </w:r>
      <w:r w:rsidRPr="00A3074B">
        <w:rPr>
          <w:rFonts w:ascii="Times New Roman" w:hAnsi="Times New Roman"/>
          <w:sz w:val="16"/>
          <w:szCs w:val="16"/>
        </w:rPr>
        <w:t xml:space="preserve"> - до 26.01.2026, чем нарушил </w:t>
      </w:r>
      <w:r w:rsidRPr="00A3074B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A3074B">
        <w:rPr>
          <w:rFonts w:ascii="Times New Roman" w:hAnsi="Times New Roman"/>
          <w:sz w:val="16"/>
          <w:szCs w:val="16"/>
        </w:rPr>
        <w:t>, то есть соверши</w:t>
      </w:r>
      <w:r w:rsidRPr="00A3074B">
        <w:rPr>
          <w:rFonts w:ascii="Times New Roman" w:hAnsi="Times New Roman"/>
          <w:sz w:val="16"/>
          <w:szCs w:val="16"/>
        </w:rPr>
        <w:t xml:space="preserve">ла административное правонарушение, предусмотренное ч.2 ст. 15.33 КоАП РФ.    </w:t>
      </w:r>
    </w:p>
    <w:p w:rsidR="009F5E2A" w:rsidRPr="00A3074B" w:rsidP="009F5E2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В судебном заседании Теплякова М.С. свою вину в совершении административного правонарушения признала, факты, изложенные в протоколе об административном правонарушении, не оспари</w:t>
      </w:r>
      <w:r w:rsidRPr="00A3074B">
        <w:rPr>
          <w:rFonts w:ascii="Times New Roman" w:hAnsi="Times New Roman"/>
          <w:sz w:val="16"/>
          <w:szCs w:val="16"/>
        </w:rPr>
        <w:t>вает.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 обязательном социальном страховании от несчастных случаев на производстве и пр</w:t>
      </w:r>
      <w:r w:rsidRPr="00A3074B">
        <w:rPr>
          <w:rStyle w:val="FontStyle17"/>
          <w:rFonts w:eastAsia="HG Mincho Light J"/>
          <w:sz w:val="16"/>
          <w:szCs w:val="16"/>
        </w:rPr>
        <w:t>офессиональных заболеваний" с</w:t>
      </w:r>
      <w:r w:rsidRPr="00A3074B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A3074B">
        <w:rPr>
          <w:rFonts w:ascii="Times New Roman" w:hAnsi="Times New Roman"/>
          <w:sz w:val="16"/>
          <w:szCs w:val="16"/>
        </w:rPr>
        <w:t>заболеваний</w:t>
      </w:r>
      <w:r w:rsidRPr="00A3074B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A3074B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</w:t>
      </w:r>
      <w:r w:rsidRPr="00A3074B">
        <w:rPr>
          <w:rFonts w:ascii="Times New Roman" w:hAnsi="Times New Roman"/>
          <w:sz w:val="16"/>
          <w:szCs w:val="16"/>
        </w:rPr>
        <w:t xml:space="preserve">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</w:t>
      </w:r>
      <w:r w:rsidRPr="00A3074B">
        <w:rPr>
          <w:rFonts w:ascii="Times New Roman" w:hAnsi="Times New Roman"/>
          <w:sz w:val="16"/>
          <w:szCs w:val="16"/>
        </w:rPr>
        <w:t>в системах обязательного пенсионного страхования и обязательного социального страхования".</w:t>
      </w:r>
    </w:p>
    <w:p w:rsidR="009F5E2A" w:rsidRPr="00A3074B" w:rsidP="009F5E2A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3074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A3074B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A3074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A3074B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A3074B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A3074B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A3074B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A3074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A3074B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9F5E2A" w:rsidRPr="00A3074B" w:rsidP="009F5E2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3074B">
        <w:rPr>
          <w:rFonts w:ascii="Times New Roman" w:hAnsi="Times New Roman" w:eastAsiaTheme="minorHAnsi"/>
          <w:sz w:val="16"/>
          <w:szCs w:val="16"/>
          <w:lang w:eastAsia="en-US"/>
        </w:rPr>
        <w:t>В соответствии с ч.3 ст. 2.1 КоАП РФ назначение административного наказания юридическ</w:t>
      </w:r>
      <w:r w:rsidRPr="00A3074B">
        <w:rPr>
          <w:rFonts w:ascii="Times New Roman" w:hAnsi="Times New Roman" w:eastAsiaTheme="minorHAnsi"/>
          <w:sz w:val="16"/>
          <w:szCs w:val="16"/>
          <w:lang w:eastAsia="en-US"/>
        </w:rPr>
        <w:t>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</w:t>
      </w:r>
      <w:r w:rsidRPr="00A3074B">
        <w:rPr>
          <w:rFonts w:ascii="Times New Roman" w:hAnsi="Times New Roman" w:eastAsiaTheme="minorHAnsi"/>
          <w:sz w:val="16"/>
          <w:szCs w:val="16"/>
          <w:lang w:eastAsia="en-US"/>
        </w:rPr>
        <w:t>анное правонарушение юридическое лицо.</w:t>
      </w:r>
    </w:p>
    <w:p w:rsidR="009F5E2A" w:rsidRPr="00A3074B" w:rsidP="009F5E2A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Факт совершения Тепляковой М.С. административного правонарушения, предусмотренного ч.2 ст. 15.33 КоАП РФ, и ее вина в совершении правонарушения, подтверждена совокупностью исследованных в судебном заседании доказатель</w:t>
      </w:r>
      <w:r w:rsidRPr="00A3074B">
        <w:rPr>
          <w:rFonts w:ascii="Times New Roman" w:hAnsi="Times New Roman"/>
          <w:sz w:val="16"/>
          <w:szCs w:val="16"/>
        </w:rPr>
        <w:t xml:space="preserve">ств, достоверность и допустимость которых сомнений не вызывает, а именно: сведениями, указанными в протоколе об административном правонарушении № 1250043 от 12.05.2026 (л.д.1); формой ЕФС-1 </w:t>
      </w:r>
      <w:r w:rsidRPr="00A3074B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социальное страхов</w:t>
      </w:r>
      <w:r w:rsidRPr="00A3074B">
        <w:rPr>
          <w:rFonts w:ascii="Times New Roman" w:hAnsi="Times New Roman"/>
          <w:iCs/>
          <w:sz w:val="16"/>
          <w:szCs w:val="16"/>
        </w:rPr>
        <w:t xml:space="preserve">ание от несчастных случаев на производстве и профессиональных заболеваний </w:t>
      </w:r>
      <w:r w:rsidRPr="00A3074B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9F5E2A" w:rsidRPr="00A3074B" w:rsidP="009F5E2A">
      <w:pPr>
        <w:spacing w:after="0" w:line="0" w:lineRule="atLeast"/>
        <w:ind w:firstLine="567"/>
        <w:jc w:val="both"/>
        <w:rPr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достаточ</w:t>
      </w:r>
      <w:r w:rsidRPr="00A3074B">
        <w:rPr>
          <w:rFonts w:ascii="Times New Roman" w:hAnsi="Times New Roman"/>
          <w:sz w:val="16"/>
          <w:szCs w:val="16"/>
        </w:rPr>
        <w:t xml:space="preserve">ными для признания Тепляковой М.С. виновной в нарушении  требований </w:t>
      </w:r>
      <w:r w:rsidRPr="00A3074B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A3074B">
        <w:rPr>
          <w:rFonts w:ascii="Times New Roman" w:hAnsi="Times New Roman"/>
          <w:sz w:val="16"/>
          <w:szCs w:val="16"/>
        </w:rPr>
        <w:t xml:space="preserve">. 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3074B">
        <w:rPr>
          <w:rFonts w:ascii="Times New Roman" w:hAnsi="Times New Roman"/>
          <w:bCs/>
          <w:sz w:val="16"/>
          <w:szCs w:val="16"/>
        </w:rPr>
        <w:t>Обстоятельств, смя</w:t>
      </w:r>
      <w:r w:rsidRPr="00A3074B">
        <w:rPr>
          <w:rFonts w:ascii="Times New Roman" w:hAnsi="Times New Roman"/>
          <w:bCs/>
          <w:sz w:val="16"/>
          <w:szCs w:val="16"/>
        </w:rPr>
        <w:t xml:space="preserve">гчающих административную ответственность, не имеется, равно как и </w:t>
      </w:r>
      <w:r w:rsidRPr="00A3074B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9F5E2A" w:rsidRPr="00A3074B" w:rsidP="009F5E2A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A3074B">
        <w:rPr>
          <w:rFonts w:ascii="Times New Roman" w:hAnsi="Times New Roman"/>
          <w:sz w:val="16"/>
          <w:szCs w:val="16"/>
        </w:rPr>
        <w:t xml:space="preserve">В соответствии с общими правилами назначения административного наказания, основанными на принципах справедливости, соразмерности и </w:t>
      </w:r>
      <w:r w:rsidRPr="00A3074B">
        <w:rPr>
          <w:rFonts w:ascii="Times New Roman" w:hAnsi="Times New Roman"/>
          <w:sz w:val="16"/>
          <w:szCs w:val="16"/>
        </w:rPr>
        <w:t>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</w:t>
      </w:r>
      <w:r w:rsidRPr="00A3074B">
        <w:rPr>
          <w:rFonts w:ascii="Times New Roman" w:hAnsi="Times New Roman"/>
          <w:sz w:val="16"/>
          <w:szCs w:val="16"/>
        </w:rPr>
        <w:t xml:space="preserve"> (</w:t>
      </w:r>
      <w:hyperlink r:id="rId4" w:history="1">
        <w:r w:rsidRPr="00A3074B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A3074B">
        <w:rPr>
          <w:rFonts w:ascii="Times New Roman" w:hAnsi="Times New Roman"/>
          <w:sz w:val="16"/>
          <w:szCs w:val="16"/>
        </w:rPr>
        <w:t xml:space="preserve"> КоАП РФ).</w:t>
      </w:r>
    </w:p>
    <w:p w:rsidR="009F5E2A" w:rsidRPr="00A3074B" w:rsidP="009F5E2A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3074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A3074B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A3074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A3074B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</w:t>
      </w:r>
      <w:r w:rsidRPr="00A3074B">
        <w:rPr>
          <w:rFonts w:ascii="Times New Roman" w:hAnsi="Times New Roman" w:cs="Times New Roman"/>
          <w:sz w:val="16"/>
          <w:szCs w:val="16"/>
        </w:rPr>
        <w:t>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</w:t>
      </w:r>
      <w:r w:rsidRPr="00A3074B">
        <w:rPr>
          <w:rFonts w:ascii="Times New Roman" w:hAnsi="Times New Roman" w:cs="Times New Roman"/>
          <w:sz w:val="16"/>
          <w:szCs w:val="16"/>
        </w:rPr>
        <w:t>ние в виде административного штрафа подлежит замене на предупреждение при наличии</w:t>
      </w:r>
      <w:r w:rsidRPr="00A3074B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9F5E2A" w:rsidRPr="00A3074B" w:rsidP="009F5E2A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3074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виде ад</w:t>
      </w:r>
      <w:r w:rsidRPr="00A3074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A3074B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</w:t>
      </w:r>
      <w:r w:rsidRPr="00A3074B">
        <w:rPr>
          <w:rFonts w:ascii="Times New Roman" w:hAnsi="Times New Roman" w:cs="Times New Roman"/>
          <w:sz w:val="16"/>
          <w:szCs w:val="16"/>
        </w:rPr>
        <w:t xml:space="preserve">2 и 3 статьи 19.27, статьями 19.28, 19.29, 19.30, 19.33, 19.34, 20.3, частью 2 статьи 20.28 настоящего Кодекса </w:t>
      </w:r>
      <w:r w:rsidRPr="00A3074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A3074B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A3074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9F5E2A" w:rsidRPr="00A3074B" w:rsidP="009F5E2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A3074B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A3074B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A3074B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A3074B">
        <w:rPr>
          <w:rFonts w:ascii="Times New Roman" w:hAnsi="Times New Roman" w:eastAsiaTheme="minorHAnsi"/>
          <w:bCs/>
          <w:sz w:val="16"/>
          <w:szCs w:val="16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9F5E2A" w:rsidRPr="00A3074B" w:rsidP="009F5E2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A3074B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приме</w:t>
      </w:r>
      <w:r w:rsidRPr="00A3074B">
        <w:rPr>
          <w:rFonts w:ascii="Times New Roman" w:hAnsi="Times New Roman"/>
          <w:sz w:val="16"/>
          <w:szCs w:val="16"/>
          <w:shd w:val="clear" w:color="auto" w:fill="FFFFFF"/>
        </w:rPr>
        <w:t xml:space="preserve">нении административного наказания </w:t>
      </w:r>
      <w:r w:rsidRPr="00A3074B">
        <w:rPr>
          <w:rFonts w:ascii="Times New Roman" w:hAnsi="Times New Roman"/>
          <w:sz w:val="16"/>
          <w:szCs w:val="16"/>
        </w:rPr>
        <w:t xml:space="preserve">Тепляковой М.С. </w:t>
      </w:r>
      <w:r w:rsidRPr="00A3074B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A3074B">
        <w:rPr>
          <w:rFonts w:ascii="Times New Roman" w:hAnsi="Times New Roman"/>
          <w:sz w:val="16"/>
          <w:szCs w:val="16"/>
        </w:rPr>
        <w:t xml:space="preserve"> </w:t>
      </w:r>
      <w:r w:rsidRPr="00A3074B">
        <w:rPr>
          <w:rFonts w:ascii="Times New Roman" w:hAnsi="Times New Roman"/>
          <w:sz w:val="16"/>
          <w:szCs w:val="16"/>
          <w:shd w:val="clear" w:color="auto" w:fill="FFFFFF"/>
        </w:rPr>
        <w:t>в связи с</w:t>
      </w:r>
      <w:r w:rsidRPr="00A3074B">
        <w:rPr>
          <w:rFonts w:ascii="Times New Roman" w:hAnsi="Times New Roman"/>
          <w:sz w:val="16"/>
          <w:szCs w:val="16"/>
          <w:shd w:val="clear" w:color="auto" w:fill="FFFFFF"/>
        </w:rPr>
        <w:t xml:space="preserve"> чем, полагаю необходимым заменить административное наказание в виде административного штрафа на</w:t>
      </w:r>
      <w:r w:rsidRPr="00A3074B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A3074B">
        <w:rPr>
          <w:rFonts w:ascii="Times New Roman" w:hAnsi="Times New Roman"/>
          <w:sz w:val="16"/>
          <w:szCs w:val="16"/>
        </w:rPr>
        <w:t xml:space="preserve"> совершения </w:t>
      </w:r>
      <w:r w:rsidRPr="00A3074B">
        <w:rPr>
          <w:rFonts w:ascii="Times New Roman" w:hAnsi="Times New Roman"/>
          <w:sz w:val="16"/>
          <w:szCs w:val="16"/>
        </w:rPr>
        <w:t xml:space="preserve">  им аналогичных административных проступков.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9F5E2A" w:rsidRPr="00A3074B" w:rsidP="009F5E2A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П</w:t>
      </w:r>
      <w:r w:rsidRPr="00A3074B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Признать должностное лицо –</w:t>
      </w:r>
      <w:r w:rsidRPr="00A3074B">
        <w:rPr>
          <w:rFonts w:ascii="Times New Roman" w:hAnsi="Times New Roman"/>
          <w:b/>
          <w:sz w:val="16"/>
          <w:szCs w:val="16"/>
        </w:rPr>
        <w:t xml:space="preserve"> Теплякову Марианну Сергеевну</w:t>
      </w:r>
      <w:r w:rsidRPr="00A3074B">
        <w:rPr>
          <w:rFonts w:ascii="Times New Roman" w:hAnsi="Times New Roman"/>
          <w:sz w:val="16"/>
          <w:szCs w:val="16"/>
        </w:rPr>
        <w:t xml:space="preserve"> виновной в со</w:t>
      </w:r>
      <w:r w:rsidRPr="00A3074B">
        <w:rPr>
          <w:rFonts w:ascii="Times New Roman" w:hAnsi="Times New Roman"/>
          <w:sz w:val="16"/>
          <w:szCs w:val="16"/>
        </w:rPr>
        <w:t>вершении административного правонарушения, предусмотренного ч.2 ст. 15.33 КоАП РФ, и назначить ей административное наказание в виде предупреждения.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3074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A3074B">
        <w:rPr>
          <w:rFonts w:ascii="Times New Roman" w:hAnsi="Times New Roman"/>
          <w:sz w:val="16"/>
          <w:szCs w:val="16"/>
        </w:rPr>
        <w:t>через мирового судью судебного</w:t>
      </w:r>
      <w:r w:rsidRPr="00A3074B">
        <w:rPr>
          <w:rFonts w:ascii="Times New Roman" w:hAnsi="Times New Roman"/>
          <w:sz w:val="16"/>
          <w:szCs w:val="16"/>
        </w:rPr>
        <w:t xml:space="preserve"> участка № 99 Ялтинского судебного района (город республиканского значения Ялта с подчиненной ему территорией) </w:t>
      </w:r>
      <w:r w:rsidRPr="00A3074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A3074B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9F5E2A" w:rsidRPr="00A3074B" w:rsidP="009F5E2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F5E2A" w:rsidRPr="00A3074B" w:rsidP="009F5E2A">
      <w:pPr>
        <w:spacing w:after="0" w:line="0" w:lineRule="atLeast"/>
        <w:ind w:firstLine="567"/>
        <w:jc w:val="both"/>
        <w:rPr>
          <w:sz w:val="16"/>
          <w:szCs w:val="16"/>
        </w:rPr>
      </w:pPr>
      <w:r w:rsidRPr="00A3074B">
        <w:rPr>
          <w:rFonts w:ascii="Times New Roman" w:hAnsi="Times New Roman"/>
          <w:sz w:val="16"/>
          <w:szCs w:val="16"/>
        </w:rPr>
        <w:t>Мировой судья:</w:t>
      </w:r>
      <w:r w:rsidRPr="00A3074B">
        <w:rPr>
          <w:rFonts w:ascii="Times New Roman" w:hAnsi="Times New Roman"/>
          <w:sz w:val="16"/>
          <w:szCs w:val="16"/>
        </w:rPr>
        <w:tab/>
      </w:r>
      <w:r w:rsidRPr="00A3074B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A3074B">
        <w:rPr>
          <w:rFonts w:ascii="Times New Roman" w:hAnsi="Times New Roman"/>
          <w:sz w:val="16"/>
          <w:szCs w:val="16"/>
        </w:rPr>
        <w:tab/>
      </w:r>
      <w:r w:rsidRPr="00A3074B">
        <w:rPr>
          <w:rFonts w:ascii="Times New Roman" w:hAnsi="Times New Roman"/>
          <w:sz w:val="16"/>
          <w:szCs w:val="16"/>
        </w:rPr>
        <w:tab/>
        <w:t xml:space="preserve">                  </w:t>
      </w:r>
      <w:r w:rsidRPr="00A3074B">
        <w:rPr>
          <w:rFonts w:ascii="Times New Roman" w:hAnsi="Times New Roman"/>
          <w:sz w:val="16"/>
          <w:szCs w:val="16"/>
        </w:rPr>
        <w:t xml:space="preserve"> </w:t>
      </w:r>
      <w:r w:rsidRPr="00A3074B">
        <w:rPr>
          <w:rFonts w:ascii="Times New Roman" w:eastAsia="Arial Unicode MS" w:hAnsi="Times New Roman"/>
          <w:sz w:val="16"/>
          <w:szCs w:val="16"/>
        </w:rPr>
        <w:t>Хачатурова А.Н.</w:t>
      </w:r>
    </w:p>
    <w:sectPr w:rsidSect="00A3074B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2A"/>
    <w:rsid w:val="008216F5"/>
    <w:rsid w:val="009F5E2A"/>
    <w:rsid w:val="00A3074B"/>
    <w:rsid w:val="00BD2F6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2A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F5E2A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F5E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F5E2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F5E2A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F5E2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F5E2A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