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E540A" w:rsidRPr="00CA5382" w:rsidP="0037596F">
      <w:pPr>
        <w:pStyle w:val="Title"/>
        <w:tabs>
          <w:tab w:val="left" w:pos="567"/>
          <w:tab w:val="left" w:pos="709"/>
        </w:tabs>
        <w:jc w:val="right"/>
        <w:rPr>
          <w:sz w:val="24"/>
          <w:szCs w:val="24"/>
        </w:rPr>
      </w:pPr>
      <w:r w:rsidRPr="00CA5382">
        <w:rPr>
          <w:sz w:val="24"/>
          <w:szCs w:val="24"/>
        </w:rPr>
        <w:t>Дело № 5-99-211/2018</w:t>
      </w:r>
    </w:p>
    <w:p w:rsidR="00BA2460" w:rsidP="0037596F">
      <w:pPr>
        <w:pStyle w:val="Title"/>
        <w:tabs>
          <w:tab w:val="left" w:pos="567"/>
          <w:tab w:val="left" w:pos="709"/>
        </w:tabs>
        <w:rPr>
          <w:sz w:val="24"/>
          <w:szCs w:val="24"/>
        </w:rPr>
      </w:pPr>
    </w:p>
    <w:p w:rsidR="006E540A" w:rsidRPr="00CA5382" w:rsidP="0037596F">
      <w:pPr>
        <w:pStyle w:val="Title"/>
        <w:tabs>
          <w:tab w:val="left" w:pos="567"/>
          <w:tab w:val="left" w:pos="709"/>
        </w:tabs>
        <w:rPr>
          <w:sz w:val="24"/>
          <w:szCs w:val="24"/>
        </w:rPr>
      </w:pPr>
      <w:r w:rsidRPr="00CA5382">
        <w:rPr>
          <w:sz w:val="24"/>
          <w:szCs w:val="24"/>
        </w:rPr>
        <w:t>ПОСТАНОВЛЕНИЕ</w:t>
      </w:r>
    </w:p>
    <w:p w:rsidR="006E540A" w:rsidRPr="00CA5382" w:rsidP="0037596F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538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E540A" w:rsidRPr="00CA5382" w:rsidP="0037596F">
      <w:pPr>
        <w:tabs>
          <w:tab w:val="left" w:pos="567"/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E540A" w:rsidRPr="00CA5382" w:rsidP="0037596F">
      <w:pPr>
        <w:tabs>
          <w:tab w:val="left" w:pos="567"/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A5382">
        <w:rPr>
          <w:rFonts w:ascii="Times New Roman" w:hAnsi="Times New Roman"/>
          <w:sz w:val="24"/>
          <w:szCs w:val="24"/>
        </w:rPr>
        <w:t>г. Ялта</w:t>
      </w:r>
      <w:r w:rsidRPr="00CA5382">
        <w:rPr>
          <w:rFonts w:ascii="Times New Roman" w:hAnsi="Times New Roman"/>
          <w:sz w:val="24"/>
          <w:szCs w:val="24"/>
        </w:rPr>
        <w:tab/>
      </w:r>
      <w:r w:rsidRPr="00CA5382">
        <w:rPr>
          <w:rFonts w:ascii="Times New Roman" w:hAnsi="Times New Roman"/>
          <w:sz w:val="24"/>
          <w:szCs w:val="24"/>
        </w:rPr>
        <w:tab/>
      </w:r>
      <w:r w:rsidRPr="00CA5382">
        <w:rPr>
          <w:rFonts w:ascii="Times New Roman" w:hAnsi="Times New Roman"/>
          <w:sz w:val="24"/>
          <w:szCs w:val="24"/>
        </w:rPr>
        <w:tab/>
      </w:r>
      <w:r w:rsidRPr="00CA5382">
        <w:rPr>
          <w:rFonts w:ascii="Times New Roman" w:hAnsi="Times New Roman"/>
          <w:sz w:val="24"/>
          <w:szCs w:val="24"/>
        </w:rPr>
        <w:tab/>
      </w:r>
      <w:r w:rsidRPr="00CA5382">
        <w:rPr>
          <w:rFonts w:ascii="Times New Roman" w:hAnsi="Times New Roman"/>
          <w:sz w:val="24"/>
          <w:szCs w:val="24"/>
        </w:rPr>
        <w:tab/>
      </w:r>
      <w:r w:rsidRPr="00CA5382">
        <w:rPr>
          <w:rFonts w:ascii="Times New Roman" w:hAnsi="Times New Roman"/>
          <w:sz w:val="24"/>
          <w:szCs w:val="24"/>
        </w:rPr>
        <w:tab/>
      </w:r>
      <w:r w:rsidRPr="00CA5382">
        <w:rPr>
          <w:rFonts w:ascii="Times New Roman" w:hAnsi="Times New Roman"/>
          <w:sz w:val="24"/>
          <w:szCs w:val="24"/>
        </w:rPr>
        <w:tab/>
      </w:r>
      <w:r w:rsidR="00BA2460">
        <w:rPr>
          <w:rFonts w:ascii="Times New Roman" w:hAnsi="Times New Roman"/>
          <w:sz w:val="24"/>
          <w:szCs w:val="24"/>
        </w:rPr>
        <w:t xml:space="preserve">           </w:t>
      </w:r>
      <w:r w:rsidRPr="00CA5382">
        <w:rPr>
          <w:rFonts w:ascii="Times New Roman" w:hAnsi="Times New Roman"/>
          <w:sz w:val="24"/>
          <w:szCs w:val="24"/>
        </w:rPr>
        <w:t>05 июня 2018 г.</w:t>
      </w:r>
    </w:p>
    <w:p w:rsidR="006E540A" w:rsidRPr="00CA5382" w:rsidP="0037596F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540A" w:rsidRPr="00CA5382" w:rsidP="0037596F">
      <w:pPr>
        <w:tabs>
          <w:tab w:val="left" w:pos="567"/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CA5382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CA5382">
        <w:rPr>
          <w:rFonts w:ascii="Times New Roman" w:hAnsi="Times New Roman"/>
          <w:sz w:val="24"/>
          <w:szCs w:val="24"/>
        </w:rPr>
        <w:t>Переверзева</w:t>
      </w:r>
      <w:r w:rsidRPr="00CA5382">
        <w:rPr>
          <w:rFonts w:ascii="Times New Roman" w:hAnsi="Times New Roman"/>
          <w:sz w:val="24"/>
          <w:szCs w:val="24"/>
        </w:rPr>
        <w:t xml:space="preserve"> О.В., </w:t>
      </w:r>
    </w:p>
    <w:p w:rsidR="006E540A" w:rsidRPr="00BA2460" w:rsidP="0037596F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720"/>
        <w:jc w:val="both"/>
      </w:pPr>
      <w:r w:rsidRPr="00BA2460">
        <w:t>с участием законного представителя юридического лица Ассоциации «Ялтинская федерация тхэквондо»</w:t>
      </w:r>
      <w:r w:rsidRPr="00BA2460" w:rsidR="0076544F">
        <w:t xml:space="preserve"> </w:t>
      </w:r>
      <w:r w:rsidRPr="004200B6" w:rsidR="00024613">
        <w:t>«ПЕРСОНАЛЬНЫЕ ДАННЫЕ»</w:t>
      </w:r>
      <w:r w:rsidR="00024613">
        <w:t>,</w:t>
      </w:r>
    </w:p>
    <w:p w:rsidR="0076544F" w:rsidRPr="00CA5382" w:rsidP="003759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382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ст. 19.7 КоАП РФ, в отношении юридического лица: Ассоциаци</w:t>
      </w:r>
      <w:r w:rsidRPr="00CA5382" w:rsidR="00A80397">
        <w:rPr>
          <w:rFonts w:ascii="Times New Roman" w:hAnsi="Times New Roman"/>
          <w:sz w:val="24"/>
          <w:szCs w:val="24"/>
        </w:rPr>
        <w:t>я</w:t>
      </w:r>
      <w:r w:rsidRPr="00CA5382">
        <w:rPr>
          <w:rFonts w:ascii="Times New Roman" w:hAnsi="Times New Roman"/>
          <w:sz w:val="24"/>
          <w:szCs w:val="24"/>
        </w:rPr>
        <w:t xml:space="preserve"> «Ялтинская федерация тхэквондо»</w:t>
      </w:r>
      <w:r w:rsidRPr="00CA5382" w:rsidR="0050346C">
        <w:rPr>
          <w:rFonts w:ascii="Times New Roman" w:hAnsi="Times New Roman"/>
          <w:sz w:val="24"/>
          <w:szCs w:val="24"/>
        </w:rPr>
        <w:t>, ОГРН:</w:t>
      </w:r>
      <w:r w:rsidRPr="00CA5382" w:rsidR="00A80397">
        <w:rPr>
          <w:rFonts w:ascii="Times New Roman" w:hAnsi="Times New Roman"/>
          <w:sz w:val="24"/>
          <w:szCs w:val="24"/>
        </w:rPr>
        <w:t>1159102104457</w:t>
      </w:r>
      <w:r w:rsidRPr="00CA5382">
        <w:rPr>
          <w:rFonts w:ascii="Times New Roman" w:hAnsi="Times New Roman"/>
          <w:sz w:val="24"/>
          <w:szCs w:val="24"/>
        </w:rPr>
        <w:t xml:space="preserve">, юридический адрес: </w:t>
      </w:r>
      <w:r w:rsidRPr="00CA5382" w:rsidR="00A80397">
        <w:rPr>
          <w:rFonts w:ascii="Times New Roman" w:hAnsi="Times New Roman"/>
          <w:sz w:val="24"/>
          <w:szCs w:val="24"/>
        </w:rPr>
        <w:t>298609</w:t>
      </w:r>
      <w:r w:rsidRPr="00CA5382" w:rsidR="0050346C">
        <w:rPr>
          <w:rFonts w:ascii="Times New Roman" w:hAnsi="Times New Roman"/>
          <w:sz w:val="24"/>
          <w:szCs w:val="24"/>
        </w:rPr>
        <w:t>,</w:t>
      </w:r>
      <w:r w:rsidRPr="00CA5382">
        <w:rPr>
          <w:rFonts w:ascii="Times New Roman" w:hAnsi="Times New Roman"/>
          <w:sz w:val="24"/>
          <w:szCs w:val="24"/>
        </w:rPr>
        <w:t>Республика Крым, г.</w:t>
      </w:r>
      <w:r w:rsidR="00BA2460">
        <w:rPr>
          <w:rFonts w:ascii="Times New Roman" w:hAnsi="Times New Roman"/>
          <w:sz w:val="24"/>
          <w:szCs w:val="24"/>
        </w:rPr>
        <w:t xml:space="preserve"> </w:t>
      </w:r>
      <w:r w:rsidRPr="00CA5382">
        <w:rPr>
          <w:rFonts w:ascii="Times New Roman" w:hAnsi="Times New Roman"/>
          <w:sz w:val="24"/>
          <w:szCs w:val="24"/>
        </w:rPr>
        <w:t xml:space="preserve">Ялта, </w:t>
      </w:r>
      <w:r w:rsidRPr="00CA5382" w:rsidR="0009107E">
        <w:rPr>
          <w:rFonts w:ascii="Times New Roman" w:hAnsi="Times New Roman"/>
          <w:sz w:val="24"/>
          <w:szCs w:val="24"/>
        </w:rPr>
        <w:t>шоссе Южнобережное, д.30, кв.7</w:t>
      </w:r>
      <w:r w:rsidRPr="00CA5382">
        <w:rPr>
          <w:rFonts w:ascii="Times New Roman" w:hAnsi="Times New Roman"/>
          <w:sz w:val="24"/>
          <w:szCs w:val="24"/>
        </w:rPr>
        <w:t xml:space="preserve">, </w:t>
      </w:r>
    </w:p>
    <w:p w:rsidR="00C10D65" w:rsidRPr="00CA5382" w:rsidP="0037596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9107E" w:rsidRPr="00CA5382" w:rsidP="0037596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5382">
        <w:rPr>
          <w:rFonts w:ascii="Times New Roman" w:hAnsi="Times New Roman"/>
          <w:b/>
          <w:sz w:val="24"/>
          <w:szCs w:val="24"/>
        </w:rPr>
        <w:t>У С Т А Н О В И Л:</w:t>
      </w:r>
    </w:p>
    <w:p w:rsidR="0009107E" w:rsidRPr="00CA5382" w:rsidP="003759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382">
        <w:rPr>
          <w:rFonts w:ascii="Times New Roman" w:hAnsi="Times New Roman"/>
          <w:sz w:val="24"/>
          <w:szCs w:val="24"/>
        </w:rPr>
        <w:t xml:space="preserve">Юридическое лицо – </w:t>
      </w:r>
      <w:r w:rsidRPr="00CA5382" w:rsidR="00C10D65">
        <w:rPr>
          <w:rFonts w:ascii="Times New Roman" w:hAnsi="Times New Roman"/>
          <w:sz w:val="24"/>
          <w:szCs w:val="24"/>
        </w:rPr>
        <w:t>Ассоциация «Ялтинская федерация тхэквондо», ОГРН: 1159102104457, юридический адрес: 298609, Республика Крым, г.</w:t>
      </w:r>
      <w:r w:rsidR="00BA2460">
        <w:rPr>
          <w:rFonts w:ascii="Times New Roman" w:hAnsi="Times New Roman"/>
          <w:sz w:val="24"/>
          <w:szCs w:val="24"/>
        </w:rPr>
        <w:t xml:space="preserve"> </w:t>
      </w:r>
      <w:r w:rsidRPr="00CA5382" w:rsidR="00C10D65">
        <w:rPr>
          <w:rFonts w:ascii="Times New Roman" w:hAnsi="Times New Roman"/>
          <w:sz w:val="24"/>
          <w:szCs w:val="24"/>
        </w:rPr>
        <w:t>Ялта, шоссе Южнобережное, д. 30, кв. 7</w:t>
      </w:r>
      <w:r w:rsidRPr="00CA5382">
        <w:rPr>
          <w:rFonts w:ascii="Times New Roman" w:hAnsi="Times New Roman"/>
          <w:sz w:val="24"/>
          <w:szCs w:val="24"/>
        </w:rPr>
        <w:t>, сведения о которо</w:t>
      </w:r>
      <w:r w:rsidRPr="00CA5382" w:rsidR="00C10D65">
        <w:rPr>
          <w:rFonts w:ascii="Times New Roman" w:hAnsi="Times New Roman"/>
          <w:sz w:val="24"/>
          <w:szCs w:val="24"/>
        </w:rPr>
        <w:t>й</w:t>
      </w:r>
      <w:r w:rsidRPr="00CA5382">
        <w:rPr>
          <w:rFonts w:ascii="Times New Roman" w:hAnsi="Times New Roman"/>
          <w:sz w:val="24"/>
          <w:szCs w:val="24"/>
        </w:rPr>
        <w:t xml:space="preserve"> в Единый Государственный реестр юридических лиц внесены </w:t>
      </w:r>
      <w:r w:rsidRPr="00CA5382" w:rsidR="00C10D65">
        <w:rPr>
          <w:rFonts w:ascii="Times New Roman" w:hAnsi="Times New Roman"/>
          <w:sz w:val="24"/>
          <w:szCs w:val="24"/>
        </w:rPr>
        <w:t>26 июня 2015</w:t>
      </w:r>
      <w:r w:rsidRPr="00CA5382">
        <w:rPr>
          <w:rFonts w:ascii="Times New Roman" w:hAnsi="Times New Roman"/>
          <w:sz w:val="24"/>
          <w:szCs w:val="24"/>
        </w:rPr>
        <w:t xml:space="preserve"> года, в нарушении п.3 ст. 29 ФЗ от 19.05.1995 года №82-ФЗ «Об общественных объединениях» </w:t>
      </w:r>
      <w:r w:rsidRPr="00CA5382">
        <w:rPr>
          <w:rFonts w:ascii="Times New Roman" w:hAnsi="Times New Roman"/>
          <w:sz w:val="24"/>
          <w:szCs w:val="24"/>
        </w:rPr>
        <w:t>п.п</w:t>
      </w:r>
      <w:r w:rsidRPr="00CA5382">
        <w:rPr>
          <w:rFonts w:ascii="Times New Roman" w:hAnsi="Times New Roman"/>
          <w:sz w:val="24"/>
          <w:szCs w:val="24"/>
        </w:rPr>
        <w:t xml:space="preserve">. 3 и 3.1 ст. 32 ФЗ от 12.01.1996 года </w:t>
      </w:r>
      <w:r w:rsidRPr="00CA5382">
        <w:rPr>
          <w:rFonts w:ascii="Times New Roman" w:hAnsi="Times New Roman"/>
          <w:sz w:val="24"/>
          <w:szCs w:val="24"/>
        </w:rPr>
        <w:t xml:space="preserve">№ 7-ФЗ «О некоммерческих организациях», отчет о </w:t>
      </w:r>
      <w:r w:rsidRPr="00CA5382" w:rsidR="00A774E7">
        <w:rPr>
          <w:rFonts w:ascii="Times New Roman" w:hAnsi="Times New Roman"/>
          <w:sz w:val="24"/>
          <w:szCs w:val="24"/>
        </w:rPr>
        <w:t>деятельности Организации за 2017</w:t>
      </w:r>
      <w:r w:rsidRPr="00CA5382">
        <w:rPr>
          <w:rFonts w:ascii="Times New Roman" w:hAnsi="Times New Roman"/>
          <w:sz w:val="24"/>
          <w:szCs w:val="24"/>
        </w:rPr>
        <w:t xml:space="preserve"> год, в установленный законом срок не позднее 15 апреля, в Главное управление Министерства юстиции Российской Федерации по Республике Крым и Севастополю не представило, чем совершило административное правонарушение, предусмотренное ст. 19.7 КоАП РФ.</w:t>
      </w:r>
    </w:p>
    <w:p w:rsidR="00A774E7" w:rsidRPr="00BA2460" w:rsidP="003759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2460">
        <w:rPr>
          <w:rFonts w:ascii="Times New Roman" w:hAnsi="Times New Roman"/>
          <w:sz w:val="24"/>
          <w:szCs w:val="24"/>
        </w:rPr>
        <w:t xml:space="preserve">В судебном заседании законный представитель юридического лица Ассоциации «Ялтинская федерация тхэквондо» </w:t>
      </w:r>
      <w:r w:rsidR="00BA2460">
        <w:rPr>
          <w:rFonts w:ascii="Times New Roman" w:hAnsi="Times New Roman"/>
          <w:sz w:val="24"/>
          <w:szCs w:val="24"/>
        </w:rPr>
        <w:t xml:space="preserve">президент Ассоциации  </w:t>
      </w:r>
      <w:r w:rsidRPr="004200B6" w:rsidR="00024613">
        <w:rPr>
          <w:rFonts w:ascii="Times New Roman" w:hAnsi="Times New Roman"/>
          <w:sz w:val="24"/>
          <w:szCs w:val="24"/>
        </w:rPr>
        <w:t>«ПЕРСОНАЛЬНЫЕ ДАННЫЕ»</w:t>
      </w:r>
      <w:r w:rsidR="00024613">
        <w:rPr>
          <w:rFonts w:ascii="Times New Roman" w:hAnsi="Times New Roman"/>
          <w:sz w:val="24"/>
          <w:szCs w:val="24"/>
        </w:rPr>
        <w:t xml:space="preserve"> </w:t>
      </w:r>
      <w:r w:rsidRPr="00BA2460">
        <w:rPr>
          <w:rFonts w:ascii="Times New Roman" w:hAnsi="Times New Roman"/>
          <w:sz w:val="24"/>
          <w:szCs w:val="24"/>
        </w:rPr>
        <w:t>вину признал в полном объеме,</w:t>
      </w:r>
      <w:r w:rsidRPr="00BA2460" w:rsidR="00BA2460">
        <w:rPr>
          <w:rFonts w:ascii="Times New Roman" w:hAnsi="Times New Roman"/>
          <w:sz w:val="24"/>
          <w:szCs w:val="24"/>
        </w:rPr>
        <w:t xml:space="preserve"> пояснил</w:t>
      </w:r>
      <w:r w:rsidRPr="00BA2460" w:rsidR="00BA2460">
        <w:rPr>
          <w:rFonts w:ascii="Times New Roman" w:hAnsi="Times New Roman"/>
          <w:sz w:val="24"/>
          <w:szCs w:val="24"/>
        </w:rPr>
        <w:t xml:space="preserve"> ,</w:t>
      </w:r>
      <w:r w:rsidRPr="00BA2460" w:rsidR="00BA2460">
        <w:rPr>
          <w:rFonts w:ascii="Times New Roman" w:hAnsi="Times New Roman"/>
          <w:sz w:val="24"/>
          <w:szCs w:val="24"/>
        </w:rPr>
        <w:t xml:space="preserve"> что отчет был сдан, но с нарушением срока,</w:t>
      </w:r>
      <w:r w:rsidRPr="00BA2460">
        <w:rPr>
          <w:rFonts w:ascii="Times New Roman" w:hAnsi="Times New Roman"/>
          <w:sz w:val="24"/>
          <w:szCs w:val="24"/>
        </w:rPr>
        <w:t xml:space="preserve"> просил учесть наличие смягчающих обстоятельства: привлечение</w:t>
      </w:r>
      <w:r w:rsidRPr="00BA2460" w:rsidR="00BA2460">
        <w:rPr>
          <w:rFonts w:ascii="Times New Roman" w:hAnsi="Times New Roman"/>
          <w:sz w:val="24"/>
          <w:szCs w:val="24"/>
        </w:rPr>
        <w:t xml:space="preserve"> организации </w:t>
      </w:r>
      <w:r w:rsidRPr="00BA2460">
        <w:rPr>
          <w:rFonts w:ascii="Times New Roman" w:hAnsi="Times New Roman"/>
          <w:sz w:val="24"/>
          <w:szCs w:val="24"/>
        </w:rPr>
        <w:t xml:space="preserve"> впервые к административной ответственности,</w:t>
      </w:r>
      <w:r w:rsidR="00BA2460">
        <w:rPr>
          <w:rFonts w:ascii="Times New Roman" w:hAnsi="Times New Roman"/>
          <w:sz w:val="24"/>
          <w:szCs w:val="24"/>
        </w:rPr>
        <w:t xml:space="preserve"> отсутствие ущерба</w:t>
      </w:r>
      <w:r w:rsidRPr="00BA2460">
        <w:rPr>
          <w:rFonts w:ascii="Times New Roman" w:hAnsi="Times New Roman"/>
          <w:sz w:val="24"/>
          <w:szCs w:val="24"/>
        </w:rPr>
        <w:t xml:space="preserve"> </w:t>
      </w:r>
      <w:r w:rsidRPr="00BA2460">
        <w:rPr>
          <w:rFonts w:ascii="Times New Roman" w:eastAsia="Calibri" w:hAnsi="Times New Roman"/>
          <w:sz w:val="24"/>
          <w:szCs w:val="24"/>
          <w:lang w:eastAsia="en-US"/>
        </w:rPr>
        <w:t xml:space="preserve">и назначить </w:t>
      </w:r>
      <w:r w:rsidRPr="00BA2460" w:rsidR="00C07346">
        <w:rPr>
          <w:rFonts w:ascii="Times New Roman" w:eastAsia="Calibri" w:hAnsi="Times New Roman"/>
          <w:sz w:val="24"/>
          <w:szCs w:val="24"/>
          <w:lang w:eastAsia="en-US"/>
        </w:rPr>
        <w:t xml:space="preserve">минимально возможное </w:t>
      </w:r>
      <w:r w:rsidRPr="00BA2460">
        <w:rPr>
          <w:rFonts w:ascii="Times New Roman" w:eastAsia="Calibri" w:hAnsi="Times New Roman"/>
          <w:sz w:val="24"/>
          <w:szCs w:val="24"/>
          <w:lang w:eastAsia="en-US"/>
        </w:rPr>
        <w:t>наказание, предусмотренно</w:t>
      </w:r>
      <w:r w:rsidRPr="00BA2460" w:rsidR="00C07346">
        <w:rPr>
          <w:rFonts w:ascii="Times New Roman" w:eastAsia="Calibri" w:hAnsi="Times New Roman"/>
          <w:sz w:val="24"/>
          <w:szCs w:val="24"/>
          <w:lang w:eastAsia="en-US"/>
        </w:rPr>
        <w:t xml:space="preserve">е </w:t>
      </w:r>
      <w:r>
        <w:fldChar w:fldCharType="begin"/>
      </w:r>
      <w:r>
        <w:instrText xml:space="preserve"> HYPERLINK "consultantplus://offline/ref=91F4DF7E5A78D6B112A9FEE760F0DC5DC515486AC1957D837E1F8AC0EE573EC2FEF999E742F65CpDL" </w:instrText>
      </w:r>
      <w:r>
        <w:fldChar w:fldCharType="separate"/>
      </w:r>
      <w:r w:rsidRPr="00BA2460">
        <w:rPr>
          <w:rFonts w:ascii="Times New Roman" w:eastAsia="Calibri" w:hAnsi="Times New Roman"/>
          <w:sz w:val="24"/>
          <w:szCs w:val="24"/>
          <w:lang w:eastAsia="en-US"/>
        </w:rPr>
        <w:t xml:space="preserve"> ст. </w:t>
      </w:r>
      <w:r w:rsidRPr="00BA2460" w:rsidR="00C07346">
        <w:rPr>
          <w:rFonts w:ascii="Times New Roman" w:eastAsia="Calibri" w:hAnsi="Times New Roman"/>
          <w:sz w:val="24"/>
          <w:szCs w:val="24"/>
          <w:lang w:eastAsia="en-US"/>
        </w:rPr>
        <w:t>19.7</w:t>
      </w:r>
      <w:r>
        <w:fldChar w:fldCharType="end"/>
      </w:r>
      <w:r w:rsidRPr="00BA2460" w:rsidR="00C07346">
        <w:rPr>
          <w:rFonts w:ascii="Times New Roman" w:eastAsia="Calibri" w:hAnsi="Times New Roman"/>
          <w:sz w:val="24"/>
          <w:szCs w:val="24"/>
          <w:lang w:eastAsia="en-US"/>
        </w:rPr>
        <w:t xml:space="preserve"> КоАП РФ</w:t>
      </w:r>
      <w:r w:rsidR="00BA2460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BA2460" w:rsidR="001432F8">
        <w:rPr>
          <w:rFonts w:ascii="Times New Roman" w:eastAsia="Calibri" w:hAnsi="Times New Roman"/>
          <w:sz w:val="24"/>
          <w:szCs w:val="24"/>
          <w:lang w:eastAsia="en-US"/>
        </w:rPr>
        <w:t xml:space="preserve"> в виде предупреждения</w:t>
      </w:r>
      <w:r w:rsidRPr="00BA246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C07346" w:rsidRPr="00CA5382" w:rsidP="0037596F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5382">
        <w:rPr>
          <w:rFonts w:ascii="Times New Roman" w:hAnsi="Times New Roman"/>
          <w:sz w:val="24"/>
          <w:szCs w:val="24"/>
        </w:rPr>
        <w:t xml:space="preserve"> </w:t>
      </w:r>
      <w:r w:rsidRPr="00CA5382">
        <w:rPr>
          <w:rFonts w:ascii="Times New Roman" w:hAnsi="Times New Roman"/>
          <w:sz w:val="24"/>
          <w:szCs w:val="24"/>
        </w:rPr>
        <w:tab/>
      </w:r>
      <w:r w:rsidRPr="00CA5382">
        <w:rPr>
          <w:rFonts w:ascii="Times New Roman" w:hAnsi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"consultantplus://offline/ref=74B79A666E479441934B7FBE5D42E5257C05CDED94D4AA76309C0FB669718EF20225B0DCDC75B19Ax0p5O" </w:instrText>
      </w:r>
      <w:r>
        <w:fldChar w:fldCharType="separate"/>
      </w:r>
      <w:r w:rsidRPr="00CA5382">
        <w:rPr>
          <w:rFonts w:ascii="Times New Roman" w:hAnsi="Times New Roman"/>
          <w:sz w:val="24"/>
          <w:szCs w:val="24"/>
        </w:rPr>
        <w:t>статьей 24.1</w:t>
      </w:r>
      <w:r>
        <w:fldChar w:fldCharType="end"/>
      </w:r>
      <w:r w:rsidRPr="00CA5382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07346" w:rsidRPr="00CA5382" w:rsidP="0037596F">
      <w:pPr>
        <w:pStyle w:val="ConsPlusNormal"/>
        <w:tabs>
          <w:tab w:val="left" w:pos="567"/>
          <w:tab w:val="left" w:pos="709"/>
        </w:tabs>
        <w:ind w:firstLine="708"/>
        <w:jc w:val="both"/>
        <w:rPr>
          <w:sz w:val="24"/>
          <w:szCs w:val="24"/>
        </w:rPr>
      </w:pPr>
      <w:r w:rsidRPr="00CA5382">
        <w:rPr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"consultantplus://offline/ref=74B79A666E479441934B7FBE5D42E5257C05CDED94D4AA76309C0FB669718EF20225B0DCDC75B095x0p9O" </w:instrText>
      </w:r>
      <w:r>
        <w:fldChar w:fldCharType="separate"/>
      </w:r>
      <w:r w:rsidRPr="00CA5382">
        <w:rPr>
          <w:sz w:val="24"/>
          <w:szCs w:val="24"/>
        </w:rPr>
        <w:t>статье 26.1</w:t>
      </w:r>
      <w:r>
        <w:fldChar w:fldCharType="end"/>
      </w:r>
      <w:r w:rsidRPr="00CA5382">
        <w:rPr>
          <w:sz w:val="24"/>
          <w:szCs w:val="24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C07346" w:rsidRPr="00CA5382" w:rsidP="0037596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A5382">
        <w:rPr>
          <w:rFonts w:ascii="Times New Roman" w:hAnsi="Times New Roman"/>
          <w:sz w:val="24"/>
          <w:szCs w:val="24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7346" w:rsidRPr="00CA5382" w:rsidP="0037596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A5382">
        <w:rPr>
          <w:rFonts w:ascii="Times New Roman" w:hAnsi="Times New Roman"/>
          <w:sz w:val="24"/>
          <w:szCs w:val="24"/>
        </w:rPr>
        <w:t>Согласно ст. 26.11 КоАП РФ судья</w:t>
      </w:r>
      <w:r w:rsidR="00BA2460">
        <w:rPr>
          <w:rFonts w:ascii="Times New Roman" w:hAnsi="Times New Roman"/>
          <w:sz w:val="24"/>
          <w:szCs w:val="24"/>
        </w:rPr>
        <w:t>,</w:t>
      </w:r>
      <w:r w:rsidRPr="00CA5382">
        <w:rPr>
          <w:rFonts w:ascii="Times New Roman" w:hAnsi="Times New Roman"/>
          <w:sz w:val="24"/>
          <w:szCs w:val="24"/>
        </w:rPr>
        <w:t xml:space="preserve">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9107E" w:rsidRPr="00CA5382" w:rsidP="0037596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A5382">
        <w:rPr>
          <w:rFonts w:ascii="Times New Roman" w:hAnsi="Times New Roman"/>
          <w:sz w:val="24"/>
          <w:szCs w:val="24"/>
        </w:rPr>
        <w:t xml:space="preserve">В соответствии с п. 3 ст. 29 ФЗ от 19.05.1995 года №82-ФЗ «Об общественных объединениях», </w:t>
      </w:r>
      <w:r w:rsidR="00BA2460">
        <w:rPr>
          <w:rFonts w:ascii="Times New Roman" w:eastAsia="Calibri" w:hAnsi="Times New Roman"/>
          <w:sz w:val="24"/>
          <w:szCs w:val="24"/>
        </w:rPr>
        <w:t>о</w:t>
      </w:r>
      <w:r w:rsidRPr="00CA5382">
        <w:rPr>
          <w:rFonts w:ascii="Times New Roman" w:eastAsia="Calibri" w:hAnsi="Times New Roman"/>
          <w:sz w:val="24"/>
          <w:szCs w:val="24"/>
        </w:rPr>
        <w:t xml:space="preserve">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лиц. </w:t>
      </w:r>
    </w:p>
    <w:p w:rsidR="0009107E" w:rsidRPr="00CA5382" w:rsidP="0037596F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CA5382">
        <w:rPr>
          <w:sz w:val="24"/>
          <w:szCs w:val="24"/>
        </w:rPr>
        <w:t xml:space="preserve">Пунктами 3 и 3.1 ФЗ от 12.01.1996 года № 7-ФЗ «О некоммерческих организациях» предусмотрено, что </w:t>
      </w:r>
      <w:r w:rsidR="00BA2460">
        <w:rPr>
          <w:sz w:val="24"/>
          <w:szCs w:val="24"/>
        </w:rPr>
        <w:t xml:space="preserve">некоммерческие организации  </w:t>
      </w:r>
      <w:r w:rsidRPr="00CA5382">
        <w:rPr>
          <w:sz w:val="24"/>
          <w:szCs w:val="24"/>
        </w:rPr>
        <w:t>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заключение, а</w:t>
      </w:r>
      <w:r w:rsidRPr="00CA5382">
        <w:rPr>
          <w:sz w:val="24"/>
          <w:szCs w:val="24"/>
        </w:rPr>
        <w:t xml:space="preserve"> также документы, содержащие отчет о своей деятельности, о персональном составе руководящих органов, один раз в полгода, документы о целях расходования денежных средств и использования иного имущества, в том числе полученных от иностранных источников, - ежеквартально, аудиторское заключение - ежегодно.</w:t>
      </w:r>
    </w:p>
    <w:p w:rsidR="0009107E" w:rsidRPr="00CA5382" w:rsidP="0037596F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CA5382">
        <w:rPr>
          <w:sz w:val="24"/>
          <w:szCs w:val="24"/>
        </w:rPr>
        <w:t>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</w:t>
      </w:r>
      <w:r w:rsidRPr="00CA5382">
        <w:rPr>
          <w:sz w:val="24"/>
          <w:szCs w:val="24"/>
        </w:rPr>
        <w:t xml:space="preserve">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 </w:t>
      </w:r>
    </w:p>
    <w:p w:rsidR="0009107E" w:rsidRPr="00CA5382" w:rsidP="0037596F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CA5382">
        <w:rPr>
          <w:sz w:val="24"/>
          <w:szCs w:val="24"/>
        </w:rPr>
        <w:t xml:space="preserve">В соответствии с пунктом 2 постановления правительства Российской Федерации  от 15.04.2006 года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</w:t>
      </w:r>
      <w:r w:rsidRPr="00CA5382">
        <w:rPr>
          <w:sz w:val="24"/>
          <w:szCs w:val="24"/>
        </w:rPr>
        <w:t>за</w:t>
      </w:r>
      <w:r w:rsidRPr="00CA5382">
        <w:rPr>
          <w:sz w:val="24"/>
          <w:szCs w:val="24"/>
        </w:rPr>
        <w:t xml:space="preserve"> отчетным.  </w:t>
      </w:r>
    </w:p>
    <w:p w:rsidR="0009107E" w:rsidRPr="00CA5382" w:rsidP="0037596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5382">
        <w:rPr>
          <w:rFonts w:ascii="Times New Roman" w:hAnsi="Times New Roman"/>
          <w:sz w:val="24"/>
          <w:szCs w:val="24"/>
        </w:rPr>
        <w:t xml:space="preserve">  Исследовав представленные материалы дела, мировой судья приходит к убеждению, что вина юридического лица –  </w:t>
      </w:r>
      <w:r w:rsidRPr="00CA5382" w:rsidR="0037596F">
        <w:rPr>
          <w:rFonts w:ascii="Times New Roman" w:hAnsi="Times New Roman"/>
          <w:sz w:val="24"/>
          <w:szCs w:val="24"/>
        </w:rPr>
        <w:t>Ассоциации «Ялтинская федерация тхэквондо»</w:t>
      </w:r>
      <w:r w:rsidR="00BA2460">
        <w:rPr>
          <w:rFonts w:ascii="Times New Roman" w:hAnsi="Times New Roman"/>
          <w:sz w:val="24"/>
          <w:szCs w:val="24"/>
        </w:rPr>
        <w:t xml:space="preserve"> </w:t>
      </w:r>
      <w:r w:rsidRPr="00CA5382">
        <w:rPr>
          <w:rFonts w:ascii="Times New Roman" w:hAnsi="Times New Roman"/>
          <w:sz w:val="24"/>
          <w:szCs w:val="24"/>
        </w:rPr>
        <w:t xml:space="preserve"> в совершении административно</w:t>
      </w:r>
      <w:r w:rsidR="00BA2460">
        <w:rPr>
          <w:rFonts w:ascii="Times New Roman" w:hAnsi="Times New Roman"/>
          <w:sz w:val="24"/>
          <w:szCs w:val="24"/>
        </w:rPr>
        <w:t>го правонарушения, предусмотренного  ст. 19.7 КоАП РФ</w:t>
      </w:r>
      <w:r w:rsidRPr="00CA5382">
        <w:rPr>
          <w:rFonts w:ascii="Times New Roman" w:hAnsi="Times New Roman"/>
          <w:sz w:val="24"/>
          <w:szCs w:val="24"/>
        </w:rPr>
        <w:t xml:space="preserve"> </w:t>
      </w:r>
      <w:r w:rsidR="00BA2460">
        <w:rPr>
          <w:rFonts w:ascii="Times New Roman" w:hAnsi="Times New Roman"/>
          <w:sz w:val="24"/>
          <w:szCs w:val="24"/>
        </w:rPr>
        <w:t>,</w:t>
      </w:r>
      <w:r w:rsidR="00BA2460">
        <w:rPr>
          <w:rFonts w:ascii="Times New Roman" w:hAnsi="Times New Roman"/>
          <w:sz w:val="24"/>
          <w:szCs w:val="24"/>
        </w:rPr>
        <w:t xml:space="preserve"> </w:t>
      </w:r>
      <w:r w:rsidRPr="00CA5382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 №</w:t>
      </w:r>
      <w:r w:rsidRPr="00CA5382" w:rsidR="006B6C92">
        <w:rPr>
          <w:rFonts w:ascii="Times New Roman" w:hAnsi="Times New Roman"/>
          <w:sz w:val="24"/>
          <w:szCs w:val="24"/>
        </w:rPr>
        <w:t>112/18</w:t>
      </w:r>
      <w:r w:rsidRPr="00CA5382">
        <w:rPr>
          <w:rFonts w:ascii="Times New Roman" w:hAnsi="Times New Roman"/>
          <w:sz w:val="24"/>
          <w:szCs w:val="24"/>
        </w:rPr>
        <w:t xml:space="preserve"> от </w:t>
      </w:r>
      <w:r w:rsidRPr="00CA5382" w:rsidR="006B6C92">
        <w:rPr>
          <w:rFonts w:ascii="Times New Roman" w:hAnsi="Times New Roman"/>
          <w:sz w:val="24"/>
          <w:szCs w:val="24"/>
        </w:rPr>
        <w:t>28.05.2018</w:t>
      </w:r>
      <w:r w:rsidRPr="00CA538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РФ, (л.д.1-4);</w:t>
      </w:r>
      <w:r w:rsidRPr="00CA5382" w:rsidR="00D37E57">
        <w:rPr>
          <w:rFonts w:ascii="Times New Roman" w:hAnsi="Times New Roman"/>
          <w:sz w:val="24"/>
          <w:szCs w:val="24"/>
        </w:rPr>
        <w:t xml:space="preserve"> копией отчета от 17.05.2018 (</w:t>
      </w:r>
      <w:r w:rsidRPr="00CA5382" w:rsidR="00D37E57">
        <w:rPr>
          <w:rFonts w:ascii="Times New Roman" w:hAnsi="Times New Roman"/>
          <w:sz w:val="24"/>
          <w:szCs w:val="24"/>
        </w:rPr>
        <w:t>л.д</w:t>
      </w:r>
      <w:r w:rsidRPr="00CA5382" w:rsidR="00D37E57">
        <w:rPr>
          <w:rFonts w:ascii="Times New Roman" w:hAnsi="Times New Roman"/>
          <w:sz w:val="24"/>
          <w:szCs w:val="24"/>
        </w:rPr>
        <w:t xml:space="preserve">. 20); </w:t>
      </w:r>
      <w:r w:rsidRPr="00CA5382">
        <w:rPr>
          <w:rFonts w:ascii="Times New Roman" w:hAnsi="Times New Roman"/>
          <w:sz w:val="24"/>
          <w:szCs w:val="24"/>
        </w:rPr>
        <w:t xml:space="preserve"> выпиской из Единого Государственного реестра юридических лиц, из которой следует, что сведения о регистрации </w:t>
      </w:r>
      <w:r w:rsidRPr="00CA5382" w:rsidR="00D37E57">
        <w:rPr>
          <w:rFonts w:ascii="Times New Roman" w:hAnsi="Times New Roman"/>
          <w:sz w:val="24"/>
          <w:szCs w:val="24"/>
        </w:rPr>
        <w:t xml:space="preserve">Ассоциации «Ялтинская федерация тхэквондо» </w:t>
      </w:r>
      <w:r w:rsidRPr="00CA5382">
        <w:rPr>
          <w:rFonts w:ascii="Times New Roman" w:hAnsi="Times New Roman"/>
          <w:sz w:val="24"/>
          <w:szCs w:val="24"/>
        </w:rPr>
        <w:t xml:space="preserve">внесены </w:t>
      </w:r>
      <w:r w:rsidRPr="00CA5382" w:rsidR="00D37E57">
        <w:rPr>
          <w:rFonts w:ascii="Times New Roman" w:hAnsi="Times New Roman"/>
          <w:sz w:val="24"/>
          <w:szCs w:val="24"/>
        </w:rPr>
        <w:t xml:space="preserve">26 июня 2015 года </w:t>
      </w:r>
      <w:r w:rsidRPr="00CA5382">
        <w:rPr>
          <w:rFonts w:ascii="Times New Roman" w:hAnsi="Times New Roman"/>
          <w:sz w:val="24"/>
          <w:szCs w:val="24"/>
        </w:rPr>
        <w:t>(</w:t>
      </w:r>
      <w:r w:rsidRPr="00CA5382">
        <w:rPr>
          <w:rFonts w:ascii="Times New Roman" w:hAnsi="Times New Roman"/>
          <w:sz w:val="24"/>
          <w:szCs w:val="24"/>
        </w:rPr>
        <w:t>л.д</w:t>
      </w:r>
      <w:r w:rsidRPr="00CA5382">
        <w:rPr>
          <w:rFonts w:ascii="Times New Roman" w:hAnsi="Times New Roman"/>
          <w:sz w:val="24"/>
          <w:szCs w:val="24"/>
        </w:rPr>
        <w:t>.</w:t>
      </w:r>
      <w:r w:rsidRPr="00CA5382" w:rsidR="00D37E57">
        <w:rPr>
          <w:rFonts w:ascii="Times New Roman" w:hAnsi="Times New Roman"/>
          <w:sz w:val="24"/>
          <w:szCs w:val="24"/>
        </w:rPr>
        <w:t xml:space="preserve"> 23-27</w:t>
      </w:r>
      <w:r w:rsidRPr="00CA5382">
        <w:rPr>
          <w:rFonts w:ascii="Times New Roman" w:hAnsi="Times New Roman"/>
          <w:sz w:val="24"/>
          <w:szCs w:val="24"/>
        </w:rPr>
        <w:t xml:space="preserve">).  </w:t>
      </w:r>
    </w:p>
    <w:p w:rsidR="000147AE" w:rsidRPr="00CA5382" w:rsidP="0001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A5382">
        <w:rPr>
          <w:sz w:val="24"/>
          <w:szCs w:val="24"/>
        </w:rPr>
        <w:tab/>
      </w:r>
      <w:r w:rsidRPr="00CA5382"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</w:t>
      </w:r>
      <w:r w:rsidRPr="00CA5382">
        <w:rPr>
          <w:rFonts w:ascii="Times New Roman" w:hAnsi="Times New Roman" w:eastAsiaTheme="minorHAnsi"/>
          <w:sz w:val="24"/>
          <w:szCs w:val="24"/>
          <w:lang w:eastAsia="en-US"/>
        </w:rPr>
        <w:t>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CA5382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 w:rsidRPr="00CA5382">
        <w:rPr>
          <w:rFonts w:ascii="Times New Roman" w:hAnsi="Times New Roman" w:eastAsiaTheme="minorHAnsi"/>
          <w:sz w:val="24"/>
          <w:szCs w:val="24"/>
          <w:lang w:eastAsia="en-US"/>
        </w:rPr>
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"consultantplus://offline/ref=7638D6DC5D73D8F5D751D998FAE02074823B145041C4EDB418FCAA7EFA66DF6B5F8176CE39BEO1v4M"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статьей 6.16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"consultantplus://offline/ref=7638D6DC5D73D8F5D751D998FAE02074823B145041C4EDB418FCAA7EFA66DF6B5F8176C83CB8O1v1M"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частью 2 статьи</w:t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6.31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"consultantplus://offline/ref=7638D6DC5D73D8F5D751D998FAE02074823B145041C4EDB418FCAA7EFA66DF6B5F8176C838BCO1v3M"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частями 1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"consultantplus://offline/ref=7638D6DC5D73D8F5D751D998FAE02074823B145041C4EDB418FCAA7EFA66DF6B5F8176C838BCO1vDM"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2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"consultantplus://offline/ref=7638D6DC5D73D8F5D751D998FAE02074823B145041C4EDB418FCAA7EFA66DF6B5F8176C838B3O1v7M"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4 статьи 8.28.1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"consultantplus://offline/ref=7638D6DC5D73D8F5D751D998FAE02074823B145041C4EDB418FCAA7EFA66DF6B5F8176CA38BFO1v5M"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статьей 8.32.1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"consultantplus://offline/ref=7638D6DC5D73D8F5D751D998FAE02074823B145041C4EDB418FCAA7EFA66DF6B5F8176CA3CB2O1v0M"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частью 5 статьи 14.5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"consultantplus://offline/ref=7638D6DC5D73D8F5D751D998FAE02074823B145041C4EDB418FCAA7EFA66DF6B5F8176C83CB8O1v1M"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частью 2 статьи 6.31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"consultantplus://offline/ref=7638D6DC5D73D8F5D751D998FAE02074823B145041C4EDB418FCAA7EFA66DF6B5F8176CF3EBCO1vCM"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частью 4 статьи 14.28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"consultantplus://offline/ref=7638D6DC5D73D8F5D751D998FAE02074823B145041C4EDB418FCAA7EFA66DF6B5F8176CA36BCO1vDM"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частью 1 статьи 14.46.2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"consultantplus://offline/ref=7638D6DC5D73D8F5D751D998FAE02074823B145041C4EDB418FCAA7EFA66DF6B5F8176CA36OBv3M"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статьями 19.7.1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"consultantplus://offline/ref=7638D6DC5D73D8F5D751D998FAE02074823B145041C4EDB418FCAA7EFA66DF6B5F8176CC3EBEO1v7M"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19.7.2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"consultantplus://offline/ref=7638D6DC5D73D8F5D751D998FAE02074823B145041C4EDB418FCAA7EFA66DF6B5F8176C83CBCO1v0M"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19.7.2-1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"consultantplus://offline/ref=7638D6DC5D73D8F5D751D998FAE02074823B145041C4EDB418FCAA7EFA66DF6B5F8176CC3CB2O1v7M"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19.7.3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fldChar w:fldCharType="begin"/>
      </w:r>
      <w:r>
        <w:instrText xml:space="preserve"> HYPERLINK "consultantplus://offline/ref=7638D6DC5D73D8F5D751D998FAE02074823B145041C4EDB418FCAA7EFA66DF6B5F8176CF3FBDO1v1M"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19.7.5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"consultantplus://offline/ref=7638D6DC5D73D8F5D751D998FAE02074823B145041C4EDB418FCAA7EFA66DF6B5F8176CF3CB8O1v4M"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19.7.5-1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"consultantplus://offline/ref=7638D6DC5D73D8F5D751D998FAE02074823B145041C4EDB418FCAA7EFA66DF6B5F8176CE36BBO1v5M"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19.7.5-2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"consultantplus://offline/ref=7638D6DC5D73D8F5D751D998FAE02074823B145041C4EDB418FCAA7EFA66DF6B5F8176CE36BAO1v2M"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19.7.7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"consultantplus://offline/ref=7638D6DC5D73D8F5D751D998FAE02074823B145041C4EDB418FCAA7EFA66DF6B5F8176C939BBO1v6M"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19.7.8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"consultantplus://offline/ref=7638D6DC5D73D8F5D751D998FAE02074823B145041C4EDB418FCAA7EFA66DF6B5F8176C83EB2O1vDM"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19.7.9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"consultantplus://offline/ref=7638D6DC5D73D8F5D751D998FAE02074823B145041C4EDB418FCAA7EFA66DF6B5F8176CB39BFO1v3M"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19.7.12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"consultantplus://offline/ref=7638D6DC5D73D8F5D751D998FAE02074823B145041C4EDB418FCAA7EFA66DF6B5F8176CA38B9O1v6M"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19.7.13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"consultantplus://offline/ref=7638D6DC5D73D8F5D751D998FAE02074823B145041C4EDB418FCAA7EFA66DF6B5F8176C53FBEO1v3M"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19.7.14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"consultantplus://offline/ref=7638D6DC5D73D8F5D751D998FAE02074823B145041C4EDB418FCAA7EFA66DF6B5F8176CC3EBA1263O1vFM"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19.8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"consultantplus://offline/ref=7638D6DC5D73D8F5D751D998FAE02074823B145041C4EDB418FCAA7EFA66DF6B5F8176C83AB9O1v3M"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19.8.3</w:t>
      </w:r>
      <w:r>
        <w:fldChar w:fldCharType="end"/>
      </w:r>
      <w:r w:rsidRPr="00CA5382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0147AE" w:rsidRPr="00CA5382" w:rsidP="000147AE">
      <w:pPr>
        <w:pStyle w:val="ConsPlusNormal"/>
        <w:tabs>
          <w:tab w:val="left" w:pos="567"/>
        </w:tabs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A5382">
        <w:rPr>
          <w:rFonts w:eastAsiaTheme="minorHAnsi"/>
          <w:sz w:val="24"/>
          <w:szCs w:val="24"/>
          <w:lang w:eastAsia="en-US"/>
        </w:rPr>
        <w:t xml:space="preserve">Объективную сторону правонарушения характеризуют как действия, так и бездействие гражданина, должностного лица или юридического лица, </w:t>
      </w:r>
      <w:r w:rsidRPr="00CA5382">
        <w:rPr>
          <w:rFonts w:eastAsiaTheme="minorHAnsi"/>
          <w:sz w:val="24"/>
          <w:szCs w:val="24"/>
          <w:lang w:eastAsia="en-US"/>
        </w:rPr>
        <w:t>обязанных</w:t>
      </w:r>
      <w:r w:rsidRPr="00CA5382">
        <w:rPr>
          <w:rFonts w:eastAsiaTheme="minorHAnsi"/>
          <w:sz w:val="24"/>
          <w:szCs w:val="24"/>
          <w:lang w:eastAsia="en-US"/>
        </w:rPr>
        <w:t xml:space="preserve">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B26524" w:rsidRPr="00CA5382" w:rsidP="000147AE">
      <w:pPr>
        <w:pStyle w:val="ConsPlusNormal"/>
        <w:tabs>
          <w:tab w:val="left" w:pos="567"/>
        </w:tabs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A5382">
        <w:rPr>
          <w:rFonts w:eastAsiaTheme="minorHAnsi"/>
          <w:sz w:val="24"/>
          <w:szCs w:val="24"/>
          <w:lang w:eastAsia="en-US"/>
        </w:rPr>
        <w:t>Субъектом правонарушения могут быть граждане, должностные лица, юридические лица.</w:t>
      </w:r>
    </w:p>
    <w:p w:rsidR="005A369C" w:rsidRPr="00CA5382" w:rsidP="005A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A5382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требованиям </w:t>
      </w:r>
      <w:r>
        <w:fldChar w:fldCharType="begin"/>
      </w:r>
      <w:r>
        <w:instrText xml:space="preserve"> HYPERLINK "consultantplus://offline/ref=FE22C5CB24B82B139CAECFEB1AB947F5E88618AE7B194B4593182B60AA4C01DCB16610E27C191F5E3DqAM"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части 1 ст. 1.5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CA5382">
        <w:rPr>
          <w:rFonts w:ascii="Times New Roman" w:hAnsi="Times New Roman" w:eastAsiaTheme="minorHAnsi"/>
          <w:sz w:val="24"/>
          <w:szCs w:val="24"/>
          <w:lang w:eastAsia="en-US"/>
        </w:rPr>
        <w:t>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5A369C" w:rsidRPr="00CA5382" w:rsidP="005A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A5382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"consultantplus://offline/ref=FE22C5CB24B82B139CAECFEB1AB947F5E88618AE7B194B4593182B60AA4C01DCB16610E27C191F583Dq0M"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ч. 1 ст. 2.1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fldChar w:fldCharType="begin"/>
      </w:r>
      <w:r>
        <w:instrText xml:space="preserve"> HYPERLINK "consultantplus://offline/ref=FE22C5CB24B82B139CAECFEB1AB947F5E88618AE7B194B4593182B60AA34qCM"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Кодексом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з</w:t>
      </w:r>
      <w:r w:rsidRPr="00CA5382">
        <w:rPr>
          <w:rFonts w:ascii="Times New Roman" w:hAnsi="Times New Roman" w:eastAsiaTheme="minorHAnsi"/>
          <w:sz w:val="24"/>
          <w:szCs w:val="24"/>
          <w:lang w:eastAsia="en-US"/>
        </w:rP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107E" w:rsidRPr="00CA5382" w:rsidP="0037596F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CA5382">
        <w:rPr>
          <w:sz w:val="24"/>
          <w:szCs w:val="24"/>
        </w:rPr>
        <w:t xml:space="preserve">С учетом вышеизложенного, </w:t>
      </w:r>
      <w:r w:rsidR="00BA2460">
        <w:rPr>
          <w:sz w:val="24"/>
          <w:szCs w:val="24"/>
        </w:rPr>
        <w:t xml:space="preserve"> </w:t>
      </w:r>
      <w:r w:rsidRPr="00CA5382">
        <w:rPr>
          <w:sz w:val="24"/>
          <w:szCs w:val="24"/>
        </w:rPr>
        <w:t>суд квалифицирует дейс</w:t>
      </w:r>
      <w:r w:rsidR="00BA2460">
        <w:rPr>
          <w:sz w:val="24"/>
          <w:szCs w:val="24"/>
        </w:rPr>
        <w:t>твия юридического лица –</w:t>
      </w:r>
      <w:r w:rsidRPr="00BA2460" w:rsidR="00BA2460">
        <w:rPr>
          <w:sz w:val="24"/>
          <w:szCs w:val="24"/>
        </w:rPr>
        <w:t xml:space="preserve"> </w:t>
      </w:r>
      <w:r w:rsidRPr="00CA5382" w:rsidR="00BA2460">
        <w:rPr>
          <w:sz w:val="24"/>
          <w:szCs w:val="24"/>
        </w:rPr>
        <w:t>Ассоциация «</w:t>
      </w:r>
      <w:r w:rsidR="00BA2460">
        <w:rPr>
          <w:sz w:val="24"/>
          <w:szCs w:val="24"/>
        </w:rPr>
        <w:t xml:space="preserve">Ялтинская федерация тхэквондо»  </w:t>
      </w:r>
      <w:r w:rsidRPr="00CA5382">
        <w:rPr>
          <w:sz w:val="24"/>
          <w:szCs w:val="24"/>
        </w:rPr>
        <w:t xml:space="preserve"> по ст. 19.7 КоАП Р</w:t>
      </w:r>
      <w:r w:rsidR="00BA2460">
        <w:rPr>
          <w:sz w:val="24"/>
          <w:szCs w:val="24"/>
        </w:rPr>
        <w:t xml:space="preserve">Ф, поскольку юридическим лицом </w:t>
      </w:r>
      <w:r w:rsidRPr="00CA5382">
        <w:rPr>
          <w:sz w:val="24"/>
          <w:szCs w:val="24"/>
        </w:rPr>
        <w:t xml:space="preserve"> отчет о деятельности Организации за 201</w:t>
      </w:r>
      <w:r w:rsidRPr="00CA5382" w:rsidR="00DB4C17">
        <w:rPr>
          <w:sz w:val="24"/>
          <w:szCs w:val="24"/>
        </w:rPr>
        <w:t>7</w:t>
      </w:r>
      <w:r w:rsidR="00BA2460">
        <w:rPr>
          <w:sz w:val="24"/>
          <w:szCs w:val="24"/>
        </w:rPr>
        <w:t xml:space="preserve"> год </w:t>
      </w:r>
      <w:r w:rsidRPr="00CA5382">
        <w:rPr>
          <w:sz w:val="24"/>
          <w:szCs w:val="24"/>
        </w:rPr>
        <w:t xml:space="preserve">в установленный законом срок </w:t>
      </w:r>
      <w:r w:rsidR="00BA2460">
        <w:rPr>
          <w:sz w:val="24"/>
          <w:szCs w:val="24"/>
        </w:rPr>
        <w:t xml:space="preserve">- </w:t>
      </w:r>
      <w:r w:rsidRPr="00CA5382">
        <w:rPr>
          <w:sz w:val="24"/>
          <w:szCs w:val="24"/>
        </w:rPr>
        <w:t>не позднее 15 апреля</w:t>
      </w:r>
      <w:r w:rsidR="00BA2460">
        <w:rPr>
          <w:sz w:val="24"/>
          <w:szCs w:val="24"/>
        </w:rPr>
        <w:t xml:space="preserve"> 2018 года в </w:t>
      </w:r>
      <w:r w:rsidRPr="00CA5382">
        <w:rPr>
          <w:sz w:val="24"/>
          <w:szCs w:val="24"/>
        </w:rPr>
        <w:t xml:space="preserve"> Главное управление Министерства юстиции Российской Федерации по Республике Кр</w:t>
      </w:r>
      <w:r w:rsidR="00BA2460">
        <w:rPr>
          <w:sz w:val="24"/>
          <w:szCs w:val="24"/>
        </w:rPr>
        <w:t>ым и Севастополю не  был представлен</w:t>
      </w:r>
      <w:r w:rsidRPr="00CA5382">
        <w:rPr>
          <w:sz w:val="24"/>
          <w:szCs w:val="24"/>
        </w:rPr>
        <w:t xml:space="preserve">. </w:t>
      </w:r>
    </w:p>
    <w:p w:rsidR="0009107E" w:rsidRPr="00CA5382" w:rsidP="0037596F">
      <w:pPr>
        <w:pStyle w:val="BodyTextIndent"/>
        <w:tabs>
          <w:tab w:val="left" w:pos="567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  <w:lang w:val="ru-RU"/>
        </w:rPr>
      </w:pPr>
      <w:r w:rsidRPr="00CA5382">
        <w:rPr>
          <w:rFonts w:ascii="Times New Roman" w:hAnsi="Times New Roman"/>
          <w:sz w:val="24"/>
          <w:szCs w:val="24"/>
        </w:rPr>
        <w:t xml:space="preserve">В соответствии с ч. 3 ст.4.1 КоАП РФ при назначении административного наказания юридическому лицу </w:t>
      </w:r>
      <w:r w:rsidRPr="00CA538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CA5382">
        <w:rPr>
          <w:rFonts w:ascii="Times New Roman" w:hAnsi="Times New Roman"/>
          <w:sz w:val="24"/>
          <w:szCs w:val="24"/>
        </w:rPr>
        <w:t>судья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CA538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8389B" w:rsidRPr="00CA5382" w:rsidP="00783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382">
        <w:rPr>
          <w:rFonts w:ascii="Times New Roman" w:hAnsi="Times New Roman"/>
          <w:sz w:val="24"/>
          <w:szCs w:val="24"/>
        </w:rPr>
        <w:t xml:space="preserve">Обстоятельства, смягчающие наказание - </w:t>
      </w:r>
      <w:r w:rsidRPr="00BA2460">
        <w:rPr>
          <w:rFonts w:ascii="Times New Roman" w:hAnsi="Times New Roman"/>
          <w:sz w:val="24"/>
          <w:szCs w:val="24"/>
        </w:rPr>
        <w:t xml:space="preserve">привлечение впервые к административной ответственности, признание вины и раскаяние в </w:t>
      </w:r>
      <w:r w:rsidRPr="00BA2460">
        <w:rPr>
          <w:rFonts w:ascii="Times New Roman" w:hAnsi="Times New Roman"/>
          <w:sz w:val="24"/>
          <w:szCs w:val="24"/>
        </w:rPr>
        <w:t>содеянном</w:t>
      </w:r>
      <w:r w:rsidRPr="00BA2460">
        <w:rPr>
          <w:rFonts w:ascii="Times New Roman" w:hAnsi="Times New Roman"/>
          <w:sz w:val="24"/>
          <w:szCs w:val="24"/>
        </w:rPr>
        <w:t xml:space="preserve">,  </w:t>
      </w:r>
      <w:r w:rsidRPr="00CA5382">
        <w:rPr>
          <w:rFonts w:ascii="Times New Roman" w:hAnsi="Times New Roman"/>
          <w:sz w:val="24"/>
          <w:szCs w:val="24"/>
        </w:rPr>
        <w:t>отягчающих административную ответственность обстоятельств - судом не установлено.</w:t>
      </w:r>
    </w:p>
    <w:p w:rsidR="004B6404" w:rsidRPr="00BA2460" w:rsidP="004B6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"consultantplus://offline/ref=1F465AC30BCDABF8E0E19DA78E9F2A3632D10F4F27AFF44A57073AC66D2E5FE279B31F90A7ACX742M" </w:instrText>
      </w:r>
      <w:r>
        <w:fldChar w:fldCharType="separate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части 2 статьи 3.4</w:t>
      </w:r>
      <w:r>
        <w:fldChar w:fldCharType="end"/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B6404" w:rsidRPr="00BA2460" w:rsidP="004B6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Вместе с тем, </w:t>
      </w:r>
      <w:r w:rsidRPr="00BA2460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юридическом лице, его поведении во время и после совершения административного правонарушения, впервые совершившем административное правонарушение при отсутствии какого-либо вреда и угрозе его причинения, а также при отсутствии имущественного вреда,  а также учитывая Конституционные принципы справедливости, заложенные в праве, </w:t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кроме того </w:t>
      </w:r>
      <w:r w:rsidRPr="00BA2460">
        <w:rPr>
          <w:rFonts w:ascii="Times New Roman" w:hAnsi="Times New Roman"/>
          <w:sz w:val="24"/>
          <w:szCs w:val="24"/>
        </w:rPr>
        <w:t>Ассоциация «Ялтинская федерация тхэквондо»</w:t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 впервые привлекается к административной ответственности, выявленные</w:t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 нарушения устранены, принимая во внимание характер совершенного правонарушения, степень, вины нарушителя, отсутствие обстоятельств, отягчающих административную ответственность, прихожу к выводу о наличии оснований для назначения наказания в виде предупреждения, </w:t>
      </w:r>
      <w:r w:rsidRPr="00BA2460">
        <w:rPr>
          <w:rFonts w:ascii="Times New Roman" w:hAnsi="Times New Roman"/>
          <w:sz w:val="24"/>
          <w:szCs w:val="24"/>
        </w:rPr>
        <w:t>что предусмотрено санкцией ст. 19.7 КоАП РФ.</w:t>
      </w: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</w:p>
    <w:p w:rsidR="004B6404" w:rsidRPr="00BA2460" w:rsidP="004B6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BA2460">
        <w:rPr>
          <w:rFonts w:ascii="Times New Roman" w:hAnsi="Times New Roman" w:eastAsiaTheme="minorHAnsi"/>
          <w:sz w:val="24"/>
          <w:szCs w:val="24"/>
          <w:lang w:eastAsia="en-US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BA2460" w:rsidP="0037596F">
      <w:pPr>
        <w:pStyle w:val="BodyText2"/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107E" w:rsidRPr="00CA5382" w:rsidP="0037596F">
      <w:pPr>
        <w:pStyle w:val="BodyText2"/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A5382">
        <w:rPr>
          <w:rFonts w:ascii="Times New Roman" w:hAnsi="Times New Roman"/>
          <w:sz w:val="24"/>
          <w:szCs w:val="24"/>
        </w:rPr>
        <w:t xml:space="preserve">Руководствуясь </w:t>
      </w:r>
      <w:r w:rsidRPr="00CA5382">
        <w:rPr>
          <w:rFonts w:ascii="Times New Roman" w:hAnsi="Times New Roman"/>
          <w:sz w:val="24"/>
          <w:szCs w:val="24"/>
        </w:rPr>
        <w:t>ст.ст</w:t>
      </w:r>
      <w:r w:rsidRPr="00CA5382">
        <w:rPr>
          <w:rFonts w:ascii="Times New Roman" w:hAnsi="Times New Roman"/>
          <w:sz w:val="24"/>
          <w:szCs w:val="24"/>
        </w:rPr>
        <w:t>. 29.10, 32.2  КоАП Российской Федерации,</w:t>
      </w:r>
      <w:r w:rsidRPr="00CA5382">
        <w:rPr>
          <w:rFonts w:ascii="Times New Roman" w:hAnsi="Times New Roman"/>
          <w:sz w:val="24"/>
          <w:szCs w:val="24"/>
          <w:lang w:val="ru-RU"/>
        </w:rPr>
        <w:t xml:space="preserve"> мировой судья, </w:t>
      </w:r>
    </w:p>
    <w:p w:rsidR="00CA5382" w:rsidP="003759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5382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09107E" w:rsidRPr="00CA5382" w:rsidP="00BA246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38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A2460" w:rsidP="004B6404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6404" w:rsidRPr="00BA2460" w:rsidP="004B6404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A2460">
        <w:rPr>
          <w:rFonts w:ascii="Times New Roman" w:hAnsi="Times New Roman"/>
          <w:sz w:val="24"/>
          <w:szCs w:val="24"/>
          <w:lang w:val="ru-RU"/>
        </w:rPr>
        <w:t xml:space="preserve">Юридическое лицо - Ассоциацию «Ялтинская федерация тхэквондо», ОГРН: 1159102104457,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BA2460" w:rsidP="002638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26380D" w:rsidRPr="00CA5382" w:rsidP="002638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A538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A5382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CA538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CA5382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6380D" w:rsidRPr="00CA5382" w:rsidP="002638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380D" w:rsidRPr="00BA2460" w:rsidP="002638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 w:rsidRPr="00BA2460">
        <w:rPr>
          <w:rFonts w:ascii="Times New Roman" w:hAnsi="Times New Roman"/>
          <w:sz w:val="24"/>
          <w:szCs w:val="24"/>
        </w:rPr>
        <w:tab/>
      </w:r>
      <w:r w:rsidRPr="00BA2460">
        <w:rPr>
          <w:rFonts w:ascii="Times New Roman" w:hAnsi="Times New Roman"/>
          <w:sz w:val="24"/>
          <w:szCs w:val="24"/>
        </w:rPr>
        <w:tab/>
      </w:r>
      <w:r w:rsidRPr="00BA2460">
        <w:rPr>
          <w:rFonts w:ascii="Times New Roman" w:hAnsi="Times New Roman"/>
          <w:sz w:val="24"/>
          <w:szCs w:val="24"/>
        </w:rPr>
        <w:tab/>
      </w:r>
      <w:r w:rsidRPr="00BA2460">
        <w:rPr>
          <w:rFonts w:ascii="Times New Roman" w:hAnsi="Times New Roman"/>
          <w:sz w:val="24"/>
          <w:szCs w:val="24"/>
        </w:rPr>
        <w:tab/>
      </w:r>
      <w:r w:rsidRPr="00BA2460">
        <w:rPr>
          <w:rFonts w:ascii="Times New Roman" w:hAnsi="Times New Roman"/>
          <w:sz w:val="24"/>
          <w:szCs w:val="24"/>
        </w:rPr>
        <w:tab/>
      </w:r>
      <w:r w:rsidRPr="00BA2460">
        <w:rPr>
          <w:rFonts w:ascii="Times New Roman" w:hAnsi="Times New Roman"/>
          <w:sz w:val="24"/>
          <w:szCs w:val="24"/>
        </w:rPr>
        <w:tab/>
        <w:t xml:space="preserve">О.В. </w:t>
      </w:r>
      <w:r w:rsidRPr="00BA2460">
        <w:rPr>
          <w:rFonts w:ascii="Times New Roman" w:hAnsi="Times New Roman"/>
          <w:sz w:val="24"/>
          <w:szCs w:val="24"/>
        </w:rPr>
        <w:t>Переверзева</w:t>
      </w:r>
    </w:p>
    <w:p w:rsidR="0026380D" w:rsidRPr="00BA2460" w:rsidP="0026380D">
      <w:pPr>
        <w:tabs>
          <w:tab w:val="left" w:pos="709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24613" w:rsidRPr="00B577AF" w:rsidP="000246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577AF">
        <w:rPr>
          <w:rFonts w:ascii="Times New Roman" w:hAnsi="Times New Roman"/>
          <w:b/>
          <w:sz w:val="24"/>
          <w:szCs w:val="24"/>
        </w:rPr>
        <w:t>СОГЛАСОВАНО:</w:t>
      </w:r>
    </w:p>
    <w:p w:rsidR="00024613" w:rsidRPr="00B577AF" w:rsidP="000246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24613" w:rsidRPr="00B577AF" w:rsidP="00024613">
      <w:pPr>
        <w:spacing w:after="0" w:line="240" w:lineRule="auto"/>
        <w:ind w:firstLine="567"/>
        <w:jc w:val="both"/>
        <w:rPr>
          <w:sz w:val="24"/>
          <w:szCs w:val="24"/>
        </w:rPr>
      </w:pPr>
      <w:r w:rsidRPr="00B577AF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B577AF">
        <w:rPr>
          <w:rFonts w:ascii="Times New Roman" w:hAnsi="Times New Roman"/>
          <w:b/>
          <w:sz w:val="24"/>
          <w:szCs w:val="24"/>
        </w:rPr>
        <w:t>Переверзева</w:t>
      </w:r>
    </w:p>
    <w:p w:rsidR="00E1055F" w:rsidRPr="00CA5382" w:rsidP="0037596F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15151A" w:rsidRPr="00CA5382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sectPr w:rsidSect="00BA2460">
      <w:footerReference w:type="default" r:id="rId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9604387"/>
      <w:docPartObj>
        <w:docPartGallery w:val="Page Numbers (Bottom of Page)"/>
        <w:docPartUnique/>
      </w:docPartObj>
    </w:sdtPr>
    <w:sdtContent>
      <w:p w:rsidR="00BA246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6CE">
          <w:rPr>
            <w:noProof/>
          </w:rPr>
          <w:t>4</w:t>
        </w:r>
        <w:r>
          <w:fldChar w:fldCharType="end"/>
        </w:r>
      </w:p>
    </w:sdtContent>
  </w:sdt>
  <w:p w:rsidR="00BA24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0A"/>
    <w:rsid w:val="000147AE"/>
    <w:rsid w:val="00024613"/>
    <w:rsid w:val="00037F75"/>
    <w:rsid w:val="0009107E"/>
    <w:rsid w:val="000D2DD5"/>
    <w:rsid w:val="001432F8"/>
    <w:rsid w:val="0015151A"/>
    <w:rsid w:val="0026380D"/>
    <w:rsid w:val="00283DB4"/>
    <w:rsid w:val="002F7552"/>
    <w:rsid w:val="0037596F"/>
    <w:rsid w:val="004200B6"/>
    <w:rsid w:val="004B6404"/>
    <w:rsid w:val="0050346C"/>
    <w:rsid w:val="005A369C"/>
    <w:rsid w:val="00623DBD"/>
    <w:rsid w:val="006B6C92"/>
    <w:rsid w:val="006E540A"/>
    <w:rsid w:val="0076544F"/>
    <w:rsid w:val="0078389B"/>
    <w:rsid w:val="007B215E"/>
    <w:rsid w:val="008D13B7"/>
    <w:rsid w:val="008E76CE"/>
    <w:rsid w:val="00A774E7"/>
    <w:rsid w:val="00A80397"/>
    <w:rsid w:val="00B26524"/>
    <w:rsid w:val="00B577AF"/>
    <w:rsid w:val="00BA2460"/>
    <w:rsid w:val="00BC6192"/>
    <w:rsid w:val="00C07346"/>
    <w:rsid w:val="00C10D65"/>
    <w:rsid w:val="00CA5382"/>
    <w:rsid w:val="00D37E57"/>
    <w:rsid w:val="00D75CCF"/>
    <w:rsid w:val="00DB4C17"/>
    <w:rsid w:val="00E1055F"/>
    <w:rsid w:val="00E5431D"/>
    <w:rsid w:val="00E9421F"/>
    <w:rsid w:val="00EB4F75"/>
    <w:rsid w:val="00FC7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0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6E540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6E540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6E54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E54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76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544F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76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544F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9107E"/>
    <w:rPr>
      <w:color w:val="0000FF" w:themeColor="hyperlink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09107E"/>
    <w:pPr>
      <w:spacing w:after="120"/>
      <w:ind w:left="283"/>
    </w:pPr>
    <w:rPr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09107E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09107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9107E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091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2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24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