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04E" w:rsidRPr="00A56D2E" w:rsidP="0000404E">
      <w:pPr>
        <w:pStyle w:val="Title"/>
        <w:ind w:firstLine="567"/>
        <w:jc w:val="right"/>
        <w:rPr>
          <w:sz w:val="24"/>
          <w:szCs w:val="24"/>
        </w:rPr>
      </w:pPr>
      <w:r w:rsidRPr="00A56D2E">
        <w:rPr>
          <w:sz w:val="24"/>
          <w:szCs w:val="24"/>
        </w:rPr>
        <w:t>Дело № 5-99-21</w:t>
      </w:r>
      <w:r>
        <w:rPr>
          <w:sz w:val="24"/>
          <w:szCs w:val="24"/>
        </w:rPr>
        <w:t>8</w:t>
      </w:r>
      <w:r w:rsidRPr="00A56D2E">
        <w:rPr>
          <w:sz w:val="24"/>
          <w:szCs w:val="24"/>
        </w:rPr>
        <w:t>/2019</w:t>
      </w:r>
    </w:p>
    <w:p w:rsidR="0000404E" w:rsidRPr="00A56D2E" w:rsidP="0000404E">
      <w:pPr>
        <w:pStyle w:val="Title"/>
        <w:ind w:firstLine="567"/>
        <w:rPr>
          <w:sz w:val="24"/>
          <w:szCs w:val="24"/>
        </w:rPr>
      </w:pPr>
      <w:r w:rsidRPr="00A56D2E">
        <w:rPr>
          <w:sz w:val="24"/>
          <w:szCs w:val="24"/>
        </w:rPr>
        <w:t>ПОСТАНОВЛЕНИЕ</w:t>
      </w:r>
    </w:p>
    <w:p w:rsidR="0000404E" w:rsidRPr="00A56D2E" w:rsidP="000040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404E" w:rsidP="000040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404E" w:rsidRPr="00A56D2E" w:rsidP="000040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г. Ялта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56D2E">
        <w:rPr>
          <w:rFonts w:ascii="Times New Roman" w:hAnsi="Times New Roman"/>
          <w:sz w:val="24"/>
          <w:szCs w:val="24"/>
        </w:rPr>
        <w:t>20 июня  2019 года</w:t>
      </w: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  <w:r w:rsidRPr="00A56D2E">
        <w:rPr>
          <w:rFonts w:ascii="Times New Roman" w:hAnsi="Times New Roman"/>
          <w:sz w:val="24"/>
          <w:szCs w:val="24"/>
        </w:rPr>
        <w:t xml:space="preserve"> О.В., </w:t>
      </w: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А.В.,</w:t>
      </w:r>
    </w:p>
    <w:p w:rsidR="0000404E" w:rsidRPr="002E64B7" w:rsidP="000040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A56D2E">
        <w:rPr>
          <w:rFonts w:ascii="Times New Roman" w:hAnsi="Times New Roman"/>
          <w:sz w:val="24"/>
          <w:szCs w:val="24"/>
        </w:rPr>
        <w:t>привлекаемого</w:t>
      </w:r>
      <w:r w:rsidRPr="00A56D2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7.27 КоАП РФ,</w:t>
      </w:r>
    </w:p>
    <w:p w:rsidR="0000404E" w:rsidRPr="00A56D2E" w:rsidP="000040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404E" w:rsidRPr="00A56D2E" w:rsidP="000040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У С Т А Н О В И Л:</w:t>
      </w:r>
    </w:p>
    <w:p w:rsidR="0000404E" w:rsidRPr="00A56D2E" w:rsidP="0000404E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t>15</w:t>
      </w:r>
      <w:r w:rsidRPr="00A56D2E">
        <w:rPr>
          <w:rFonts w:ascii="Times New Roman" w:hAnsi="Times New Roman"/>
          <w:sz w:val="24"/>
          <w:szCs w:val="24"/>
        </w:rPr>
        <w:t xml:space="preserve">.06.2019 в </w:t>
      </w:r>
      <w:r>
        <w:rPr>
          <w:rFonts w:ascii="Times New Roman" w:hAnsi="Times New Roman"/>
          <w:sz w:val="24"/>
          <w:szCs w:val="24"/>
        </w:rPr>
        <w:t>15-20</w:t>
      </w:r>
      <w:r w:rsidRPr="00A56D2E">
        <w:rPr>
          <w:rFonts w:ascii="Times New Roman" w:hAnsi="Times New Roman"/>
          <w:sz w:val="24"/>
          <w:szCs w:val="24"/>
        </w:rPr>
        <w:t xml:space="preserve">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 xml:space="preserve"> в зале помещения магазина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A56D2E">
        <w:rPr>
          <w:rFonts w:ascii="Times New Roman" w:hAnsi="Times New Roman"/>
          <w:sz w:val="24"/>
          <w:szCs w:val="24"/>
        </w:rPr>
        <w:t>путем</w:t>
      </w:r>
      <w:r w:rsidRPr="00A56D2E">
        <w:rPr>
          <w:rFonts w:ascii="Times New Roman" w:hAnsi="Times New Roman"/>
          <w:sz w:val="24"/>
          <w:szCs w:val="24"/>
        </w:rPr>
        <w:t xml:space="preserve"> свободного доступа совершил </w:t>
      </w:r>
      <w:r w:rsidRPr="00A56D2E">
        <w:rPr>
          <w:rFonts w:ascii="Times New Roman" w:hAnsi="Times New Roman" w:eastAsiaTheme="minorHAnsi"/>
          <w:sz w:val="24"/>
          <w:szCs w:val="24"/>
        </w:rPr>
        <w:t>мелкое хищение чужого имущества: 1 бутылку водки ТМ «</w:t>
      </w:r>
      <w:r w:rsidRPr="00A56D2E">
        <w:rPr>
          <w:rFonts w:ascii="Times New Roman" w:hAnsi="Times New Roman" w:eastAsiaTheme="minorHAnsi"/>
          <w:sz w:val="24"/>
          <w:szCs w:val="24"/>
          <w:lang w:val="en-US"/>
        </w:rPr>
        <w:t>Finlandia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 </w:t>
      </w:r>
      <w:r w:rsidRPr="00A56D2E">
        <w:rPr>
          <w:rFonts w:ascii="Times New Roman" w:hAnsi="Times New Roman" w:eastAsiaTheme="minorHAnsi"/>
          <w:sz w:val="24"/>
          <w:szCs w:val="24"/>
          <w:lang w:val="en-US"/>
        </w:rPr>
        <w:t>Redbery</w:t>
      </w:r>
      <w:r w:rsidRPr="00A56D2E">
        <w:rPr>
          <w:rFonts w:ascii="Times New Roman" w:hAnsi="Times New Roman" w:eastAsiaTheme="minorHAnsi"/>
          <w:sz w:val="24"/>
          <w:szCs w:val="24"/>
        </w:rPr>
        <w:t>» емкость 0,</w:t>
      </w:r>
      <w:r>
        <w:rPr>
          <w:rFonts w:ascii="Times New Roman" w:hAnsi="Times New Roman" w:eastAsiaTheme="minorHAnsi"/>
          <w:sz w:val="24"/>
          <w:szCs w:val="24"/>
        </w:rPr>
        <w:t>5л., стоимостью 748,</w:t>
      </w:r>
      <w:r w:rsidRPr="00A56D2E">
        <w:rPr>
          <w:rFonts w:ascii="Times New Roman" w:hAnsi="Times New Roman" w:eastAsiaTheme="minorHAnsi"/>
          <w:sz w:val="24"/>
          <w:szCs w:val="24"/>
        </w:rPr>
        <w:t>00 рублей, у ООО «</w:t>
      </w:r>
      <w:r>
        <w:rPr>
          <w:rFonts w:ascii="Times New Roman" w:hAnsi="Times New Roman" w:eastAsiaTheme="minorHAnsi"/>
          <w:sz w:val="24"/>
          <w:szCs w:val="24"/>
        </w:rPr>
        <w:t>ПУД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», тем самым </w:t>
      </w:r>
      <w:r w:rsidRPr="00A56D2E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вину в инкриминируемом ему правонарушении признал в полном объеме, раскаялся, просил строго не наказывать, суду пояснил, что не имеет средств на оплату штрафа. </w:t>
      </w: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hAnsi="Times New Roman"/>
          <w:sz w:val="24"/>
          <w:szCs w:val="24"/>
        </w:rPr>
        <w:t xml:space="preserve">Законный представитель потерпевшего </w:t>
      </w:r>
      <w:r w:rsidRPr="004200B6" w:rsidR="009E33BF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9E33BF">
        <w:rPr>
          <w:rFonts w:ascii="Times New Roman" w:hAnsi="Times New Roman"/>
          <w:sz w:val="24"/>
          <w:szCs w:val="24"/>
        </w:rPr>
        <w:t>ДАННЫЕ»</w:t>
      </w:r>
      <w:r w:rsidRPr="00A56D2E">
        <w:rPr>
          <w:rFonts w:ascii="Times New Roman" w:hAnsi="Times New Roman"/>
          <w:sz w:val="24"/>
          <w:szCs w:val="24"/>
        </w:rPr>
        <w:t>в</w:t>
      </w:r>
      <w:r w:rsidRPr="00A56D2E">
        <w:rPr>
          <w:rFonts w:ascii="Times New Roman" w:hAnsi="Times New Roman"/>
          <w:sz w:val="24"/>
          <w:szCs w:val="24"/>
        </w:rPr>
        <w:t xml:space="preserve">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00404E" w:rsidRPr="00A56D2E" w:rsidP="0000404E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A56D2E">
        <w:t>Кивинена</w:t>
      </w:r>
      <w:r w:rsidRPr="00A56D2E">
        <w:t xml:space="preserve"> А.В. 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A56D2E">
        <w:rPr>
          <w:rFonts w:eastAsia="Calibri"/>
          <w:lang w:eastAsia="en-US"/>
        </w:rPr>
        <w:t xml:space="preserve"> протоколом об административном правонарушении № РК-</w:t>
      </w:r>
      <w:r>
        <w:rPr>
          <w:rFonts w:eastAsia="Calibri"/>
          <w:lang w:eastAsia="en-US"/>
        </w:rPr>
        <w:t>293439/2630</w:t>
      </w:r>
      <w:r w:rsidRPr="00A56D2E">
        <w:rPr>
          <w:rFonts w:eastAsia="Calibri"/>
          <w:lang w:eastAsia="en-US"/>
        </w:rPr>
        <w:t xml:space="preserve"> от 19.06.2019 (л.д.2); товарной накладной № 21085 от 1</w:t>
      </w:r>
      <w:r>
        <w:rPr>
          <w:rFonts w:eastAsia="Calibri"/>
          <w:lang w:eastAsia="en-US"/>
        </w:rPr>
        <w:t>5</w:t>
      </w:r>
      <w:r w:rsidRPr="00A56D2E">
        <w:rPr>
          <w:rFonts w:eastAsia="Calibri"/>
          <w:lang w:eastAsia="en-US"/>
        </w:rPr>
        <w:t xml:space="preserve">.06.2019 (л.д.3); </w:t>
      </w:r>
      <w:r w:rsidRPr="00A56D2E">
        <w:t xml:space="preserve">письменными объяснениями </w:t>
      </w:r>
      <w:r w:rsidRPr="004200B6" w:rsidR="009E33BF">
        <w:t xml:space="preserve">«ПЕРСОНАЛЬНЫЕ </w:t>
      </w:r>
      <w:r w:rsidRPr="004200B6" w:rsidR="009E33BF">
        <w:t>ДАННЫЕ»</w:t>
      </w:r>
      <w:r w:rsidRPr="00A56D2E">
        <w:t>от</w:t>
      </w:r>
      <w:r w:rsidRPr="00A56D2E">
        <w:t xml:space="preserve"> 19.06.2019 (л.д.4);  письменными объяснениями </w:t>
      </w:r>
      <w:r w:rsidRPr="004200B6" w:rsidR="009E33BF">
        <w:t xml:space="preserve">«ПЕРСОНАЛЬНЫЕ </w:t>
      </w:r>
      <w:r w:rsidRPr="004200B6" w:rsidR="009E33BF">
        <w:t>ДАННЫЕ»</w:t>
      </w:r>
      <w:r w:rsidRPr="00A56D2E">
        <w:t>от</w:t>
      </w:r>
      <w:r w:rsidRPr="00A56D2E">
        <w:t xml:space="preserve"> 19.06.2019 (л.д.5</w:t>
      </w:r>
      <w:r>
        <w:t>-6</w:t>
      </w:r>
      <w:r w:rsidRPr="00A56D2E">
        <w:t xml:space="preserve">);  письменными объяснениями </w:t>
      </w:r>
      <w:r w:rsidRPr="00A56D2E">
        <w:t>Кивинена</w:t>
      </w:r>
      <w:r w:rsidRPr="00A56D2E">
        <w:t xml:space="preserve"> А.В.  от 19.06.2019 (л.д.2</w:t>
      </w:r>
      <w:r>
        <w:t>1</w:t>
      </w:r>
      <w:r w:rsidRPr="00A56D2E">
        <w:t>);  справкой ИБД-Р (л.д.2</w:t>
      </w:r>
      <w:r>
        <w:t>4</w:t>
      </w:r>
      <w:r w:rsidRPr="00A56D2E">
        <w:t>).</w:t>
      </w:r>
    </w:p>
    <w:p w:rsidR="0000404E" w:rsidRPr="00A56D2E" w:rsidP="00004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 </w:t>
      </w: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r>
        <w:fldChar w:fldCharType="begin"/>
      </w:r>
      <w:r>
        <w:instrText xml:space="preserve"> HYPERLINK "consultantplus://offline/ref=0D2B9214AEC5C20A7BE2899C8A3CC91FA7BEBE089C8FBA074D11C00F0ED7D95714107A9CE6452633C53DC739B5AC51C9FCFE1BF335C11878b372L"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"consultantplus://offline/ref=0D2B9214AEC5C20A7BE2899C8A3CC91FA7BEBE089C8FBA074D11C00F0ED7D95714107A9CE644213FC43DC739B5AC51C9FCFE1BF335C11878b372L"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"consultantplus://offline/ref=0D2B9214AEC5C20A7BE2899C8A3CC91FA7BEBE089C8FBA074D11C00F0ED7D95714107A9CE6452632C33DC739B5AC51C9FCFE1BF335C11878b372L"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158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"consultantplus://offline/ref=0D2B9214AEC5C20A7BE2899C8A3CC91FA7BEBE089C8FBA074D11C00F0ED7D95714107A9CEF4420309567D73DFCFB5AD5FAE305F22BC2b171L"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 158.1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"consultantplus://offline/ref=0D2B9214AEC5C20A7BE2899C8A3CC91FA7BEBE089C8FBA074D11C00F0ED7D95714107A9CE44620309567D73DFCFB5AD5FAE305F22BC2b171L"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"consultantplus://offline/ref=0D2B9214AEC5C20A7BE2899C8A3CC91FA7BEBE089C8FBA074D11C00F0ED7D95714107A9CE44522309567D73DFCFB5AD5FAE305F22BC2b171L"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"consultantplus://offline/ref=0D2B9214AEC5C20A7BE2899C8A3CC91FA7BEBE089C8FBA074D11C00F0ED7D95714107A9CE44422309567D73DFCFB5AD5FAE305F22BC2b171L"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159.2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"consultantplus://offline/ref=0D2B9214AEC5C20A7BE2899C8A3CC91FA7BEBE089C8FBA074D11C00F0ED7D95714107A9CE4442B309567D73DFCFB5AD5FAE305F22BC2b171L"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"consultantplus://offline/ref=0D2B9214AEC5C20A7BE2899C8A3CC91FA7BEBE089C8FBA074D11C00F0ED7D95714107A9CE44323309567D73DFCFB5AD5FAE305F22BC2b171L"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"consultantplus://offline/ref=0D2B9214AEC5C20A7BE2899C8A3CC91FA7BEBE089C8FBA074D11C00F0ED7D95714107A9CE44221309567D73DFCFB5AD5FAE305F22BC2b171L"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"consultantplus://offline/ref=0D2B9214AEC5C20A7BE2899C8A3CC91FA7BEBE089C8FBA074D11C00F0ED7D95714107A9CE44227309567D73DFCFB5AD5FAE305F22BC2b171L"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"consultantplus://offline/ref=0D2B9214AEC5C20A7BE2899C8A3CC91FA7BEBE089C8FBA074D11C00F0ED7D95714107A9CE44225309567D73DFCFB5AD5FAE305F22BC2b171L"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159.5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"consultantplus://offline/ref=0D2B9214AEC5C20A7BE2899C8A3CC91FA7BEBE089C8FBA074D11C00F0ED7D95714107A9CE44126309567D73DFCFB5AD5FAE305F22BC2b171L"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159.6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 xml:space="preserve">третьей статьи 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160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r>
        <w:fldChar w:fldCharType="begin"/>
      </w:r>
      <w:r>
        <w:instrText xml:space="preserve"> HYPERLINK "consultantplus://offline/ref=0D2B9214AEC5C20A7BE2899C8A3CC91FA7BDBB0C9083BA074D11C00F0ED7D95714107A95E7432A309567D73DFCFB5AD5FAE305F22BC2b171L"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 14.15.3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00404E" w:rsidRPr="00A56D2E" w:rsidP="000040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00404E" w:rsidRPr="00A56D2E" w:rsidP="000040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00404E" w:rsidRPr="00A56D2E" w:rsidP="0000404E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00404E" w:rsidRPr="00A56D2E" w:rsidP="000040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404E" w:rsidRPr="00A56D2E" w:rsidP="000040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0404E" w:rsidRPr="00A56D2E" w:rsidP="00004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Признать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</w:t>
      </w:r>
      <w:r w:rsidRPr="004200B6" w:rsidR="009E33BF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9E33BF">
        <w:rPr>
          <w:rFonts w:ascii="Times New Roman" w:hAnsi="Times New Roman"/>
          <w:sz w:val="24"/>
          <w:szCs w:val="24"/>
        </w:rPr>
        <w:t>ДАННЫЕ»</w:t>
      </w:r>
      <w:r w:rsidRPr="00A56D2E">
        <w:rPr>
          <w:rFonts w:ascii="Times New Roman" w:hAnsi="Times New Roman"/>
          <w:sz w:val="24"/>
          <w:szCs w:val="24"/>
        </w:rPr>
        <w:t>года</w:t>
      </w:r>
      <w:r w:rsidRPr="00A56D2E">
        <w:rPr>
          <w:rFonts w:ascii="Times New Roman" w:hAnsi="Times New Roman"/>
          <w:sz w:val="24"/>
          <w:szCs w:val="24"/>
        </w:rPr>
        <w:t xml:space="preserve"> рождения,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</w:t>
      </w:r>
      <w:r>
        <w:rPr>
          <w:rFonts w:ascii="Times New Roman" w:hAnsi="Times New Roman"/>
          <w:sz w:val="24"/>
          <w:szCs w:val="24"/>
        </w:rPr>
        <w:t>(двое)</w:t>
      </w:r>
      <w:r w:rsidRPr="00A56D2E">
        <w:rPr>
          <w:rFonts w:ascii="Times New Roman" w:hAnsi="Times New Roman"/>
          <w:sz w:val="24"/>
          <w:szCs w:val="24"/>
        </w:rPr>
        <w:t xml:space="preserve"> суток.</w:t>
      </w:r>
    </w:p>
    <w:p w:rsidR="0000404E" w:rsidP="00004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>постановлением м</w:t>
      </w:r>
      <w:r w:rsidRPr="00A56D2E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Pr="00A56D2E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A56D2E">
        <w:rPr>
          <w:rFonts w:ascii="Times New Roman" w:hAnsi="Times New Roman"/>
          <w:sz w:val="24"/>
          <w:szCs w:val="24"/>
        </w:rPr>
        <w:t xml:space="preserve">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</w:t>
      </w:r>
      <w:r>
        <w:rPr>
          <w:rFonts w:ascii="Times New Roman" w:hAnsi="Times New Roman"/>
          <w:sz w:val="24"/>
          <w:szCs w:val="24"/>
        </w:rPr>
        <w:t>ой</w:t>
      </w:r>
      <w:r w:rsidRPr="00A56D2E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от 20.16.2019 по делу 5-99-217/2019.</w:t>
      </w:r>
    </w:p>
    <w:p w:rsidR="0000404E" w:rsidP="00004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00404E" w:rsidRPr="00F73BEC" w:rsidP="00004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00404E" w:rsidRPr="00A56D2E" w:rsidP="00004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0404E" w:rsidRPr="00A56D2E" w:rsidP="00004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04E" w:rsidRPr="00A56D2E" w:rsidP="000040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Мировой судья: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О.В.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</w:p>
    <w:p w:rsidR="0000404E" w:rsidRPr="00A56D2E" w:rsidP="0000404E">
      <w:pPr>
        <w:rPr>
          <w:rFonts w:ascii="Times New Roman" w:hAnsi="Times New Roman"/>
          <w:sz w:val="24"/>
          <w:szCs w:val="24"/>
        </w:rPr>
      </w:pPr>
    </w:p>
    <w:p w:rsidR="0000404E" w:rsidP="000040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0404E" w:rsidP="000040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404E" w:rsidRPr="00A56D2E" w:rsidP="00004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00404E" w:rsidP="0000404E"/>
    <w:p w:rsidR="0000404E" w:rsidP="0000404E"/>
    <w:p w:rsidR="0070520F"/>
    <w:sectPr w:rsidSect="00A56D2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4E"/>
    <w:rsid w:val="0000404E"/>
    <w:rsid w:val="002E64B7"/>
    <w:rsid w:val="004200B6"/>
    <w:rsid w:val="0070520F"/>
    <w:rsid w:val="009E33BF"/>
    <w:rsid w:val="00A56D2E"/>
    <w:rsid w:val="00F73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404E"/>
    <w:rPr>
      <w:color w:val="0000FF"/>
      <w:u w:val="single"/>
    </w:rPr>
  </w:style>
  <w:style w:type="paragraph" w:styleId="Title">
    <w:name w:val="Title"/>
    <w:basedOn w:val="Normal"/>
    <w:link w:val="a"/>
    <w:qFormat/>
    <w:rsid w:val="000040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404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0040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00404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