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P="008176D2">
      <w:pPr>
        <w:pStyle w:val="Title"/>
        <w:jc w:val="right"/>
        <w:rPr>
          <w:sz w:val="24"/>
          <w:szCs w:val="24"/>
        </w:rPr>
      </w:pPr>
      <w:r w:rsidRPr="00B96652">
        <w:rPr>
          <w:sz w:val="24"/>
          <w:szCs w:val="24"/>
        </w:rPr>
        <w:t>Дело № 5-99-</w:t>
      </w:r>
      <w:r w:rsidR="004A431F">
        <w:rPr>
          <w:sz w:val="24"/>
          <w:szCs w:val="24"/>
        </w:rPr>
        <w:t>235</w:t>
      </w:r>
      <w:r w:rsidR="00F27D8B">
        <w:rPr>
          <w:sz w:val="24"/>
          <w:szCs w:val="24"/>
        </w:rPr>
        <w:t>/2021</w:t>
      </w:r>
    </w:p>
    <w:p w:rsidR="00D82143" w:rsidRPr="00B96652" w:rsidP="008176D2">
      <w:pPr>
        <w:pStyle w:val="Title"/>
        <w:jc w:val="right"/>
        <w:rPr>
          <w:sz w:val="24"/>
          <w:szCs w:val="24"/>
        </w:rPr>
      </w:pPr>
      <w:r>
        <w:rPr>
          <w:sz w:val="24"/>
          <w:szCs w:val="24"/>
        </w:rPr>
        <w:t>УИД 91</w:t>
      </w:r>
      <w:r>
        <w:rPr>
          <w:sz w:val="24"/>
          <w:szCs w:val="24"/>
          <w:lang w:val="en-US"/>
        </w:rPr>
        <w:t>MS</w:t>
      </w:r>
      <w:r w:rsidR="004A431F">
        <w:rPr>
          <w:sz w:val="24"/>
          <w:szCs w:val="24"/>
        </w:rPr>
        <w:t>0099-01-2021-000665-48</w:t>
      </w:r>
    </w:p>
    <w:p w:rsidR="00282BA9" w:rsidP="008176D2">
      <w:pPr>
        <w:pStyle w:val="Title"/>
        <w:rPr>
          <w:sz w:val="24"/>
          <w:szCs w:val="24"/>
        </w:rPr>
      </w:pPr>
    </w:p>
    <w:p w:rsidR="008176D2" w:rsidRPr="00AE484C" w:rsidP="008176D2">
      <w:pPr>
        <w:pStyle w:val="Title"/>
        <w:rPr>
          <w:sz w:val="25"/>
          <w:szCs w:val="25"/>
        </w:rPr>
      </w:pPr>
      <w:r w:rsidRPr="00AE484C">
        <w:rPr>
          <w:sz w:val="25"/>
          <w:szCs w:val="25"/>
        </w:rPr>
        <w:t>ПОСТАНОВЛЕНИЕ</w:t>
      </w:r>
    </w:p>
    <w:p w:rsidR="008176D2" w:rsidRPr="00AE484C" w:rsidP="008176D2">
      <w:pPr>
        <w:spacing w:after="0" w:line="240" w:lineRule="auto"/>
        <w:jc w:val="center"/>
        <w:rPr>
          <w:rFonts w:ascii="Times New Roman" w:hAnsi="Times New Roman"/>
          <w:sz w:val="25"/>
          <w:szCs w:val="25"/>
        </w:rPr>
      </w:pPr>
      <w:r w:rsidRPr="00AE484C">
        <w:rPr>
          <w:rFonts w:ascii="Times New Roman" w:hAnsi="Times New Roman"/>
          <w:b/>
          <w:sz w:val="25"/>
          <w:szCs w:val="25"/>
        </w:rPr>
        <w:t>по делу об административном правонарушении</w:t>
      </w:r>
    </w:p>
    <w:p w:rsidR="008176D2" w:rsidRPr="00AE484C" w:rsidP="008176D2">
      <w:pPr>
        <w:spacing w:after="0" w:line="240" w:lineRule="auto"/>
        <w:ind w:firstLine="708"/>
        <w:rPr>
          <w:rFonts w:ascii="Times New Roman" w:hAnsi="Times New Roman"/>
          <w:sz w:val="25"/>
          <w:szCs w:val="25"/>
        </w:rPr>
      </w:pPr>
    </w:p>
    <w:p w:rsidR="008176D2" w:rsidRPr="00AE484C" w:rsidP="008176D2">
      <w:pPr>
        <w:spacing w:after="0" w:line="240" w:lineRule="auto"/>
        <w:ind w:firstLine="708"/>
        <w:rPr>
          <w:rFonts w:ascii="Times New Roman" w:hAnsi="Times New Roman"/>
          <w:sz w:val="25"/>
          <w:szCs w:val="25"/>
        </w:rPr>
      </w:pPr>
      <w:r w:rsidRPr="00AE484C">
        <w:rPr>
          <w:rFonts w:ascii="Times New Roman" w:hAnsi="Times New Roman"/>
          <w:sz w:val="25"/>
          <w:szCs w:val="25"/>
        </w:rPr>
        <w:t>г. Ялта</w:t>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sidR="0028173E">
        <w:rPr>
          <w:rFonts w:ascii="Times New Roman" w:hAnsi="Times New Roman"/>
          <w:sz w:val="25"/>
          <w:szCs w:val="25"/>
        </w:rPr>
        <w:t xml:space="preserve">  </w:t>
      </w:r>
      <w:r w:rsidRPr="00AE484C">
        <w:rPr>
          <w:rFonts w:ascii="Times New Roman" w:hAnsi="Times New Roman"/>
          <w:sz w:val="25"/>
          <w:szCs w:val="25"/>
        </w:rPr>
        <w:t xml:space="preserve">   </w:t>
      </w:r>
      <w:r w:rsidRPr="00AE484C" w:rsidR="003F4179">
        <w:rPr>
          <w:rFonts w:ascii="Times New Roman" w:hAnsi="Times New Roman"/>
          <w:sz w:val="25"/>
          <w:szCs w:val="25"/>
        </w:rPr>
        <w:t xml:space="preserve">      </w:t>
      </w:r>
      <w:r w:rsidRPr="00AE484C" w:rsidR="004A431F">
        <w:rPr>
          <w:rFonts w:ascii="Times New Roman" w:hAnsi="Times New Roman"/>
          <w:sz w:val="25"/>
          <w:szCs w:val="25"/>
        </w:rPr>
        <w:t>27 мая</w:t>
      </w:r>
      <w:r w:rsidRPr="00AE484C" w:rsidR="00D82143">
        <w:rPr>
          <w:rFonts w:ascii="Times New Roman" w:hAnsi="Times New Roman"/>
          <w:sz w:val="25"/>
          <w:szCs w:val="25"/>
        </w:rPr>
        <w:t xml:space="preserve"> </w:t>
      </w:r>
      <w:r w:rsidRPr="00AE484C" w:rsidR="00F27D8B">
        <w:rPr>
          <w:rFonts w:ascii="Times New Roman" w:hAnsi="Times New Roman"/>
          <w:sz w:val="25"/>
          <w:szCs w:val="25"/>
        </w:rPr>
        <w:t>2021</w:t>
      </w:r>
      <w:r w:rsidRPr="00AE484C">
        <w:rPr>
          <w:rFonts w:ascii="Times New Roman" w:hAnsi="Times New Roman"/>
          <w:sz w:val="25"/>
          <w:szCs w:val="25"/>
        </w:rPr>
        <w:t xml:space="preserve"> года</w:t>
      </w:r>
    </w:p>
    <w:p w:rsidR="008176D2" w:rsidRPr="00AE484C" w:rsidP="008176D2">
      <w:pPr>
        <w:spacing w:after="0" w:line="240" w:lineRule="auto"/>
        <w:ind w:firstLine="708"/>
        <w:jc w:val="both"/>
        <w:rPr>
          <w:rFonts w:ascii="Times New Roman" w:hAnsi="Times New Roman"/>
          <w:sz w:val="25"/>
          <w:szCs w:val="25"/>
        </w:rPr>
      </w:pPr>
    </w:p>
    <w:p w:rsidR="004B128C" w:rsidRPr="00AE484C" w:rsidP="008176D2">
      <w:pPr>
        <w:spacing w:after="0" w:line="240" w:lineRule="auto"/>
        <w:ind w:left="-142" w:firstLine="850"/>
        <w:jc w:val="both"/>
        <w:rPr>
          <w:rFonts w:ascii="Times New Roman" w:hAnsi="Times New Roman"/>
          <w:sz w:val="25"/>
          <w:szCs w:val="25"/>
        </w:rPr>
      </w:pPr>
      <w:r w:rsidRPr="00AE484C">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w:t>
      </w:r>
    </w:p>
    <w:p w:rsidR="008176D2" w:rsidRPr="00AE484C" w:rsidP="008176D2">
      <w:pPr>
        <w:spacing w:after="0" w:line="240" w:lineRule="auto"/>
        <w:ind w:firstLine="709"/>
        <w:jc w:val="both"/>
        <w:rPr>
          <w:rFonts w:ascii="Times New Roman" w:hAnsi="Times New Roman"/>
          <w:sz w:val="25"/>
          <w:szCs w:val="25"/>
        </w:rPr>
      </w:pPr>
      <w:r w:rsidRPr="00AE484C">
        <w:rPr>
          <w:rFonts w:ascii="Times New Roman" w:hAnsi="Times New Roman"/>
          <w:sz w:val="25"/>
          <w:szCs w:val="25"/>
        </w:rPr>
        <w:t xml:space="preserve"> рассмотрев в открытом судебном заседании дело об административном правонарушении, предусмотренном ч. 1 ст. 12.8 КоАП РФ, в отношени</w:t>
      </w:r>
      <w:r w:rsidRPr="00AE484C">
        <w:rPr>
          <w:rFonts w:ascii="Times New Roman" w:hAnsi="Times New Roman"/>
          <w:sz w:val="25"/>
          <w:szCs w:val="25"/>
        </w:rPr>
        <w:t xml:space="preserve">и </w:t>
      </w:r>
      <w:r w:rsidRPr="00AE484C" w:rsidR="0056563E">
        <w:rPr>
          <w:rFonts w:ascii="Times New Roman" w:hAnsi="Times New Roman"/>
          <w:b/>
          <w:sz w:val="25"/>
          <w:szCs w:val="25"/>
        </w:rPr>
        <w:t xml:space="preserve"> </w:t>
      </w:r>
      <w:r w:rsidRPr="00AE484C" w:rsidR="004A431F">
        <w:rPr>
          <w:rFonts w:ascii="Times New Roman" w:hAnsi="Times New Roman"/>
          <w:b/>
          <w:sz w:val="25"/>
          <w:szCs w:val="25"/>
        </w:rPr>
        <w:t>Тимченко Александра Александровича</w:t>
      </w:r>
      <w:r w:rsidRPr="00AE484C">
        <w:rPr>
          <w:rFonts w:ascii="Times New Roman" w:hAnsi="Times New Roman"/>
          <w:b/>
          <w:sz w:val="25"/>
          <w:szCs w:val="25"/>
        </w:rPr>
        <w:t>,</w:t>
      </w:r>
      <w:r w:rsidRPr="00AE484C">
        <w:rPr>
          <w:rFonts w:ascii="Times New Roman" w:hAnsi="Times New Roman"/>
          <w:sz w:val="25"/>
          <w:szCs w:val="25"/>
        </w:rPr>
        <w:t xml:space="preserve"> </w:t>
      </w:r>
      <w:r w:rsidRPr="00DC32EA" w:rsidR="00406647">
        <w:rPr>
          <w:rFonts w:ascii="Times New Roman" w:hAnsi="Times New Roman"/>
          <w:sz w:val="24"/>
          <w:szCs w:val="24"/>
        </w:rPr>
        <w:t>«ПЕРСОНАЛЬНЫЕ ДАННЫЕ»</w:t>
      </w:r>
      <w:r w:rsidRPr="00AE484C">
        <w:rPr>
          <w:rFonts w:ascii="Times New Roman" w:hAnsi="Times New Roman"/>
          <w:sz w:val="25"/>
          <w:szCs w:val="25"/>
        </w:rPr>
        <w:t>,</w:t>
      </w:r>
    </w:p>
    <w:p w:rsidR="008176D2" w:rsidRPr="00AE484C" w:rsidP="008176D2">
      <w:pPr>
        <w:spacing w:after="0" w:line="240" w:lineRule="auto"/>
        <w:ind w:firstLine="709"/>
        <w:jc w:val="both"/>
        <w:rPr>
          <w:rFonts w:ascii="Times New Roman" w:hAnsi="Times New Roman"/>
          <w:b/>
          <w:sz w:val="25"/>
          <w:szCs w:val="25"/>
        </w:rPr>
      </w:pPr>
    </w:p>
    <w:p w:rsidR="00843806" w:rsidRPr="00AE484C" w:rsidP="00D669A7">
      <w:pPr>
        <w:spacing w:after="0" w:line="240" w:lineRule="auto"/>
        <w:ind w:firstLine="709"/>
        <w:jc w:val="center"/>
        <w:rPr>
          <w:rFonts w:ascii="Times New Roman" w:hAnsi="Times New Roman"/>
          <w:sz w:val="25"/>
          <w:szCs w:val="25"/>
        </w:rPr>
      </w:pPr>
      <w:r w:rsidRPr="00AE484C">
        <w:rPr>
          <w:rFonts w:ascii="Times New Roman" w:hAnsi="Times New Roman"/>
          <w:b/>
          <w:sz w:val="25"/>
          <w:szCs w:val="25"/>
        </w:rPr>
        <w:t>У С Т А Н О В И Л:</w:t>
      </w:r>
    </w:p>
    <w:p w:rsidR="008176D2" w:rsidRPr="00AE484C" w:rsidP="00892600">
      <w:pPr>
        <w:autoSpaceDE w:val="0"/>
        <w:autoSpaceDN w:val="0"/>
        <w:adjustRightInd w:val="0"/>
        <w:spacing w:after="0" w:line="240" w:lineRule="auto"/>
        <w:ind w:firstLine="540"/>
        <w:jc w:val="both"/>
        <w:rPr>
          <w:rFonts w:ascii="Times New Roman" w:hAnsi="Times New Roman"/>
          <w:sz w:val="25"/>
          <w:szCs w:val="25"/>
        </w:rPr>
      </w:pPr>
      <w:r w:rsidRPr="00AE484C">
        <w:rPr>
          <w:rFonts w:ascii="Times New Roman" w:hAnsi="Times New Roman"/>
          <w:sz w:val="25"/>
          <w:szCs w:val="25"/>
        </w:rPr>
        <w:t xml:space="preserve">Тимченко А.А.  </w:t>
      </w:r>
      <w:r w:rsidRPr="00AE484C" w:rsidR="00D779E1">
        <w:rPr>
          <w:rFonts w:ascii="Times New Roman" w:hAnsi="Times New Roman"/>
          <w:sz w:val="25"/>
          <w:szCs w:val="25"/>
        </w:rPr>
        <w:t>17.04</w:t>
      </w:r>
      <w:r w:rsidRPr="00AE484C" w:rsidR="00E93E87">
        <w:rPr>
          <w:rFonts w:ascii="Times New Roman" w:hAnsi="Times New Roman"/>
          <w:sz w:val="25"/>
          <w:szCs w:val="25"/>
        </w:rPr>
        <w:t>.2021</w:t>
      </w:r>
      <w:r w:rsidRPr="00AE484C">
        <w:rPr>
          <w:rFonts w:ascii="Times New Roman" w:hAnsi="Times New Roman"/>
          <w:sz w:val="25"/>
          <w:szCs w:val="25"/>
        </w:rPr>
        <w:t xml:space="preserve">  в </w:t>
      </w:r>
      <w:r w:rsidRPr="00AE484C" w:rsidR="00D779E1">
        <w:rPr>
          <w:rFonts w:ascii="Times New Roman" w:hAnsi="Times New Roman"/>
          <w:sz w:val="25"/>
          <w:szCs w:val="25"/>
        </w:rPr>
        <w:t>03</w:t>
      </w:r>
      <w:r w:rsidRPr="00AE484C" w:rsidR="00E93E87">
        <w:rPr>
          <w:rFonts w:ascii="Times New Roman" w:hAnsi="Times New Roman"/>
          <w:sz w:val="25"/>
          <w:szCs w:val="25"/>
        </w:rPr>
        <w:t>-15</w:t>
      </w:r>
      <w:r w:rsidRPr="00AE484C" w:rsidR="004C6F08">
        <w:rPr>
          <w:rFonts w:ascii="Times New Roman" w:hAnsi="Times New Roman"/>
          <w:sz w:val="25"/>
          <w:szCs w:val="25"/>
        </w:rPr>
        <w:t xml:space="preserve"> часов</w:t>
      </w:r>
      <w:r w:rsidRPr="00AE484C" w:rsidR="00D50574">
        <w:rPr>
          <w:rFonts w:ascii="Times New Roman" w:hAnsi="Times New Roman"/>
          <w:sz w:val="25"/>
          <w:szCs w:val="25"/>
        </w:rPr>
        <w:t xml:space="preserve"> </w:t>
      </w:r>
      <w:r w:rsidRPr="00AE484C" w:rsidR="004C6F08">
        <w:rPr>
          <w:rFonts w:ascii="Times New Roman" w:hAnsi="Times New Roman"/>
          <w:sz w:val="25"/>
          <w:szCs w:val="25"/>
        </w:rPr>
        <w:t xml:space="preserve"> </w:t>
      </w:r>
      <w:r w:rsidRPr="00AE484C">
        <w:rPr>
          <w:rFonts w:ascii="Times New Roman" w:hAnsi="Times New Roman"/>
          <w:sz w:val="25"/>
          <w:szCs w:val="25"/>
        </w:rPr>
        <w:t xml:space="preserve"> </w:t>
      </w:r>
      <w:r w:rsidRPr="00AE484C" w:rsidR="00D779E1">
        <w:rPr>
          <w:rFonts w:ascii="Times New Roman" w:hAnsi="Times New Roman"/>
          <w:sz w:val="25"/>
          <w:szCs w:val="25"/>
        </w:rPr>
        <w:t xml:space="preserve">в </w:t>
      </w:r>
      <w:r w:rsidRPr="00DC32EA" w:rsidR="00406647">
        <w:rPr>
          <w:rFonts w:ascii="Times New Roman" w:hAnsi="Times New Roman"/>
          <w:sz w:val="24"/>
          <w:szCs w:val="24"/>
        </w:rPr>
        <w:t>«ПЕРСОНАЛЬНЫЕ ДАННЫЕ»</w:t>
      </w:r>
      <w:r w:rsidRPr="00AE484C" w:rsidR="00843806">
        <w:rPr>
          <w:rFonts w:ascii="Times New Roman" w:hAnsi="Times New Roman"/>
          <w:sz w:val="25"/>
          <w:szCs w:val="25"/>
        </w:rPr>
        <w:t xml:space="preserve">, </w:t>
      </w:r>
      <w:r w:rsidRPr="00AE484C">
        <w:rPr>
          <w:rFonts w:ascii="Times New Roman" w:hAnsi="Times New Roman"/>
          <w:sz w:val="25"/>
          <w:szCs w:val="25"/>
        </w:rPr>
        <w:t xml:space="preserve"> управлял трансп</w:t>
      </w:r>
      <w:r w:rsidRPr="00AE484C" w:rsidR="00286FD7">
        <w:rPr>
          <w:rFonts w:ascii="Times New Roman" w:hAnsi="Times New Roman"/>
          <w:sz w:val="25"/>
          <w:szCs w:val="25"/>
        </w:rPr>
        <w:t>ортным ср</w:t>
      </w:r>
      <w:r w:rsidRPr="00AE484C" w:rsidR="00D779E1">
        <w:rPr>
          <w:rFonts w:ascii="Times New Roman" w:hAnsi="Times New Roman"/>
          <w:sz w:val="25"/>
          <w:szCs w:val="25"/>
        </w:rPr>
        <w:t xml:space="preserve">едством – автомобилем </w:t>
      </w:r>
      <w:r w:rsidRPr="00DC32EA" w:rsidR="00406647">
        <w:rPr>
          <w:rFonts w:ascii="Times New Roman" w:hAnsi="Times New Roman"/>
          <w:sz w:val="24"/>
          <w:szCs w:val="24"/>
        </w:rPr>
        <w:t>«ПЕРСОНАЛЬНЫЕ ДАННЫЕ»</w:t>
      </w:r>
      <w:r w:rsidRPr="00AE484C" w:rsidR="00286FD7">
        <w:rPr>
          <w:rFonts w:ascii="Times New Roman" w:hAnsi="Times New Roman"/>
          <w:sz w:val="25"/>
          <w:szCs w:val="25"/>
        </w:rPr>
        <w:t>,  государственны</w:t>
      </w:r>
      <w:r w:rsidRPr="00AE484C" w:rsidR="00146F8A">
        <w:rPr>
          <w:rFonts w:ascii="Times New Roman" w:hAnsi="Times New Roman"/>
          <w:sz w:val="25"/>
          <w:szCs w:val="25"/>
        </w:rPr>
        <w:t xml:space="preserve">й  регистрационный знак </w:t>
      </w:r>
      <w:r w:rsidRPr="00DC32EA" w:rsidR="00406647">
        <w:rPr>
          <w:rFonts w:ascii="Times New Roman" w:hAnsi="Times New Roman"/>
          <w:sz w:val="24"/>
          <w:szCs w:val="24"/>
        </w:rPr>
        <w:t>«ПЕРСОНАЛЬНЫЕ ДАННЫЕ»</w:t>
      </w:r>
      <w:r w:rsidRPr="00AE484C">
        <w:rPr>
          <w:rFonts w:ascii="Times New Roman" w:hAnsi="Times New Roman"/>
          <w:sz w:val="25"/>
          <w:szCs w:val="25"/>
        </w:rPr>
        <w:t xml:space="preserve">,  </w:t>
      </w:r>
      <w:r w:rsidRPr="00AE484C">
        <w:rPr>
          <w:rFonts w:ascii="Times New Roman" w:eastAsia="Calibri" w:hAnsi="Times New Roman"/>
          <w:sz w:val="25"/>
          <w:szCs w:val="25"/>
        </w:rPr>
        <w:t xml:space="preserve">в нарушение </w:t>
      </w:r>
      <w:hyperlink r:id="rId4" w:history="1">
        <w:r w:rsidRPr="00AE484C">
          <w:rPr>
            <w:rFonts w:ascii="Times New Roman" w:eastAsia="Calibri" w:hAnsi="Times New Roman"/>
            <w:sz w:val="25"/>
            <w:szCs w:val="25"/>
          </w:rPr>
          <w:t>пункта 2.7</w:t>
        </w:r>
      </w:hyperlink>
      <w:r w:rsidRPr="00AE484C">
        <w:rPr>
          <w:rFonts w:ascii="Times New Roman" w:eastAsia="Calibri" w:hAnsi="Times New Roman"/>
          <w:sz w:val="25"/>
          <w:szCs w:val="25"/>
        </w:rPr>
        <w:t xml:space="preserve"> Правил дорожного движения</w:t>
      </w:r>
      <w:r w:rsidRPr="00AE484C">
        <w:rPr>
          <w:rFonts w:ascii="Times New Roman" w:hAnsi="Times New Roman"/>
          <w:sz w:val="25"/>
          <w:szCs w:val="25"/>
        </w:rPr>
        <w:t xml:space="preserve">, в состоянии алкогольного опьянения, согласно </w:t>
      </w:r>
      <w:r w:rsidRPr="00AE484C" w:rsidR="00146F8A">
        <w:rPr>
          <w:rFonts w:ascii="Times New Roman" w:hAnsi="Times New Roman"/>
          <w:sz w:val="25"/>
          <w:szCs w:val="25"/>
        </w:rPr>
        <w:t xml:space="preserve">акта </w:t>
      </w:r>
      <w:r w:rsidRPr="00AE484C" w:rsidR="007F77F2">
        <w:rPr>
          <w:rFonts w:ascii="Times New Roman" w:hAnsi="Times New Roman"/>
          <w:sz w:val="25"/>
          <w:szCs w:val="25"/>
        </w:rPr>
        <w:t xml:space="preserve"> освидетельствования на состоян</w:t>
      </w:r>
      <w:r w:rsidRPr="00AE484C" w:rsidR="00892600">
        <w:rPr>
          <w:rFonts w:ascii="Times New Roman" w:hAnsi="Times New Roman"/>
          <w:sz w:val="25"/>
          <w:szCs w:val="25"/>
        </w:rPr>
        <w:t xml:space="preserve">ие </w:t>
      </w:r>
      <w:r w:rsidRPr="00AE484C" w:rsidR="00146F8A">
        <w:rPr>
          <w:rFonts w:ascii="Times New Roman" w:hAnsi="Times New Roman"/>
          <w:sz w:val="25"/>
          <w:szCs w:val="25"/>
        </w:rPr>
        <w:t>алкогольного опьянения  от 17.04</w:t>
      </w:r>
      <w:r w:rsidRPr="00AE484C" w:rsidR="00892600">
        <w:rPr>
          <w:rFonts w:ascii="Times New Roman" w:hAnsi="Times New Roman"/>
          <w:sz w:val="25"/>
          <w:szCs w:val="25"/>
        </w:rPr>
        <w:t>.2021</w:t>
      </w:r>
      <w:r w:rsidRPr="00AE484C" w:rsidR="00146F8A">
        <w:rPr>
          <w:rFonts w:ascii="Times New Roman" w:hAnsi="Times New Roman"/>
          <w:sz w:val="25"/>
          <w:szCs w:val="25"/>
        </w:rPr>
        <w:t xml:space="preserve"> результат</w:t>
      </w:r>
      <w:r w:rsidRPr="00AE484C" w:rsidR="00712C72">
        <w:rPr>
          <w:rFonts w:ascii="Times New Roman" w:hAnsi="Times New Roman"/>
          <w:sz w:val="25"/>
          <w:szCs w:val="25"/>
        </w:rPr>
        <w:t xml:space="preserve"> теста алкотектора «Юпит</w:t>
      </w:r>
      <w:r w:rsidRPr="00AE484C" w:rsidR="006F7FED">
        <w:rPr>
          <w:rFonts w:ascii="Times New Roman" w:hAnsi="Times New Roman"/>
          <w:sz w:val="25"/>
          <w:szCs w:val="25"/>
        </w:rPr>
        <w:t>ер-К</w:t>
      </w:r>
      <w:r w:rsidRPr="00AE484C" w:rsidR="00146F8A">
        <w:rPr>
          <w:rFonts w:ascii="Times New Roman" w:hAnsi="Times New Roman"/>
          <w:sz w:val="25"/>
          <w:szCs w:val="25"/>
        </w:rPr>
        <w:t xml:space="preserve">» № </w:t>
      </w:r>
      <w:r w:rsidRPr="00AE484C" w:rsidR="00712C72">
        <w:rPr>
          <w:rFonts w:ascii="Times New Roman" w:hAnsi="Times New Roman"/>
          <w:sz w:val="25"/>
          <w:szCs w:val="25"/>
        </w:rPr>
        <w:t xml:space="preserve">009143 показал </w:t>
      </w:r>
      <w:r w:rsidRPr="00AE484C" w:rsidR="00146F8A">
        <w:rPr>
          <w:rFonts w:ascii="Times New Roman" w:hAnsi="Times New Roman"/>
          <w:sz w:val="25"/>
          <w:szCs w:val="25"/>
        </w:rPr>
        <w:t xml:space="preserve"> наличие абсолютного этилового спирт</w:t>
      </w:r>
      <w:r w:rsidRPr="00AE484C" w:rsidR="00712C72">
        <w:rPr>
          <w:rFonts w:ascii="Times New Roman" w:hAnsi="Times New Roman"/>
          <w:sz w:val="25"/>
          <w:szCs w:val="25"/>
        </w:rPr>
        <w:t>а в выдыхаемом воздухе - 0,844</w:t>
      </w:r>
      <w:r w:rsidRPr="00AE484C" w:rsidR="00146F8A">
        <w:rPr>
          <w:rFonts w:ascii="Times New Roman" w:hAnsi="Times New Roman"/>
          <w:sz w:val="25"/>
          <w:szCs w:val="25"/>
        </w:rPr>
        <w:t xml:space="preserve"> мг/л</w:t>
      </w:r>
      <w:r w:rsidRPr="00AE484C" w:rsidR="00712C72">
        <w:rPr>
          <w:rFonts w:ascii="Times New Roman" w:hAnsi="Times New Roman"/>
          <w:sz w:val="25"/>
          <w:szCs w:val="25"/>
        </w:rPr>
        <w:t xml:space="preserve"> выдыхаемого воздуха, </w:t>
      </w:r>
      <w:r w:rsidRPr="00AE484C">
        <w:rPr>
          <w:rFonts w:ascii="Times New Roman" w:hAnsi="Times New Roman"/>
          <w:sz w:val="25"/>
          <w:szCs w:val="25"/>
        </w:rPr>
        <w:t xml:space="preserve">при этом его действия </w:t>
      </w:r>
      <w:r w:rsidRPr="00AE484C">
        <w:rPr>
          <w:rFonts w:ascii="Times New Roman" w:hAnsi="Times New Roman" w:eastAsiaTheme="minorHAnsi"/>
          <w:sz w:val="25"/>
          <w:szCs w:val="25"/>
          <w:lang w:eastAsia="en-US"/>
        </w:rPr>
        <w:t xml:space="preserve">не содержат уголовно наказуемого </w:t>
      </w:r>
      <w:hyperlink r:id="rId5" w:history="1">
        <w:r w:rsidRPr="00AE484C">
          <w:rPr>
            <w:rFonts w:ascii="Times New Roman" w:hAnsi="Times New Roman" w:eastAsiaTheme="minorHAnsi"/>
            <w:sz w:val="25"/>
            <w:szCs w:val="25"/>
            <w:lang w:eastAsia="en-US"/>
          </w:rPr>
          <w:t>деяния</w:t>
        </w:r>
      </w:hyperlink>
      <w:r w:rsidRPr="00AE484C">
        <w:rPr>
          <w:rFonts w:ascii="Times New Roman" w:hAnsi="Times New Roman"/>
          <w:sz w:val="25"/>
          <w:szCs w:val="25"/>
        </w:rPr>
        <w:t>, то есть совершил административное правонарушение, предусмотренное ч. 1 ст. 12.8 КоАП РФ.</w:t>
      </w:r>
    </w:p>
    <w:p w:rsidR="006F1A3C" w:rsidRPr="00AE484C" w:rsidP="00B455E7">
      <w:pPr>
        <w:spacing w:after="0" w:line="240" w:lineRule="auto"/>
        <w:ind w:firstLine="567"/>
        <w:jc w:val="both"/>
        <w:rPr>
          <w:rFonts w:ascii="Times New Roman" w:hAnsi="Times New Roman"/>
          <w:sz w:val="25"/>
          <w:szCs w:val="25"/>
        </w:rPr>
      </w:pPr>
      <w:r w:rsidRPr="00AE484C">
        <w:rPr>
          <w:rFonts w:ascii="Times New Roman" w:hAnsi="Times New Roman"/>
          <w:sz w:val="25"/>
          <w:szCs w:val="25"/>
        </w:rPr>
        <w:t>В</w:t>
      </w:r>
      <w:r w:rsidRPr="00AE484C" w:rsidR="00712C72">
        <w:rPr>
          <w:rFonts w:ascii="Times New Roman" w:hAnsi="Times New Roman"/>
          <w:sz w:val="25"/>
          <w:szCs w:val="25"/>
        </w:rPr>
        <w:t xml:space="preserve"> судебное заседание Тимченко А.А.</w:t>
      </w:r>
      <w:r w:rsidRPr="00AE484C" w:rsidR="00752C98">
        <w:rPr>
          <w:rFonts w:ascii="Times New Roman" w:hAnsi="Times New Roman"/>
          <w:sz w:val="25"/>
          <w:szCs w:val="25"/>
        </w:rPr>
        <w:t xml:space="preserve"> </w:t>
      </w:r>
      <w:r w:rsidRPr="00AE484C">
        <w:rPr>
          <w:rFonts w:ascii="Times New Roman" w:hAnsi="Times New Roman"/>
          <w:sz w:val="25"/>
          <w:szCs w:val="25"/>
        </w:rPr>
        <w:t xml:space="preserve">не явился, </w:t>
      </w:r>
      <w:r w:rsidRPr="00AE484C">
        <w:rPr>
          <w:rFonts w:ascii="Times New Roman" w:hAnsi="Times New Roman"/>
          <w:sz w:val="25"/>
          <w:szCs w:val="25"/>
        </w:rPr>
        <w:t>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w:t>
      </w:r>
      <w:r w:rsidRPr="00AE484C" w:rsidR="00752C98">
        <w:rPr>
          <w:rFonts w:ascii="Times New Roman" w:hAnsi="Times New Roman"/>
          <w:sz w:val="25"/>
          <w:szCs w:val="25"/>
        </w:rPr>
        <w:t>являл, направил в материалы дела заявление о рассмотрении дела в его отсутствие, вину признает</w:t>
      </w:r>
      <w:r w:rsidRPr="00AE484C" w:rsidR="00C03C06">
        <w:rPr>
          <w:rFonts w:ascii="Times New Roman" w:hAnsi="Times New Roman"/>
          <w:sz w:val="25"/>
          <w:szCs w:val="25"/>
        </w:rPr>
        <w:t xml:space="preserve"> ( л.д.21)</w:t>
      </w:r>
    </w:p>
    <w:p w:rsidR="006F1A3C" w:rsidRPr="00AE484C" w:rsidP="006F1A3C">
      <w:pPr>
        <w:spacing w:after="0" w:line="240" w:lineRule="auto"/>
        <w:ind w:firstLine="567"/>
        <w:jc w:val="both"/>
        <w:rPr>
          <w:rFonts w:ascii="Times New Roman" w:eastAsia="Calibri" w:hAnsi="Times New Roman"/>
          <w:sz w:val="25"/>
          <w:szCs w:val="25"/>
        </w:rPr>
      </w:pPr>
      <w:r w:rsidRPr="00AE484C">
        <w:rPr>
          <w:rFonts w:ascii="Times New Roman" w:hAnsi="Times New Roman"/>
          <w:sz w:val="25"/>
          <w:szCs w:val="25"/>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w:t>
      </w:r>
      <w:r w:rsidRPr="00AE484C">
        <w:rPr>
          <w:rFonts w:ascii="Times New Roman" w:hAnsi="Times New Roman"/>
          <w:sz w:val="25"/>
          <w:szCs w:val="25"/>
        </w:rPr>
        <w:t xml:space="preserve">а и если от лица не поступило ходатайство об отложении рассмотрения дела.  </w:t>
      </w:r>
    </w:p>
    <w:p w:rsidR="00197935"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 xml:space="preserve"> И</w:t>
      </w:r>
      <w:r w:rsidRPr="00AE484C" w:rsidR="008176D2">
        <w:rPr>
          <w:rFonts w:ascii="Times New Roman" w:hAnsi="Times New Roman"/>
          <w:sz w:val="25"/>
          <w:szCs w:val="25"/>
        </w:rPr>
        <w:t xml:space="preserve">сследовав представленные материалы дела, мировой судья приходит к убеждению, что вина </w:t>
      </w:r>
      <w:r w:rsidRPr="00AE484C" w:rsidR="00C03C06">
        <w:rPr>
          <w:rFonts w:ascii="Times New Roman" w:hAnsi="Times New Roman"/>
          <w:sz w:val="25"/>
          <w:szCs w:val="25"/>
        </w:rPr>
        <w:t>Тимченко А.А.</w:t>
      </w:r>
      <w:r w:rsidRPr="00AE484C" w:rsidR="008176D2">
        <w:rPr>
          <w:rFonts w:ascii="Times New Roman" w:hAnsi="Times New Roman"/>
          <w:sz w:val="25"/>
          <w:szCs w:val="25"/>
        </w:rPr>
        <w:t xml:space="preserve"> полностью установлена и подтверждается совокупностью собранных по делу доказательств, а именно:  </w:t>
      </w:r>
    </w:p>
    <w:p w:rsidR="00197935"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8176D2">
        <w:rPr>
          <w:rFonts w:ascii="Times New Roman" w:hAnsi="Times New Roman"/>
          <w:sz w:val="25"/>
          <w:szCs w:val="25"/>
        </w:rPr>
        <w:t>протоколом об административном правона</w:t>
      </w:r>
      <w:r w:rsidRPr="00AE484C" w:rsidR="000847AC">
        <w:rPr>
          <w:rFonts w:ascii="Times New Roman" w:hAnsi="Times New Roman"/>
          <w:sz w:val="25"/>
          <w:szCs w:val="25"/>
        </w:rPr>
        <w:t>рушении 82 АП</w:t>
      </w:r>
      <w:r w:rsidRPr="00AE484C" w:rsidR="008176D2">
        <w:rPr>
          <w:rFonts w:ascii="Times New Roman" w:hAnsi="Times New Roman"/>
          <w:sz w:val="25"/>
          <w:szCs w:val="25"/>
        </w:rPr>
        <w:t xml:space="preserve"> № </w:t>
      </w:r>
      <w:r w:rsidRPr="00AE484C" w:rsidR="00C03C06">
        <w:rPr>
          <w:rFonts w:ascii="Times New Roman" w:hAnsi="Times New Roman"/>
          <w:sz w:val="25"/>
          <w:szCs w:val="25"/>
        </w:rPr>
        <w:t>114330</w:t>
      </w:r>
      <w:r w:rsidRPr="00AE484C" w:rsidR="008176D2">
        <w:rPr>
          <w:rFonts w:ascii="Times New Roman" w:hAnsi="Times New Roman"/>
          <w:sz w:val="25"/>
          <w:szCs w:val="25"/>
        </w:rPr>
        <w:t xml:space="preserve"> от </w:t>
      </w:r>
      <w:r w:rsidRPr="00AE484C" w:rsidR="00C03C06">
        <w:rPr>
          <w:rFonts w:ascii="Times New Roman" w:hAnsi="Times New Roman"/>
          <w:sz w:val="25"/>
          <w:szCs w:val="25"/>
        </w:rPr>
        <w:t>17.04</w:t>
      </w:r>
      <w:r w:rsidRPr="00AE484C" w:rsidR="00892600">
        <w:rPr>
          <w:rFonts w:ascii="Times New Roman" w:hAnsi="Times New Roman"/>
          <w:sz w:val="25"/>
          <w:szCs w:val="25"/>
        </w:rPr>
        <w:t>.2021</w:t>
      </w:r>
      <w:r w:rsidRPr="00AE484C" w:rsidR="008176D2">
        <w:rPr>
          <w:rFonts w:ascii="Times New Roman" w:hAnsi="Times New Roman"/>
          <w:sz w:val="25"/>
          <w:szCs w:val="25"/>
        </w:rPr>
        <w:t>, составленным уполномоченным лицом в соответстви</w:t>
      </w:r>
      <w:r w:rsidRPr="00AE484C" w:rsidR="00B67BC1">
        <w:rPr>
          <w:rFonts w:ascii="Times New Roman" w:hAnsi="Times New Roman"/>
          <w:sz w:val="25"/>
          <w:szCs w:val="25"/>
        </w:rPr>
        <w:t>и с требованиями КоАП РФ (л.д. 1</w:t>
      </w:r>
      <w:r w:rsidRPr="00AE484C" w:rsidR="008176D2">
        <w:rPr>
          <w:rFonts w:ascii="Times New Roman" w:hAnsi="Times New Roman"/>
          <w:sz w:val="25"/>
          <w:szCs w:val="25"/>
        </w:rPr>
        <w:t xml:space="preserve">); </w:t>
      </w:r>
    </w:p>
    <w:p w:rsidR="00197935"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8176D2">
        <w:rPr>
          <w:rFonts w:ascii="Times New Roman" w:hAnsi="Times New Roman"/>
          <w:sz w:val="25"/>
          <w:szCs w:val="25"/>
        </w:rPr>
        <w:t xml:space="preserve">протоколом об отстранении от управления транспортным средством </w:t>
      </w:r>
      <w:r w:rsidRPr="00AE484C" w:rsidR="00443427">
        <w:rPr>
          <w:rFonts w:ascii="Times New Roman" w:hAnsi="Times New Roman"/>
          <w:sz w:val="25"/>
          <w:szCs w:val="25"/>
        </w:rPr>
        <w:t>82 ОТ  № 027982</w:t>
      </w:r>
      <w:r w:rsidRPr="00AE484C" w:rsidR="008176D2">
        <w:rPr>
          <w:rFonts w:ascii="Times New Roman" w:hAnsi="Times New Roman"/>
          <w:sz w:val="25"/>
          <w:szCs w:val="25"/>
        </w:rPr>
        <w:t xml:space="preserve"> от </w:t>
      </w:r>
      <w:r w:rsidRPr="00AE484C" w:rsidR="00443427">
        <w:rPr>
          <w:rFonts w:ascii="Times New Roman" w:hAnsi="Times New Roman"/>
          <w:sz w:val="25"/>
          <w:szCs w:val="25"/>
        </w:rPr>
        <w:t>17.04</w:t>
      </w:r>
      <w:r w:rsidRPr="00AE484C" w:rsidR="005F541A">
        <w:rPr>
          <w:rFonts w:ascii="Times New Roman" w:hAnsi="Times New Roman"/>
          <w:sz w:val="25"/>
          <w:szCs w:val="25"/>
        </w:rPr>
        <w:t>.2021</w:t>
      </w:r>
      <w:r w:rsidRPr="00AE484C" w:rsidR="000847AC">
        <w:rPr>
          <w:rFonts w:ascii="Times New Roman" w:hAnsi="Times New Roman"/>
          <w:sz w:val="25"/>
          <w:szCs w:val="25"/>
        </w:rPr>
        <w:t xml:space="preserve"> (л.д.2</w:t>
      </w:r>
      <w:r w:rsidRPr="00AE484C" w:rsidR="00443427">
        <w:rPr>
          <w:rFonts w:ascii="Times New Roman" w:hAnsi="Times New Roman"/>
          <w:sz w:val="25"/>
          <w:szCs w:val="25"/>
        </w:rPr>
        <w:t xml:space="preserve">); </w:t>
      </w:r>
    </w:p>
    <w:p w:rsidR="00197935"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443427">
        <w:rPr>
          <w:rFonts w:ascii="Times New Roman" w:hAnsi="Times New Roman"/>
          <w:sz w:val="25"/>
          <w:szCs w:val="25"/>
        </w:rPr>
        <w:t xml:space="preserve">актом освидетельствования на состояние алкогольного опьянения 82АО № 014549 от 17.04.2021 с чеком алкотектора </w:t>
      </w:r>
      <w:r w:rsidRPr="00AE484C" w:rsidR="00D77C3A">
        <w:rPr>
          <w:rFonts w:ascii="Times New Roman" w:hAnsi="Times New Roman"/>
          <w:sz w:val="25"/>
          <w:szCs w:val="25"/>
        </w:rPr>
        <w:t>«Юпитер-К» № 009143 с результатом 0,844 мг/л выдыхаемого воздуха</w:t>
      </w:r>
      <w:r w:rsidRPr="00AE484C" w:rsidR="005F541A">
        <w:rPr>
          <w:rFonts w:ascii="Times New Roman" w:hAnsi="Times New Roman"/>
          <w:sz w:val="25"/>
          <w:szCs w:val="25"/>
        </w:rPr>
        <w:t xml:space="preserve"> </w:t>
      </w:r>
      <w:r w:rsidRPr="00AE484C" w:rsidR="00BF5DF1">
        <w:rPr>
          <w:rFonts w:ascii="Times New Roman" w:hAnsi="Times New Roman"/>
          <w:sz w:val="25"/>
          <w:szCs w:val="25"/>
        </w:rPr>
        <w:t>(л.д.</w:t>
      </w:r>
      <w:r w:rsidRPr="00AE484C" w:rsidR="005F541A">
        <w:rPr>
          <w:rFonts w:ascii="Times New Roman" w:hAnsi="Times New Roman"/>
          <w:sz w:val="25"/>
          <w:szCs w:val="25"/>
        </w:rPr>
        <w:t>3</w:t>
      </w:r>
      <w:r w:rsidRPr="00AE484C" w:rsidR="00D77C3A">
        <w:rPr>
          <w:rFonts w:ascii="Times New Roman" w:hAnsi="Times New Roman"/>
          <w:sz w:val="25"/>
          <w:szCs w:val="25"/>
        </w:rPr>
        <w:t>,4</w:t>
      </w:r>
      <w:r w:rsidRPr="00AE484C" w:rsidR="008176D2">
        <w:rPr>
          <w:rFonts w:ascii="Times New Roman" w:hAnsi="Times New Roman"/>
          <w:sz w:val="25"/>
          <w:szCs w:val="25"/>
        </w:rPr>
        <w:t>);</w:t>
      </w:r>
      <w:r w:rsidRPr="00AE484C" w:rsidR="000D78AF">
        <w:rPr>
          <w:rFonts w:ascii="Times New Roman" w:hAnsi="Times New Roman"/>
          <w:sz w:val="25"/>
          <w:szCs w:val="25"/>
        </w:rPr>
        <w:t xml:space="preserve"> </w:t>
      </w:r>
    </w:p>
    <w:p w:rsidR="00077907"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D31E38">
        <w:rPr>
          <w:rFonts w:ascii="Times New Roman" w:hAnsi="Times New Roman"/>
          <w:sz w:val="25"/>
          <w:szCs w:val="25"/>
        </w:rPr>
        <w:t>видеозаписью обстоятельств правонарушения, в соответствии с которой Тимче</w:t>
      </w:r>
      <w:r w:rsidRPr="00AE484C" w:rsidR="00850FA7">
        <w:rPr>
          <w:rFonts w:ascii="Times New Roman" w:hAnsi="Times New Roman"/>
          <w:sz w:val="25"/>
          <w:szCs w:val="25"/>
        </w:rPr>
        <w:t>нко А.А. должностным лицом были объявлены его права</w:t>
      </w:r>
      <w:r w:rsidRPr="00AE484C" w:rsidR="00D31E38">
        <w:rPr>
          <w:rFonts w:ascii="Times New Roman" w:hAnsi="Times New Roman"/>
          <w:sz w:val="25"/>
          <w:szCs w:val="25"/>
        </w:rPr>
        <w:t xml:space="preserve">, предусмотренные ст.25.1 КоАП РФ, </w:t>
      </w:r>
      <w:r w:rsidRPr="00AE484C" w:rsidR="00850FA7">
        <w:rPr>
          <w:rFonts w:ascii="Times New Roman" w:hAnsi="Times New Roman"/>
          <w:sz w:val="25"/>
          <w:szCs w:val="25"/>
        </w:rPr>
        <w:t xml:space="preserve">ст.51 Конституции РФ, </w:t>
      </w:r>
      <w:r w:rsidRPr="00AE484C" w:rsidR="00D31E38">
        <w:rPr>
          <w:rFonts w:ascii="Times New Roman" w:hAnsi="Times New Roman"/>
          <w:sz w:val="25"/>
          <w:szCs w:val="25"/>
        </w:rPr>
        <w:t>он был отстранен от управления транспортным средством, ему было предложено пройти освидетельствование на состояние алкогольного опьянения  на месте остановки  транспортного ср</w:t>
      </w:r>
      <w:r w:rsidRPr="00AE484C" w:rsidR="00850FA7">
        <w:rPr>
          <w:rFonts w:ascii="Times New Roman" w:hAnsi="Times New Roman"/>
          <w:sz w:val="25"/>
          <w:szCs w:val="25"/>
        </w:rPr>
        <w:t xml:space="preserve">едства, на </w:t>
      </w:r>
      <w:r w:rsidRPr="00AE484C" w:rsidR="00850FA7">
        <w:rPr>
          <w:rFonts w:ascii="Times New Roman" w:hAnsi="Times New Roman"/>
          <w:sz w:val="25"/>
          <w:szCs w:val="25"/>
        </w:rPr>
        <w:t xml:space="preserve">что он </w:t>
      </w:r>
      <w:r w:rsidRPr="00AE484C" w:rsidR="00C00FBF">
        <w:rPr>
          <w:rFonts w:ascii="Times New Roman" w:hAnsi="Times New Roman"/>
          <w:sz w:val="25"/>
          <w:szCs w:val="25"/>
        </w:rPr>
        <w:t xml:space="preserve"> согласился</w:t>
      </w:r>
      <w:r w:rsidRPr="00AE484C" w:rsidR="00974B65">
        <w:rPr>
          <w:rFonts w:ascii="Times New Roman" w:hAnsi="Times New Roman"/>
          <w:sz w:val="25"/>
          <w:szCs w:val="25"/>
        </w:rPr>
        <w:t xml:space="preserve">, также согласился с результатами </w:t>
      </w:r>
      <w:r w:rsidRPr="00AE484C" w:rsidR="00B455E7">
        <w:rPr>
          <w:rFonts w:ascii="Times New Roman" w:hAnsi="Times New Roman"/>
          <w:sz w:val="25"/>
          <w:szCs w:val="25"/>
        </w:rPr>
        <w:t>освидетельствования прибором</w:t>
      </w:r>
      <w:r w:rsidRPr="00AE484C" w:rsidR="00974B65">
        <w:rPr>
          <w:rFonts w:ascii="Times New Roman" w:hAnsi="Times New Roman"/>
          <w:sz w:val="25"/>
          <w:szCs w:val="25"/>
        </w:rPr>
        <w:t xml:space="preserve"> алкотектор «Юпитер-К» № 009143</w:t>
      </w:r>
      <w:r w:rsidRPr="00AE484C">
        <w:rPr>
          <w:rFonts w:ascii="Times New Roman" w:hAnsi="Times New Roman"/>
          <w:sz w:val="25"/>
          <w:szCs w:val="25"/>
        </w:rPr>
        <w:t xml:space="preserve"> (л.д.</w:t>
      </w:r>
      <w:r w:rsidRPr="00AE484C" w:rsidR="00D31E38">
        <w:rPr>
          <w:rFonts w:ascii="Times New Roman" w:hAnsi="Times New Roman"/>
          <w:sz w:val="25"/>
          <w:szCs w:val="25"/>
        </w:rPr>
        <w:t>5)</w:t>
      </w:r>
      <w:r w:rsidRPr="00AE484C">
        <w:rPr>
          <w:rFonts w:ascii="Times New Roman" w:hAnsi="Times New Roman"/>
          <w:sz w:val="25"/>
          <w:szCs w:val="25"/>
        </w:rPr>
        <w:t>;</w:t>
      </w:r>
      <w:r w:rsidRPr="00AE484C" w:rsidR="00D31E38">
        <w:rPr>
          <w:rFonts w:ascii="Times New Roman" w:hAnsi="Times New Roman"/>
          <w:sz w:val="25"/>
          <w:szCs w:val="25"/>
        </w:rPr>
        <w:t xml:space="preserve"> </w:t>
      </w:r>
    </w:p>
    <w:p w:rsidR="00D31E38"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-копией свидетельства о поверке прибора алкотектор</w:t>
      </w:r>
      <w:r w:rsidRPr="00AE484C">
        <w:rPr>
          <w:rFonts w:ascii="Times New Roman" w:hAnsi="Times New Roman"/>
          <w:sz w:val="25"/>
          <w:szCs w:val="25"/>
        </w:rPr>
        <w:t xml:space="preserve"> «Юпитер-К» № 009143( л.д.6);</w:t>
      </w:r>
    </w:p>
    <w:p w:rsidR="00077907" w:rsidRPr="00AE484C" w:rsidP="00D31E38">
      <w:pPr>
        <w:spacing w:after="0" w:line="240" w:lineRule="auto"/>
        <w:ind w:firstLine="567"/>
        <w:jc w:val="both"/>
        <w:rPr>
          <w:rFonts w:ascii="Times New Roman" w:hAnsi="Times New Roman"/>
          <w:sz w:val="25"/>
          <w:szCs w:val="25"/>
        </w:rPr>
      </w:pPr>
      <w:r w:rsidRPr="00AE484C">
        <w:rPr>
          <w:rFonts w:ascii="Times New Roman" w:hAnsi="Times New Roman"/>
          <w:sz w:val="25"/>
          <w:szCs w:val="25"/>
        </w:rPr>
        <w:t>-рапортом должностного лица от 17.04.2021( л.д.7);</w:t>
      </w:r>
    </w:p>
    <w:p w:rsidR="006A3B95" w:rsidRPr="00AE484C" w:rsidP="006A3B95">
      <w:pPr>
        <w:spacing w:after="0" w:line="240" w:lineRule="auto"/>
        <w:ind w:firstLine="567"/>
        <w:jc w:val="both"/>
        <w:rPr>
          <w:rFonts w:ascii="Times New Roman" w:hAnsi="Times New Roman"/>
          <w:sz w:val="25"/>
          <w:szCs w:val="25"/>
        </w:rPr>
      </w:pPr>
      <w:r w:rsidRPr="00AE484C">
        <w:rPr>
          <w:rFonts w:ascii="Times New Roman" w:hAnsi="Times New Roman"/>
          <w:sz w:val="25"/>
          <w:szCs w:val="25"/>
        </w:rPr>
        <w:t>-письменными объяснениями Тимченко А.А. от 17.04.2021</w:t>
      </w:r>
      <w:r w:rsidRPr="00AE484C" w:rsidR="005549A4">
        <w:rPr>
          <w:rFonts w:ascii="Times New Roman" w:hAnsi="Times New Roman"/>
          <w:sz w:val="25"/>
          <w:szCs w:val="25"/>
        </w:rPr>
        <w:t xml:space="preserve"> (</w:t>
      </w:r>
      <w:r w:rsidRPr="00AE484C">
        <w:rPr>
          <w:rFonts w:ascii="Times New Roman" w:hAnsi="Times New Roman"/>
          <w:sz w:val="25"/>
          <w:szCs w:val="25"/>
        </w:rPr>
        <w:t>л.д.8</w:t>
      </w:r>
      <w:r w:rsidRPr="00AE484C" w:rsidR="005549A4">
        <w:rPr>
          <w:rFonts w:ascii="Times New Roman" w:hAnsi="Times New Roman"/>
          <w:sz w:val="25"/>
          <w:szCs w:val="25"/>
        </w:rPr>
        <w:t xml:space="preserve">); </w:t>
      </w:r>
    </w:p>
    <w:p w:rsidR="006A3B95" w:rsidRPr="00AE484C" w:rsidP="006A3B95">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5549A4">
        <w:rPr>
          <w:rFonts w:ascii="Times New Roman" w:hAnsi="Times New Roman"/>
          <w:sz w:val="25"/>
          <w:szCs w:val="25"/>
        </w:rPr>
        <w:t>распиской о передаче транспортного средства ( л.д.11);</w:t>
      </w:r>
      <w:r w:rsidRPr="00AE484C" w:rsidR="00EA2A2F">
        <w:rPr>
          <w:rFonts w:ascii="Times New Roman" w:hAnsi="Times New Roman"/>
          <w:sz w:val="25"/>
          <w:szCs w:val="25"/>
        </w:rPr>
        <w:t xml:space="preserve"> </w:t>
      </w:r>
    </w:p>
    <w:p w:rsidR="007320FB" w:rsidRPr="00AE484C" w:rsidP="006A3B95">
      <w:pPr>
        <w:spacing w:after="0" w:line="240" w:lineRule="auto"/>
        <w:ind w:firstLine="567"/>
        <w:jc w:val="both"/>
        <w:rPr>
          <w:rFonts w:ascii="Times New Roman" w:hAnsi="Times New Roman"/>
          <w:sz w:val="25"/>
          <w:szCs w:val="25"/>
        </w:rPr>
      </w:pPr>
      <w:r w:rsidRPr="00AE484C">
        <w:rPr>
          <w:rFonts w:ascii="Times New Roman" w:hAnsi="Times New Roman"/>
          <w:sz w:val="25"/>
          <w:szCs w:val="25"/>
        </w:rPr>
        <w:t>-справкой  инспектора ИАЗ ОСР ДПС ГИБДД  МВД по Респуб</w:t>
      </w:r>
      <w:r w:rsidRPr="00AE484C">
        <w:rPr>
          <w:rFonts w:ascii="Times New Roman" w:hAnsi="Times New Roman"/>
          <w:sz w:val="25"/>
          <w:szCs w:val="25"/>
        </w:rPr>
        <w:t>лике Крым ( л.д.13);</w:t>
      </w:r>
    </w:p>
    <w:p w:rsidR="007320FB" w:rsidRPr="00AE484C" w:rsidP="007320FB">
      <w:pPr>
        <w:spacing w:after="0" w:line="240" w:lineRule="auto"/>
        <w:ind w:firstLine="567"/>
        <w:jc w:val="both"/>
        <w:rPr>
          <w:rFonts w:ascii="Times New Roman" w:hAnsi="Times New Roman"/>
          <w:sz w:val="25"/>
          <w:szCs w:val="25"/>
        </w:rPr>
      </w:pPr>
      <w:r w:rsidRPr="00AE484C">
        <w:rPr>
          <w:rFonts w:ascii="Times New Roman" w:hAnsi="Times New Roman"/>
          <w:sz w:val="25"/>
          <w:szCs w:val="25"/>
        </w:rPr>
        <w:t>-</w:t>
      </w:r>
      <w:r w:rsidRPr="00AE484C" w:rsidR="00CD2764">
        <w:rPr>
          <w:rFonts w:ascii="Times New Roman" w:hAnsi="Times New Roman"/>
          <w:sz w:val="25"/>
          <w:szCs w:val="25"/>
        </w:rPr>
        <w:t xml:space="preserve">сведениями о ранних привлечениях </w:t>
      </w:r>
      <w:r w:rsidRPr="00AE484C">
        <w:rPr>
          <w:rFonts w:ascii="Times New Roman" w:hAnsi="Times New Roman"/>
          <w:sz w:val="25"/>
          <w:szCs w:val="25"/>
        </w:rPr>
        <w:t>Тимченко А.А.</w:t>
      </w:r>
      <w:r w:rsidRPr="00AE484C" w:rsidR="00CD2764">
        <w:rPr>
          <w:rFonts w:ascii="Times New Roman" w:hAnsi="Times New Roman"/>
          <w:sz w:val="25"/>
          <w:szCs w:val="25"/>
        </w:rPr>
        <w:t xml:space="preserve"> к административной ответственности</w:t>
      </w:r>
      <w:r w:rsidRPr="00AE484C">
        <w:rPr>
          <w:rFonts w:ascii="Times New Roman" w:hAnsi="Times New Roman"/>
          <w:sz w:val="25"/>
          <w:szCs w:val="25"/>
        </w:rPr>
        <w:t xml:space="preserve"> по главе 12 КоАП РФ (л.д. 14).</w:t>
      </w:r>
      <w:r w:rsidRPr="00AE484C" w:rsidR="00CD2764">
        <w:rPr>
          <w:rFonts w:ascii="Times New Roman" w:hAnsi="Times New Roman"/>
          <w:sz w:val="25"/>
          <w:szCs w:val="25"/>
        </w:rPr>
        <w:t xml:space="preserve"> </w:t>
      </w:r>
    </w:p>
    <w:p w:rsidR="008176D2" w:rsidRPr="00AE484C" w:rsidP="007320FB">
      <w:pPr>
        <w:spacing w:after="0" w:line="240" w:lineRule="auto"/>
        <w:ind w:firstLine="567"/>
        <w:jc w:val="both"/>
        <w:rPr>
          <w:rFonts w:ascii="Times New Roman" w:hAnsi="Times New Roman"/>
          <w:sz w:val="25"/>
          <w:szCs w:val="25"/>
        </w:rPr>
      </w:pPr>
      <w:r w:rsidRPr="00AE484C">
        <w:rPr>
          <w:rFonts w:ascii="Times New Roman" w:hAnsi="Times New Roman"/>
          <w:sz w:val="25"/>
          <w:szCs w:val="25"/>
        </w:rPr>
        <w:t>В силу п. 2.7 Правил Дорожного движения РФ, водителю запрещается управлять транспортным средством в состоянии алкогольно</w:t>
      </w:r>
      <w:r w:rsidRPr="00AE484C">
        <w:rPr>
          <w:rFonts w:ascii="Times New Roman" w:hAnsi="Times New Roman"/>
          <w:sz w:val="25"/>
          <w:szCs w:val="25"/>
        </w:rPr>
        <w:t>го, наркотического или иного опьянения.</w:t>
      </w:r>
    </w:p>
    <w:p w:rsidR="008176D2" w:rsidRPr="00AE484C" w:rsidP="008176D2">
      <w:pPr>
        <w:spacing w:after="0" w:line="240" w:lineRule="auto"/>
        <w:ind w:firstLine="709"/>
        <w:jc w:val="both"/>
        <w:rPr>
          <w:rFonts w:ascii="Times New Roman" w:hAnsi="Times New Roman"/>
          <w:sz w:val="25"/>
          <w:szCs w:val="25"/>
        </w:rPr>
      </w:pPr>
      <w:r w:rsidRPr="00AE484C">
        <w:rPr>
          <w:rFonts w:ascii="Times New Roman" w:hAnsi="Times New Roman"/>
          <w:sz w:val="25"/>
          <w:szCs w:val="25"/>
        </w:rPr>
        <w:t xml:space="preserve">Оценив все собранные по делу доказательства, суд приходит к убеждению, что </w:t>
      </w:r>
      <w:r w:rsidRPr="00AE484C" w:rsidR="00A94D91">
        <w:rPr>
          <w:rFonts w:ascii="Times New Roman" w:hAnsi="Times New Roman"/>
          <w:sz w:val="25"/>
          <w:szCs w:val="25"/>
        </w:rPr>
        <w:t>Тимченко А.А.</w:t>
      </w:r>
      <w:r w:rsidRPr="00AE484C" w:rsidR="00354977">
        <w:rPr>
          <w:rFonts w:ascii="Times New Roman" w:hAnsi="Times New Roman"/>
          <w:sz w:val="25"/>
          <w:szCs w:val="25"/>
        </w:rPr>
        <w:t xml:space="preserve"> </w:t>
      </w:r>
      <w:r w:rsidRPr="00AE484C">
        <w:rPr>
          <w:rFonts w:ascii="Times New Roman" w:hAnsi="Times New Roman"/>
          <w:sz w:val="25"/>
          <w:szCs w:val="25"/>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8176D2" w:rsidRPr="00AE484C" w:rsidP="008176D2">
      <w:pPr>
        <w:autoSpaceDE w:val="0"/>
        <w:autoSpaceDN w:val="0"/>
        <w:adjustRightInd w:val="0"/>
        <w:spacing w:after="0" w:line="240" w:lineRule="auto"/>
        <w:ind w:firstLine="708"/>
        <w:jc w:val="both"/>
        <w:rPr>
          <w:rFonts w:ascii="Times New Roman" w:hAnsi="Times New Roman" w:eastAsiaTheme="minorHAnsi"/>
          <w:sz w:val="25"/>
          <w:szCs w:val="25"/>
          <w:lang w:eastAsia="en-US"/>
        </w:rPr>
      </w:pPr>
      <w:r w:rsidRPr="00AE484C">
        <w:rPr>
          <w:rFonts w:ascii="Times New Roman" w:hAnsi="Times New Roman"/>
          <w:sz w:val="25"/>
          <w:szCs w:val="25"/>
        </w:rPr>
        <w:t xml:space="preserve">Действия </w:t>
      </w:r>
      <w:r w:rsidRPr="00AE484C" w:rsidR="00A94D91">
        <w:rPr>
          <w:rFonts w:ascii="Times New Roman" w:hAnsi="Times New Roman"/>
          <w:sz w:val="25"/>
          <w:szCs w:val="25"/>
        </w:rPr>
        <w:t>Тимченко А.А.</w:t>
      </w:r>
      <w:r w:rsidRPr="00AE484C">
        <w:rPr>
          <w:rFonts w:ascii="Times New Roman" w:hAnsi="Times New Roman"/>
          <w:sz w:val="25"/>
          <w:szCs w:val="25"/>
        </w:rPr>
        <w:t xml:space="preserve"> мировой судья квалифицирует  по ч. 1 ст. 12.8 КоАП РФ, как </w:t>
      </w:r>
      <w:r w:rsidRPr="00AE484C">
        <w:rPr>
          <w:rFonts w:ascii="Times New Roman" w:hAnsi="Times New Roman" w:eastAsiaTheme="minorHAnsi"/>
          <w:sz w:val="25"/>
          <w:szCs w:val="25"/>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AE484C">
          <w:rPr>
            <w:rFonts w:ascii="Times New Roman" w:hAnsi="Times New Roman" w:eastAsiaTheme="minorHAnsi"/>
            <w:sz w:val="25"/>
            <w:szCs w:val="25"/>
            <w:lang w:eastAsia="en-US"/>
          </w:rPr>
          <w:t>деяния</w:t>
        </w:r>
      </w:hyperlink>
      <w:r w:rsidRPr="00AE484C">
        <w:rPr>
          <w:rFonts w:ascii="Times New Roman" w:hAnsi="Times New Roman" w:eastAsiaTheme="minorHAnsi"/>
          <w:sz w:val="25"/>
          <w:szCs w:val="25"/>
          <w:lang w:eastAsia="en-US"/>
        </w:rPr>
        <w:t>.</w:t>
      </w:r>
    </w:p>
    <w:p w:rsidR="008176D2" w:rsidRPr="00AE484C" w:rsidP="008176D2">
      <w:pPr>
        <w:spacing w:after="0" w:line="240" w:lineRule="auto"/>
        <w:ind w:firstLine="709"/>
        <w:jc w:val="both"/>
        <w:rPr>
          <w:rFonts w:ascii="Times New Roman" w:hAnsi="Times New Roman"/>
          <w:sz w:val="25"/>
          <w:szCs w:val="25"/>
        </w:rPr>
      </w:pPr>
      <w:r w:rsidRPr="00AE484C">
        <w:rPr>
          <w:rFonts w:ascii="Times New Roman" w:hAnsi="Times New Roman"/>
          <w:sz w:val="25"/>
          <w:szCs w:val="2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w:t>
      </w:r>
      <w:r w:rsidRPr="00AE484C" w:rsidR="00354977">
        <w:rPr>
          <w:rFonts w:ascii="Times New Roman" w:hAnsi="Times New Roman"/>
          <w:sz w:val="25"/>
          <w:szCs w:val="25"/>
        </w:rPr>
        <w:t>нены, копия протокола вручена</w:t>
      </w:r>
      <w:r w:rsidRPr="00AE484C">
        <w:rPr>
          <w:rFonts w:ascii="Times New Roman" w:hAnsi="Times New Roman"/>
          <w:sz w:val="25"/>
          <w:szCs w:val="25"/>
        </w:rPr>
        <w:t xml:space="preserve"> в установлен</w:t>
      </w:r>
      <w:r w:rsidRPr="00AE484C">
        <w:rPr>
          <w:rFonts w:ascii="Times New Roman" w:hAnsi="Times New Roman"/>
          <w:sz w:val="25"/>
          <w:szCs w:val="25"/>
        </w:rPr>
        <w:t>ном законом порядке.</w:t>
      </w:r>
    </w:p>
    <w:p w:rsidR="008176D2" w:rsidRPr="00AE484C" w:rsidP="008176D2">
      <w:pPr>
        <w:pStyle w:val="ConsPlusNormal"/>
        <w:ind w:firstLine="709"/>
        <w:jc w:val="both"/>
        <w:rPr>
          <w:sz w:val="25"/>
          <w:szCs w:val="25"/>
        </w:rPr>
      </w:pPr>
      <w:r w:rsidRPr="00AE484C">
        <w:rPr>
          <w:sz w:val="25"/>
          <w:szCs w:val="25"/>
        </w:rPr>
        <w:t xml:space="preserve">Нарушений гарантированных </w:t>
      </w:r>
      <w:hyperlink r:id="rId7" w:history="1">
        <w:r w:rsidRPr="00AE484C">
          <w:rPr>
            <w:sz w:val="25"/>
            <w:szCs w:val="25"/>
          </w:rPr>
          <w:t>Конституцией</w:t>
        </w:r>
      </w:hyperlink>
      <w:r w:rsidRPr="00AE484C">
        <w:rPr>
          <w:sz w:val="25"/>
          <w:szCs w:val="25"/>
        </w:rPr>
        <w:t xml:space="preserve"> РФ и </w:t>
      </w:r>
      <w:hyperlink r:id="rId8" w:history="1">
        <w:r w:rsidRPr="00AE484C">
          <w:rPr>
            <w:sz w:val="25"/>
            <w:szCs w:val="25"/>
          </w:rPr>
          <w:t>ст. 25.1</w:t>
        </w:r>
      </w:hyperlink>
      <w:r w:rsidRPr="00AE484C">
        <w:rPr>
          <w:sz w:val="25"/>
          <w:szCs w:val="25"/>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AE484C">
          <w:rPr>
            <w:sz w:val="25"/>
            <w:szCs w:val="25"/>
          </w:rPr>
          <w:t>ст. ст. 1.5</w:t>
        </w:r>
      </w:hyperlink>
      <w:r w:rsidRPr="00AE484C">
        <w:rPr>
          <w:sz w:val="25"/>
          <w:szCs w:val="25"/>
        </w:rPr>
        <w:t xml:space="preserve">, </w:t>
      </w:r>
      <w:hyperlink r:id="rId10" w:history="1">
        <w:r w:rsidRPr="00AE484C">
          <w:rPr>
            <w:sz w:val="25"/>
            <w:szCs w:val="25"/>
          </w:rPr>
          <w:t>1.6</w:t>
        </w:r>
      </w:hyperlink>
      <w:r w:rsidRPr="00AE484C">
        <w:rPr>
          <w:sz w:val="25"/>
          <w:szCs w:val="25"/>
        </w:rPr>
        <w:t xml:space="preserve"> КоАП РФ, при рассмотрении дела не допущено.</w:t>
      </w:r>
    </w:p>
    <w:p w:rsidR="008176D2" w:rsidRPr="00AE484C" w:rsidP="008176D2">
      <w:pPr>
        <w:pStyle w:val="BodyTextIndent"/>
        <w:spacing w:after="0" w:line="240" w:lineRule="auto"/>
        <w:ind w:left="0" w:firstLine="709"/>
        <w:jc w:val="both"/>
        <w:rPr>
          <w:rFonts w:ascii="Times New Roman" w:hAnsi="Times New Roman"/>
          <w:sz w:val="25"/>
          <w:szCs w:val="25"/>
        </w:rPr>
      </w:pPr>
      <w:r w:rsidRPr="00AE484C">
        <w:rPr>
          <w:rFonts w:ascii="Times New Roman" w:hAnsi="Times New Roman"/>
          <w:sz w:val="25"/>
          <w:szCs w:val="25"/>
        </w:rPr>
        <w:t>Ф</w:t>
      </w:r>
      <w:r w:rsidRPr="00AE484C">
        <w:rPr>
          <w:rFonts w:ascii="Times New Roman" w:hAnsi="Times New Roman"/>
          <w:sz w:val="25"/>
          <w:szCs w:val="25"/>
        </w:rPr>
        <w:t xml:space="preserve">акт управления транспортным средством </w:t>
      </w:r>
      <w:r w:rsidRPr="00AE484C" w:rsidR="00A94D91">
        <w:rPr>
          <w:rFonts w:ascii="Times New Roman" w:hAnsi="Times New Roman"/>
          <w:sz w:val="25"/>
          <w:szCs w:val="25"/>
          <w:lang w:val="ru-RU"/>
        </w:rPr>
        <w:t>Тимченко А.А.</w:t>
      </w:r>
      <w:r w:rsidRPr="00AE484C">
        <w:rPr>
          <w:rFonts w:ascii="Times New Roman" w:hAnsi="Times New Roman"/>
          <w:sz w:val="25"/>
          <w:szCs w:val="25"/>
        </w:rPr>
        <w:t xml:space="preserve"> при рассмотрении дела не оспаривался.</w:t>
      </w:r>
    </w:p>
    <w:p w:rsidR="008176D2" w:rsidRPr="00AE484C" w:rsidP="008176D2">
      <w:pPr>
        <w:spacing w:after="0" w:line="240" w:lineRule="auto"/>
        <w:ind w:firstLine="709"/>
        <w:jc w:val="both"/>
        <w:rPr>
          <w:rFonts w:ascii="Times New Roman" w:hAnsi="Times New Roman"/>
          <w:sz w:val="25"/>
          <w:szCs w:val="25"/>
        </w:rPr>
      </w:pPr>
      <w:r w:rsidRPr="00AE484C">
        <w:rPr>
          <w:rFonts w:ascii="Times New Roman" w:hAnsi="Times New Roman"/>
          <w:sz w:val="25"/>
          <w:szCs w:val="25"/>
        </w:rPr>
        <w:t>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w:t>
      </w:r>
      <w:r w:rsidRPr="00AE484C">
        <w:rPr>
          <w:rFonts w:ascii="Times New Roman" w:hAnsi="Times New Roman"/>
          <w:sz w:val="25"/>
          <w:szCs w:val="25"/>
        </w:rPr>
        <w:t xml:space="preserve">тственность обстоятельств.   </w:t>
      </w:r>
    </w:p>
    <w:p w:rsidR="008176D2" w:rsidRPr="00AE484C" w:rsidP="008176D2">
      <w:pPr>
        <w:spacing w:after="0" w:line="240" w:lineRule="auto"/>
        <w:ind w:firstLine="709"/>
        <w:jc w:val="both"/>
        <w:rPr>
          <w:rFonts w:ascii="Times New Roman" w:hAnsi="Times New Roman"/>
          <w:sz w:val="25"/>
          <w:szCs w:val="25"/>
        </w:rPr>
      </w:pPr>
      <w:r w:rsidRPr="00AE484C">
        <w:rPr>
          <w:rFonts w:ascii="Times New Roman" w:hAnsi="Times New Roman"/>
          <w:sz w:val="25"/>
          <w:szCs w:val="25"/>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w:t>
      </w:r>
      <w:r w:rsidRPr="00AE484C">
        <w:rPr>
          <w:rFonts w:ascii="Times New Roman" w:hAnsi="Times New Roman"/>
          <w:sz w:val="25"/>
          <w:szCs w:val="25"/>
        </w:rPr>
        <w:t>мым назначить ему наказание в пределах санкции ч. 1 ст. 12.8 КоАП РФ в виде штрафа с лишением права управления транспортными средствами.</w:t>
      </w:r>
    </w:p>
    <w:p w:rsidR="008176D2" w:rsidRPr="00AE484C" w:rsidP="00AE484C">
      <w:pPr>
        <w:pStyle w:val="BodyText2"/>
        <w:spacing w:after="0" w:line="240" w:lineRule="auto"/>
        <w:ind w:firstLine="709"/>
        <w:jc w:val="both"/>
        <w:rPr>
          <w:rFonts w:ascii="Times New Roman" w:hAnsi="Times New Roman"/>
          <w:sz w:val="25"/>
          <w:szCs w:val="25"/>
          <w:lang w:val="ru-RU"/>
        </w:rPr>
      </w:pPr>
      <w:r w:rsidRPr="00AE484C">
        <w:rPr>
          <w:rFonts w:ascii="Times New Roman" w:hAnsi="Times New Roman"/>
          <w:sz w:val="25"/>
          <w:szCs w:val="25"/>
        </w:rPr>
        <w:t xml:space="preserve">Руководствуясь ст.ст. 29.10, </w:t>
      </w:r>
      <w:r w:rsidRPr="00AE484C">
        <w:rPr>
          <w:rFonts w:ascii="Times New Roman" w:hAnsi="Times New Roman"/>
          <w:sz w:val="25"/>
          <w:szCs w:val="25"/>
          <w:lang w:val="ru-RU"/>
        </w:rPr>
        <w:t>29.11</w:t>
      </w:r>
      <w:r w:rsidRPr="00AE484C">
        <w:rPr>
          <w:rFonts w:ascii="Times New Roman" w:hAnsi="Times New Roman"/>
          <w:sz w:val="25"/>
          <w:szCs w:val="25"/>
        </w:rPr>
        <w:t xml:space="preserve"> КоАП Российской Федерации, </w:t>
      </w:r>
      <w:r w:rsidRPr="00AE484C">
        <w:rPr>
          <w:rFonts w:ascii="Times New Roman" w:hAnsi="Times New Roman"/>
          <w:sz w:val="25"/>
          <w:szCs w:val="25"/>
          <w:lang w:val="ru-RU"/>
        </w:rPr>
        <w:t xml:space="preserve">мировой </w:t>
      </w:r>
      <w:r w:rsidR="00AE484C">
        <w:rPr>
          <w:rFonts w:ascii="Times New Roman" w:hAnsi="Times New Roman"/>
          <w:sz w:val="25"/>
          <w:szCs w:val="25"/>
        </w:rPr>
        <w:t>судь</w:t>
      </w:r>
      <w:r w:rsidR="00AE484C">
        <w:rPr>
          <w:rFonts w:ascii="Times New Roman" w:hAnsi="Times New Roman"/>
          <w:sz w:val="25"/>
          <w:szCs w:val="25"/>
          <w:lang w:val="ru-RU"/>
        </w:rPr>
        <w:t>я</w:t>
      </w:r>
    </w:p>
    <w:p w:rsidR="008176D2" w:rsidRPr="00AE484C" w:rsidP="008176D2">
      <w:pPr>
        <w:spacing w:after="0" w:line="240" w:lineRule="auto"/>
        <w:ind w:firstLine="709"/>
        <w:jc w:val="center"/>
        <w:rPr>
          <w:rFonts w:ascii="Times New Roman" w:hAnsi="Times New Roman"/>
          <w:b/>
          <w:sz w:val="25"/>
          <w:szCs w:val="25"/>
        </w:rPr>
      </w:pPr>
      <w:r w:rsidRPr="00AE484C">
        <w:rPr>
          <w:rFonts w:ascii="Times New Roman" w:hAnsi="Times New Roman"/>
          <w:b/>
          <w:sz w:val="25"/>
          <w:szCs w:val="25"/>
        </w:rPr>
        <w:t>П О С Т А Н О В И Л :</w:t>
      </w:r>
    </w:p>
    <w:p w:rsidR="008176D2" w:rsidRPr="00AE484C" w:rsidP="008176D2">
      <w:pPr>
        <w:autoSpaceDE w:val="0"/>
        <w:autoSpaceDN w:val="0"/>
        <w:adjustRightInd w:val="0"/>
        <w:spacing w:after="0" w:line="240" w:lineRule="auto"/>
        <w:ind w:firstLine="709"/>
        <w:jc w:val="both"/>
        <w:rPr>
          <w:rFonts w:ascii="Times New Roman" w:hAnsi="Times New Roman"/>
          <w:sz w:val="25"/>
          <w:szCs w:val="25"/>
        </w:rPr>
      </w:pPr>
    </w:p>
    <w:p w:rsidR="00A41DB2" w:rsidRPr="00AE484C" w:rsidP="00282BA9">
      <w:pPr>
        <w:autoSpaceDE w:val="0"/>
        <w:autoSpaceDN w:val="0"/>
        <w:adjustRightInd w:val="0"/>
        <w:spacing w:after="0" w:line="240" w:lineRule="auto"/>
        <w:ind w:firstLine="709"/>
        <w:jc w:val="both"/>
        <w:rPr>
          <w:rFonts w:ascii="Times New Roman" w:hAnsi="Times New Roman"/>
          <w:b/>
          <w:sz w:val="25"/>
          <w:szCs w:val="25"/>
        </w:rPr>
      </w:pPr>
      <w:r w:rsidRPr="00AE484C">
        <w:rPr>
          <w:rFonts w:ascii="Times New Roman" w:hAnsi="Times New Roman"/>
          <w:sz w:val="25"/>
          <w:szCs w:val="25"/>
        </w:rPr>
        <w:t xml:space="preserve"> Признать </w:t>
      </w:r>
      <w:r w:rsidRPr="00AE484C" w:rsidR="00A94D91">
        <w:rPr>
          <w:rFonts w:ascii="Times New Roman" w:hAnsi="Times New Roman"/>
          <w:b/>
          <w:sz w:val="25"/>
          <w:szCs w:val="25"/>
        </w:rPr>
        <w:t>Тимченко Александра Александровича,</w:t>
      </w:r>
      <w:r w:rsidRPr="00AE484C" w:rsidR="00A94D91">
        <w:rPr>
          <w:rFonts w:ascii="Times New Roman" w:hAnsi="Times New Roman"/>
          <w:sz w:val="25"/>
          <w:szCs w:val="25"/>
        </w:rPr>
        <w:t xml:space="preserve"> </w:t>
      </w:r>
      <w:r w:rsidRPr="00DC32EA" w:rsidR="00C60C7A">
        <w:rPr>
          <w:rFonts w:ascii="Times New Roman" w:hAnsi="Times New Roman"/>
          <w:sz w:val="24"/>
          <w:szCs w:val="24"/>
        </w:rPr>
        <w:t>«ПЕРСОНАЛЬНЫЕ ДАННЫЕ»</w:t>
      </w:r>
      <w:r w:rsidRPr="00AE484C">
        <w:rPr>
          <w:rFonts w:ascii="Times New Roman" w:hAnsi="Times New Roman"/>
          <w:sz w:val="25"/>
          <w:szCs w:val="25"/>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w:t>
      </w:r>
      <w:r w:rsidRPr="00AE484C">
        <w:rPr>
          <w:rFonts w:ascii="Times New Roman" w:hAnsi="Times New Roman"/>
          <w:sz w:val="25"/>
          <w:szCs w:val="25"/>
        </w:rPr>
        <w:t xml:space="preserve">штрафа в размере 30 000 (тридцать тысяч) рублей с лишением права управления транспортными средствами сроком на 01 год 06 месяцев.   </w:t>
      </w:r>
    </w:p>
    <w:p w:rsidR="00AE484C" w:rsidP="00A41DB2">
      <w:pPr>
        <w:spacing w:after="0" w:line="240" w:lineRule="auto"/>
        <w:ind w:firstLine="567"/>
        <w:jc w:val="both"/>
        <w:rPr>
          <w:rFonts w:ascii="Times New Roman" w:hAnsi="Times New Roman"/>
          <w:b/>
          <w:sz w:val="25"/>
          <w:szCs w:val="25"/>
        </w:rPr>
      </w:pPr>
    </w:p>
    <w:p w:rsidR="00A41DB2" w:rsidRPr="00AE484C" w:rsidP="00A41DB2">
      <w:pPr>
        <w:spacing w:after="0" w:line="240" w:lineRule="auto"/>
        <w:ind w:firstLine="567"/>
        <w:jc w:val="both"/>
        <w:rPr>
          <w:rFonts w:ascii="Times New Roman" w:hAnsi="Times New Roman"/>
          <w:b/>
          <w:sz w:val="25"/>
          <w:szCs w:val="25"/>
        </w:rPr>
      </w:pPr>
      <w:r w:rsidRPr="00AE484C">
        <w:rPr>
          <w:rFonts w:ascii="Times New Roman" w:hAnsi="Times New Roman"/>
          <w:b/>
          <w:sz w:val="25"/>
          <w:szCs w:val="25"/>
        </w:rPr>
        <w:t xml:space="preserve">Штраф подлежит перечислению на следующие реквизиты: </w:t>
      </w:r>
    </w:p>
    <w:p w:rsidR="00A41DB2" w:rsidRPr="00AE484C" w:rsidP="00A41DB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AE484C">
        <w:rPr>
          <w:rFonts w:ascii="Times New Roman" w:hAnsi="Times New Roman"/>
          <w:sz w:val="25"/>
          <w:szCs w:val="25"/>
        </w:rPr>
        <w:t xml:space="preserve"> </w:t>
      </w:r>
      <w:r w:rsidRPr="00AE484C">
        <w:rPr>
          <w:rFonts w:ascii="Times New Roman" w:hAnsi="Times New Roman"/>
        </w:rPr>
        <w:t xml:space="preserve">Наименование получателя платежа – </w:t>
      </w:r>
      <w:r w:rsidRPr="00AE484C">
        <w:rPr>
          <w:rFonts w:ascii="Times New Roman" w:hAnsi="Times New Roman"/>
          <w:color w:val="000000"/>
          <w:shd w:val="clear" w:color="auto" w:fill="FFFFFF"/>
        </w:rPr>
        <w:t xml:space="preserve">Управление Федерального казначейства по Республике Крым (УМВД России по г. </w:t>
      </w:r>
      <w:r w:rsidRPr="00AE484C">
        <w:rPr>
          <w:rFonts w:ascii="Times New Roman" w:hAnsi="Times New Roman"/>
          <w:shd w:val="clear" w:color="auto" w:fill="FFFFFF"/>
        </w:rPr>
        <w:t>Симферополю )</w:t>
      </w:r>
      <w:r w:rsidRPr="00AE484C">
        <w:rPr>
          <w:rFonts w:ascii="Times New Roman" w:hAnsi="Times New Roman"/>
        </w:rPr>
        <w:t>; ИНН получателя – 9102003230, КПП получателя – 910201001</w:t>
      </w:r>
      <w:r w:rsidRPr="00AE484C">
        <w:rPr>
          <w:rFonts w:ascii="Times New Roman" w:hAnsi="Times New Roman"/>
          <w:shd w:val="clear" w:color="auto" w:fill="FFFFFF"/>
        </w:rPr>
        <w:t xml:space="preserve">, </w:t>
      </w:r>
      <w:r w:rsidRPr="00AE484C">
        <w:rPr>
          <w:rFonts w:ascii="Times New Roman" w:hAnsi="Times New Roman"/>
        </w:rPr>
        <w:t xml:space="preserve">номер счета получателя платежа – </w:t>
      </w:r>
      <w:r w:rsidRPr="00AE484C">
        <w:rPr>
          <w:rFonts w:ascii="Times New Roman" w:hAnsi="Times New Roman"/>
          <w:shd w:val="clear" w:color="auto" w:fill="FFFFFF"/>
        </w:rPr>
        <w:t>40102810645370000035</w:t>
      </w:r>
      <w:r w:rsidRPr="00AE484C">
        <w:rPr>
          <w:rFonts w:ascii="Times New Roman" w:hAnsi="Times New Roman"/>
        </w:rPr>
        <w:t xml:space="preserve">;  наименование банка получателя  – Отделение Республика Крым Банка России// УФК по Республике Крым гор. Симферополь; к/с 03100643000000017500; БИК – </w:t>
      </w:r>
      <w:r w:rsidRPr="00AE484C">
        <w:rPr>
          <w:rFonts w:ascii="Times New Roman" w:hAnsi="Times New Roman"/>
          <w:shd w:val="clear" w:color="auto" w:fill="FFFFFF"/>
        </w:rPr>
        <w:t>013510002</w:t>
      </w:r>
      <w:r w:rsidRPr="00AE484C">
        <w:rPr>
          <w:rFonts w:ascii="Times New Roman" w:hAnsi="Times New Roman"/>
        </w:rPr>
        <w:t xml:space="preserve">; ОКТМО – 35701000, код классификации доходов бюджета – </w:t>
      </w:r>
      <w:r w:rsidRPr="00AE484C">
        <w:rPr>
          <w:rFonts w:ascii="Times New Roman" w:hAnsi="Times New Roman"/>
          <w:shd w:val="clear" w:color="auto" w:fill="FFFFFF"/>
        </w:rPr>
        <w:t>18811601123010001140</w:t>
      </w:r>
      <w:r w:rsidRPr="00AE484C" w:rsidR="00282BA9">
        <w:rPr>
          <w:rFonts w:ascii="Times New Roman" w:hAnsi="Times New Roman"/>
        </w:rPr>
        <w:t>; УИН: 18810491215000002795</w:t>
      </w:r>
      <w:r w:rsidRPr="00AE484C">
        <w:rPr>
          <w:rFonts w:ascii="Times New Roman" w:hAnsi="Times New Roman"/>
        </w:rPr>
        <w:t>, наименование платежа – штрафы и иные суммы принудительного и</w:t>
      </w:r>
      <w:r w:rsidRPr="00AE484C" w:rsidR="00282BA9">
        <w:rPr>
          <w:rFonts w:ascii="Times New Roman" w:hAnsi="Times New Roman"/>
        </w:rPr>
        <w:t>зъятия</w:t>
      </w:r>
      <w:r w:rsidR="00D669A7">
        <w:rPr>
          <w:rFonts w:ascii="Times New Roman" w:hAnsi="Times New Roman"/>
        </w:rPr>
        <w:t xml:space="preserve"> ( </w:t>
      </w:r>
      <w:r w:rsidRPr="00AE484C" w:rsidR="00282BA9">
        <w:rPr>
          <w:rFonts w:ascii="Times New Roman" w:hAnsi="Times New Roman"/>
        </w:rPr>
        <w:t>постановление № 5-99-235/2021 от 27</w:t>
      </w:r>
      <w:r w:rsidRPr="00AE484C">
        <w:rPr>
          <w:rFonts w:ascii="Times New Roman" w:hAnsi="Times New Roman"/>
        </w:rPr>
        <w:t>.05.2021</w:t>
      </w:r>
      <w:r w:rsidR="00D669A7">
        <w:rPr>
          <w:rFonts w:ascii="Times New Roman" w:hAnsi="Times New Roman"/>
        </w:rPr>
        <w:t>)</w:t>
      </w:r>
      <w:r w:rsidRPr="00AE484C">
        <w:rPr>
          <w:rFonts w:ascii="Times New Roman" w:hAnsi="Times New Roman"/>
        </w:rPr>
        <w:t>.</w:t>
      </w:r>
    </w:p>
    <w:p w:rsidR="006225D5" w:rsidRPr="00AE484C" w:rsidP="008176D2">
      <w:pPr>
        <w:autoSpaceDE w:val="0"/>
        <w:autoSpaceDN w:val="0"/>
        <w:adjustRightInd w:val="0"/>
        <w:spacing w:after="0" w:line="240" w:lineRule="auto"/>
        <w:ind w:firstLine="709"/>
        <w:jc w:val="both"/>
        <w:rPr>
          <w:rFonts w:ascii="Times New Roman" w:hAnsi="Times New Roman"/>
          <w:b/>
          <w:sz w:val="25"/>
          <w:szCs w:val="25"/>
        </w:rPr>
      </w:pPr>
    </w:p>
    <w:p w:rsidR="008176D2" w:rsidRPr="00AE484C" w:rsidP="008176D2">
      <w:pPr>
        <w:autoSpaceDE w:val="0"/>
        <w:autoSpaceDN w:val="0"/>
        <w:adjustRightInd w:val="0"/>
        <w:spacing w:after="0" w:line="240" w:lineRule="auto"/>
        <w:ind w:firstLine="709"/>
        <w:jc w:val="both"/>
        <w:rPr>
          <w:rFonts w:ascii="Times New Roman" w:eastAsia="SimSun" w:hAnsi="Times New Roman"/>
          <w:sz w:val="25"/>
          <w:szCs w:val="25"/>
          <w:lang w:eastAsia="zh-CN"/>
        </w:rPr>
      </w:pPr>
      <w:r w:rsidRPr="00AE484C">
        <w:rPr>
          <w:rFonts w:ascii="Times New Roman" w:eastAsia="SimSun" w:hAnsi="Times New Roman"/>
          <w:sz w:val="25"/>
          <w:szCs w:val="25"/>
          <w:lang w:eastAsia="zh-CN"/>
        </w:rPr>
        <w:t xml:space="preserve">Разъяснить, что в соответствии со ст.32.2 КоАП РФ,  </w:t>
      </w:r>
      <w:r w:rsidRPr="00AE484C">
        <w:rPr>
          <w:rFonts w:ascii="Times New Roman" w:eastAsia="SimSun" w:hAnsi="Times New Roman"/>
          <w:b/>
          <w:sz w:val="25"/>
          <w:szCs w:val="25"/>
          <w:lang w:eastAsia="zh-CN"/>
        </w:rPr>
        <w:t>административный штраф должен быть уплачен</w:t>
      </w:r>
      <w:r w:rsidRPr="00AE484C">
        <w:rPr>
          <w:rFonts w:ascii="Times New Roman" w:eastAsia="SimSun" w:hAnsi="Times New Roman"/>
          <w:sz w:val="25"/>
          <w:szCs w:val="25"/>
          <w:lang w:eastAsia="zh-CN"/>
        </w:rPr>
        <w:t xml:space="preserve"> лицом, привлеченным к административно</w:t>
      </w:r>
      <w:r w:rsidRPr="00AE484C">
        <w:rPr>
          <w:rFonts w:ascii="Times New Roman" w:eastAsia="SimSun" w:hAnsi="Times New Roman"/>
          <w:sz w:val="25"/>
          <w:szCs w:val="25"/>
          <w:lang w:eastAsia="zh-CN"/>
        </w:rPr>
        <w:t xml:space="preserve">й ответственности, </w:t>
      </w:r>
      <w:r w:rsidRPr="00AE484C">
        <w:rPr>
          <w:rFonts w:ascii="Times New Roman" w:eastAsia="SimSun" w:hAnsi="Times New Roman"/>
          <w:b/>
          <w:sz w:val="25"/>
          <w:szCs w:val="25"/>
          <w:lang w:eastAsia="zh-CN"/>
        </w:rPr>
        <w:t>не позднее 60 дней</w:t>
      </w:r>
      <w:r w:rsidRPr="00AE484C">
        <w:rPr>
          <w:rFonts w:ascii="Times New Roman" w:eastAsia="SimSun" w:hAnsi="Times New Roman"/>
          <w:sz w:val="25"/>
          <w:szCs w:val="25"/>
          <w:lang w:eastAsia="zh-CN"/>
        </w:rPr>
        <w:t xml:space="preserve"> со дня вступления постановления о наложении административного штрафа в законную силу.</w:t>
      </w:r>
    </w:p>
    <w:p w:rsidR="008176D2" w:rsidRPr="00AE484C" w:rsidP="008176D2">
      <w:pPr>
        <w:autoSpaceDE w:val="0"/>
        <w:autoSpaceDN w:val="0"/>
        <w:adjustRightInd w:val="0"/>
        <w:spacing w:after="0" w:line="240" w:lineRule="auto"/>
        <w:ind w:firstLine="709"/>
        <w:jc w:val="both"/>
        <w:rPr>
          <w:rFonts w:ascii="Times New Roman" w:eastAsia="SimSun" w:hAnsi="Times New Roman"/>
          <w:sz w:val="25"/>
          <w:szCs w:val="25"/>
          <w:lang w:eastAsia="zh-CN"/>
        </w:rPr>
      </w:pPr>
      <w:r w:rsidRPr="00AE484C">
        <w:rPr>
          <w:rFonts w:ascii="Times New Roman" w:eastAsia="SimSun" w:hAnsi="Times New Roman"/>
          <w:sz w:val="25"/>
          <w:szCs w:val="25"/>
          <w:lang w:eastAsia="zh-CN"/>
        </w:rPr>
        <w:t>Документ, свидетельствующий об уплате административного штрафа, лицо, привлеченное к административной ответственности, направляет су</w:t>
      </w:r>
      <w:r w:rsidRPr="00AE484C">
        <w:rPr>
          <w:rFonts w:ascii="Times New Roman" w:eastAsia="SimSun" w:hAnsi="Times New Roman"/>
          <w:sz w:val="25"/>
          <w:szCs w:val="25"/>
          <w:lang w:eastAsia="zh-CN"/>
        </w:rPr>
        <w:t xml:space="preserve">дье, в орган, должностному лицу, вынесшим постановление. </w:t>
      </w:r>
    </w:p>
    <w:p w:rsidR="008176D2" w:rsidRPr="00AE484C" w:rsidP="008176D2">
      <w:pPr>
        <w:autoSpaceDE w:val="0"/>
        <w:autoSpaceDN w:val="0"/>
        <w:adjustRightInd w:val="0"/>
        <w:spacing w:after="0" w:line="240" w:lineRule="auto"/>
        <w:ind w:firstLine="709"/>
        <w:jc w:val="both"/>
        <w:outlineLvl w:val="2"/>
        <w:rPr>
          <w:rFonts w:ascii="Times New Roman" w:hAnsi="Times New Roman"/>
          <w:sz w:val="25"/>
          <w:szCs w:val="25"/>
        </w:rPr>
      </w:pPr>
      <w:r w:rsidRPr="00AE484C">
        <w:rPr>
          <w:rFonts w:ascii="Times New Roman" w:hAnsi="Times New Roman"/>
          <w:sz w:val="25"/>
          <w:szCs w:val="25"/>
        </w:rPr>
        <w:t xml:space="preserve">Неуплата административного штрафа в срок, предусмотренный настоящим </w:t>
      </w:r>
      <w:hyperlink r:id="rId11" w:history="1">
        <w:r w:rsidRPr="00AE484C">
          <w:rPr>
            <w:rStyle w:val="Hyperlink"/>
            <w:rFonts w:ascii="Times New Roman" w:hAnsi="Times New Roman"/>
            <w:color w:val="auto"/>
            <w:sz w:val="25"/>
            <w:szCs w:val="25"/>
            <w:u w:val="none"/>
          </w:rPr>
          <w:t>Кодексом</w:t>
        </w:r>
      </w:hyperlink>
      <w:r w:rsidRPr="00AE484C">
        <w:rPr>
          <w:rFonts w:ascii="Times New Roman" w:hAnsi="Times New Roman"/>
          <w:sz w:val="25"/>
          <w:szCs w:val="25"/>
        </w:rPr>
        <w:t xml:space="preserve">, влечет наложение административного </w:t>
      </w:r>
      <w:r w:rsidRPr="00AE484C">
        <w:rPr>
          <w:rFonts w:ascii="Times New Roman" w:hAnsi="Times New Roman"/>
          <w:sz w:val="25"/>
          <w:szCs w:val="25"/>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AE484C" w:rsidP="008176D2">
      <w:pPr>
        <w:spacing w:after="0" w:line="240" w:lineRule="auto"/>
        <w:ind w:firstLine="426"/>
        <w:jc w:val="both"/>
        <w:rPr>
          <w:rFonts w:ascii="Times New Roman" w:hAnsi="Times New Roman"/>
          <w:sz w:val="25"/>
          <w:szCs w:val="25"/>
        </w:rPr>
      </w:pPr>
      <w:r w:rsidRPr="00AE484C">
        <w:rPr>
          <w:rFonts w:ascii="Times New Roman" w:hAnsi="Times New Roman"/>
          <w:sz w:val="25"/>
          <w:szCs w:val="25"/>
        </w:rPr>
        <w:t>Разъяснить, что</w:t>
      </w:r>
      <w:r w:rsidRPr="00AE484C">
        <w:rPr>
          <w:rFonts w:ascii="Times New Roman" w:hAnsi="Times New Roman"/>
          <w:sz w:val="25"/>
          <w:szCs w:val="25"/>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E484C">
        <w:rPr>
          <w:rFonts w:ascii="Times New Roman" w:hAnsi="Times New Roman"/>
          <w:b/>
          <w:sz w:val="25"/>
          <w:szCs w:val="25"/>
        </w:rPr>
        <w:t>В течение трех рабочих дне</w:t>
      </w:r>
      <w:r w:rsidRPr="00AE484C">
        <w:rPr>
          <w:rFonts w:ascii="Times New Roman" w:hAnsi="Times New Roman"/>
          <w:b/>
          <w:sz w:val="25"/>
          <w:szCs w:val="25"/>
        </w:rPr>
        <w:t>й со дня вступления в законную силу постановления</w:t>
      </w:r>
      <w:r w:rsidRPr="00AE484C">
        <w:rPr>
          <w:rFonts w:ascii="Times New Roman" w:hAnsi="Times New Roman"/>
          <w:sz w:val="25"/>
          <w:szCs w:val="25"/>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w:t>
      </w:r>
      <w:r w:rsidRPr="00AE484C">
        <w:rPr>
          <w:rFonts w:ascii="Times New Roman" w:hAnsi="Times New Roman"/>
          <w:sz w:val="25"/>
          <w:szCs w:val="25"/>
        </w:rPr>
        <w:t>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w:t>
      </w:r>
      <w:r w:rsidRPr="00AE484C">
        <w:rPr>
          <w:rFonts w:ascii="Times New Roman" w:hAnsi="Times New Roman"/>
          <w:sz w:val="25"/>
          <w:szCs w:val="25"/>
        </w:rPr>
        <w:t>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w:t>
      </w:r>
      <w:r w:rsidRPr="00AE484C">
        <w:rPr>
          <w:rFonts w:ascii="Times New Roman" w:hAnsi="Times New Roman"/>
          <w:sz w:val="25"/>
          <w:szCs w:val="25"/>
        </w:rPr>
        <w:t xml:space="preserve">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w:t>
      </w:r>
      <w:r w:rsidRPr="00AE484C">
        <w:rPr>
          <w:rFonts w:ascii="Times New Roman" w:hAnsi="Times New Roman"/>
          <w:sz w:val="25"/>
          <w:szCs w:val="25"/>
        </w:rPr>
        <w:t>указанных документов.</w:t>
      </w:r>
    </w:p>
    <w:p w:rsidR="008176D2" w:rsidRPr="00AE484C" w:rsidP="008176D2">
      <w:pPr>
        <w:autoSpaceDE w:val="0"/>
        <w:autoSpaceDN w:val="0"/>
        <w:adjustRightInd w:val="0"/>
        <w:spacing w:after="0" w:line="240" w:lineRule="auto"/>
        <w:ind w:firstLine="426"/>
        <w:jc w:val="both"/>
        <w:outlineLvl w:val="2"/>
        <w:rPr>
          <w:rFonts w:ascii="Times New Roman" w:hAnsi="Times New Roman"/>
          <w:sz w:val="25"/>
          <w:szCs w:val="25"/>
        </w:rPr>
      </w:pPr>
      <w:r w:rsidRPr="00AE484C">
        <w:rPr>
          <w:rFonts w:ascii="Times New Roman" w:hAnsi="Times New Roman"/>
          <w:sz w:val="25"/>
          <w:szCs w:val="25"/>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E484C" w:rsidR="005B0196">
        <w:rPr>
          <w:rFonts w:ascii="Times New Roman" w:hAnsi="Times New Roman"/>
          <w:sz w:val="25"/>
          <w:szCs w:val="25"/>
        </w:rPr>
        <w:t>Тимченко А.А.</w:t>
      </w:r>
      <w:r w:rsidRPr="00AE484C" w:rsidR="004E48DC">
        <w:rPr>
          <w:rFonts w:ascii="Times New Roman" w:hAnsi="Times New Roman"/>
          <w:sz w:val="25"/>
          <w:szCs w:val="25"/>
        </w:rPr>
        <w:t xml:space="preserve"> </w:t>
      </w:r>
      <w:r w:rsidRPr="00AE484C">
        <w:rPr>
          <w:rFonts w:ascii="Times New Roman" w:hAnsi="Times New Roman"/>
          <w:sz w:val="25"/>
          <w:szCs w:val="25"/>
        </w:rPr>
        <w:t xml:space="preserve"> сдать водительское удостоверение на право управления транспортными средствами </w:t>
      </w:r>
      <w:r w:rsidRPr="00AE484C">
        <w:rPr>
          <w:rFonts w:ascii="Times New Roman" w:hAnsi="Times New Roman"/>
          <w:sz w:val="25"/>
          <w:szCs w:val="25"/>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AE484C" w:rsidP="008176D2">
      <w:pPr>
        <w:autoSpaceDE w:val="0"/>
        <w:autoSpaceDN w:val="0"/>
        <w:adjustRightInd w:val="0"/>
        <w:spacing w:after="0" w:line="240" w:lineRule="auto"/>
        <w:ind w:firstLine="426"/>
        <w:jc w:val="both"/>
        <w:outlineLvl w:val="2"/>
        <w:rPr>
          <w:rFonts w:ascii="Times New Roman" w:hAnsi="Times New Roman"/>
          <w:sz w:val="25"/>
          <w:szCs w:val="25"/>
        </w:rPr>
      </w:pPr>
      <w:r w:rsidRPr="00AE484C">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AE484C">
        <w:rPr>
          <w:rFonts w:ascii="Times New Roman" w:hAnsi="Times New Roman"/>
          <w:sz w:val="25"/>
          <w:szCs w:val="25"/>
        </w:rPr>
        <w:t>через мирового судью судебного уча</w:t>
      </w:r>
      <w:r w:rsidRPr="00AE484C">
        <w:rPr>
          <w:rFonts w:ascii="Times New Roman" w:hAnsi="Times New Roman"/>
          <w:sz w:val="25"/>
          <w:szCs w:val="25"/>
        </w:rPr>
        <w:t xml:space="preserve">стка № 99 Ялтинского судебного района (городской округ Ялта) </w:t>
      </w:r>
      <w:r w:rsidRPr="00AE484C">
        <w:rPr>
          <w:rFonts w:ascii="Times New Roman" w:eastAsia="SimSun" w:hAnsi="Times New Roman"/>
          <w:iCs/>
          <w:sz w:val="25"/>
          <w:szCs w:val="25"/>
          <w:lang w:eastAsia="zh-CN"/>
        </w:rPr>
        <w:t xml:space="preserve">в течение 10 дней со дня вынесения </w:t>
      </w:r>
      <w:r w:rsidRPr="00AE484C">
        <w:rPr>
          <w:rFonts w:ascii="Times New Roman" w:hAnsi="Times New Roman"/>
          <w:sz w:val="25"/>
          <w:szCs w:val="25"/>
        </w:rPr>
        <w:t>или получения копии постановления.</w:t>
      </w:r>
    </w:p>
    <w:p w:rsidR="008176D2" w:rsidRPr="00AE484C" w:rsidP="009F17C3">
      <w:pPr>
        <w:spacing w:after="0" w:line="240" w:lineRule="auto"/>
        <w:jc w:val="both"/>
        <w:rPr>
          <w:rFonts w:ascii="Times New Roman" w:hAnsi="Times New Roman"/>
          <w:sz w:val="25"/>
          <w:szCs w:val="25"/>
        </w:rPr>
      </w:pPr>
    </w:p>
    <w:p w:rsidR="008176D2" w:rsidRPr="00AE484C" w:rsidP="008176D2">
      <w:pPr>
        <w:spacing w:after="0" w:line="240" w:lineRule="auto"/>
        <w:ind w:firstLine="720"/>
        <w:jc w:val="both"/>
        <w:rPr>
          <w:rFonts w:ascii="Times New Roman" w:hAnsi="Times New Roman"/>
          <w:sz w:val="25"/>
          <w:szCs w:val="25"/>
        </w:rPr>
      </w:pPr>
      <w:r w:rsidRPr="00AE484C">
        <w:rPr>
          <w:rFonts w:ascii="Times New Roman" w:hAnsi="Times New Roman"/>
          <w:sz w:val="25"/>
          <w:szCs w:val="25"/>
        </w:rPr>
        <w:t>Мировой судья:</w:t>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r>
      <w:r w:rsidRPr="00AE484C">
        <w:rPr>
          <w:rFonts w:ascii="Times New Roman" w:hAnsi="Times New Roman"/>
          <w:sz w:val="25"/>
          <w:szCs w:val="25"/>
        </w:rPr>
        <w:tab/>
        <w:t>О.В. Переверзева</w:t>
      </w:r>
    </w:p>
    <w:p w:rsidR="00ED6F9A" w:rsidRPr="00AE484C">
      <w:pPr>
        <w:rPr>
          <w:sz w:val="25"/>
          <w:szCs w:val="25"/>
        </w:rPr>
      </w:pPr>
    </w:p>
    <w:sectPr w:rsidSect="00D669A7">
      <w:footerReference w:type="default" r:id="rId12"/>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D669A7">
        <w:pPr>
          <w:pStyle w:val="Footer"/>
          <w:jc w:val="center"/>
        </w:pPr>
        <w:r>
          <w:fldChar w:fldCharType="begin"/>
        </w:r>
        <w:r>
          <w:instrText xml:space="preserve">PAGE   \* </w:instrText>
        </w:r>
        <w:r>
          <w:instrText>MERGEFORMAT</w:instrText>
        </w:r>
        <w:r>
          <w:fldChar w:fldCharType="separate"/>
        </w:r>
        <w:r w:rsidR="00D2578B">
          <w:rPr>
            <w:noProof/>
          </w:rPr>
          <w:t>3</w:t>
        </w:r>
        <w:r>
          <w:fldChar w:fldCharType="end"/>
        </w:r>
      </w:p>
    </w:sdtContent>
  </w:sdt>
  <w:p w:rsidR="00D669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77907"/>
    <w:rsid w:val="000847AC"/>
    <w:rsid w:val="0009491C"/>
    <w:rsid w:val="000D78AF"/>
    <w:rsid w:val="000E342E"/>
    <w:rsid w:val="001019D8"/>
    <w:rsid w:val="001147CC"/>
    <w:rsid w:val="0011631E"/>
    <w:rsid w:val="00146F8A"/>
    <w:rsid w:val="00156172"/>
    <w:rsid w:val="00197935"/>
    <w:rsid w:val="001D5BB9"/>
    <w:rsid w:val="001E42F2"/>
    <w:rsid w:val="001E54FD"/>
    <w:rsid w:val="001E667E"/>
    <w:rsid w:val="00260892"/>
    <w:rsid w:val="0028173E"/>
    <w:rsid w:val="00282BA9"/>
    <w:rsid w:val="00286FD7"/>
    <w:rsid w:val="00287179"/>
    <w:rsid w:val="0029528E"/>
    <w:rsid w:val="002B12B6"/>
    <w:rsid w:val="002B6E5A"/>
    <w:rsid w:val="00323E72"/>
    <w:rsid w:val="00343FAF"/>
    <w:rsid w:val="00354977"/>
    <w:rsid w:val="0038318E"/>
    <w:rsid w:val="00385E23"/>
    <w:rsid w:val="003F4179"/>
    <w:rsid w:val="00406647"/>
    <w:rsid w:val="004425C1"/>
    <w:rsid w:val="00443427"/>
    <w:rsid w:val="004715BF"/>
    <w:rsid w:val="00484898"/>
    <w:rsid w:val="004A431F"/>
    <w:rsid w:val="004B128C"/>
    <w:rsid w:val="004C6F08"/>
    <w:rsid w:val="004E48DC"/>
    <w:rsid w:val="005549A4"/>
    <w:rsid w:val="0056563E"/>
    <w:rsid w:val="00591EAC"/>
    <w:rsid w:val="005A2A78"/>
    <w:rsid w:val="005B0196"/>
    <w:rsid w:val="005F541A"/>
    <w:rsid w:val="005F6919"/>
    <w:rsid w:val="006017BB"/>
    <w:rsid w:val="00604D72"/>
    <w:rsid w:val="00610ED2"/>
    <w:rsid w:val="006225D5"/>
    <w:rsid w:val="00627AAD"/>
    <w:rsid w:val="006337A6"/>
    <w:rsid w:val="00655BAF"/>
    <w:rsid w:val="006A054A"/>
    <w:rsid w:val="006A3B95"/>
    <w:rsid w:val="006C1DB4"/>
    <w:rsid w:val="006C36DC"/>
    <w:rsid w:val="006E6AC8"/>
    <w:rsid w:val="006F1A3C"/>
    <w:rsid w:val="006F7FED"/>
    <w:rsid w:val="00711CC1"/>
    <w:rsid w:val="00712C72"/>
    <w:rsid w:val="007320FB"/>
    <w:rsid w:val="00752C98"/>
    <w:rsid w:val="007808C9"/>
    <w:rsid w:val="007A6D93"/>
    <w:rsid w:val="007B33B3"/>
    <w:rsid w:val="007C6861"/>
    <w:rsid w:val="007F320E"/>
    <w:rsid w:val="007F5D33"/>
    <w:rsid w:val="007F77F2"/>
    <w:rsid w:val="008144D3"/>
    <w:rsid w:val="008176D2"/>
    <w:rsid w:val="00843806"/>
    <w:rsid w:val="00850FA7"/>
    <w:rsid w:val="00855F5A"/>
    <w:rsid w:val="00860B13"/>
    <w:rsid w:val="008654B1"/>
    <w:rsid w:val="008763B5"/>
    <w:rsid w:val="00892600"/>
    <w:rsid w:val="008961FE"/>
    <w:rsid w:val="008A1B45"/>
    <w:rsid w:val="008D2AFE"/>
    <w:rsid w:val="008E4F11"/>
    <w:rsid w:val="008F13F1"/>
    <w:rsid w:val="008F1E88"/>
    <w:rsid w:val="00917DFE"/>
    <w:rsid w:val="00974B65"/>
    <w:rsid w:val="00977A09"/>
    <w:rsid w:val="009C1FB0"/>
    <w:rsid w:val="009D01C1"/>
    <w:rsid w:val="009D43CA"/>
    <w:rsid w:val="009F17C3"/>
    <w:rsid w:val="00A131FA"/>
    <w:rsid w:val="00A41DB2"/>
    <w:rsid w:val="00A940CC"/>
    <w:rsid w:val="00A94D91"/>
    <w:rsid w:val="00AB1EFA"/>
    <w:rsid w:val="00AC274C"/>
    <w:rsid w:val="00AD4465"/>
    <w:rsid w:val="00AE484C"/>
    <w:rsid w:val="00B26513"/>
    <w:rsid w:val="00B31EB0"/>
    <w:rsid w:val="00B455E7"/>
    <w:rsid w:val="00B67BC1"/>
    <w:rsid w:val="00B96652"/>
    <w:rsid w:val="00BB059F"/>
    <w:rsid w:val="00BC5BBD"/>
    <w:rsid w:val="00BF3E04"/>
    <w:rsid w:val="00BF5DF1"/>
    <w:rsid w:val="00C00FBF"/>
    <w:rsid w:val="00C03C06"/>
    <w:rsid w:val="00C60C7A"/>
    <w:rsid w:val="00CA279B"/>
    <w:rsid w:val="00CB0E29"/>
    <w:rsid w:val="00CB0EF3"/>
    <w:rsid w:val="00CC66EF"/>
    <w:rsid w:val="00CD2764"/>
    <w:rsid w:val="00CD4915"/>
    <w:rsid w:val="00CF327A"/>
    <w:rsid w:val="00CF49B3"/>
    <w:rsid w:val="00CF6F00"/>
    <w:rsid w:val="00D2578B"/>
    <w:rsid w:val="00D31E38"/>
    <w:rsid w:val="00D50574"/>
    <w:rsid w:val="00D669A7"/>
    <w:rsid w:val="00D779E1"/>
    <w:rsid w:val="00D77C3A"/>
    <w:rsid w:val="00D82143"/>
    <w:rsid w:val="00D832D7"/>
    <w:rsid w:val="00DA5872"/>
    <w:rsid w:val="00DB6EEE"/>
    <w:rsid w:val="00DC32EA"/>
    <w:rsid w:val="00DD0EFC"/>
    <w:rsid w:val="00DD6EC6"/>
    <w:rsid w:val="00E027FE"/>
    <w:rsid w:val="00E10F74"/>
    <w:rsid w:val="00E22325"/>
    <w:rsid w:val="00E93E87"/>
    <w:rsid w:val="00EA2A2F"/>
    <w:rsid w:val="00ED6F9A"/>
    <w:rsid w:val="00EE091A"/>
    <w:rsid w:val="00EF30FE"/>
    <w:rsid w:val="00EF6E88"/>
    <w:rsid w:val="00F23C42"/>
    <w:rsid w:val="00F27D8B"/>
    <w:rsid w:val="00F73284"/>
    <w:rsid w:val="00F76B9C"/>
    <w:rsid w:val="00F86DE8"/>
    <w:rsid w:val="00F96C71"/>
    <w:rsid w:val="00FD25C5"/>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D669A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669A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