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131" w:rsidRPr="00583DC2" w:rsidP="00927131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583DC2">
        <w:rPr>
          <w:b w:val="0"/>
          <w:sz w:val="16"/>
          <w:szCs w:val="16"/>
        </w:rPr>
        <w:t>Дело № 5-99-</w:t>
      </w:r>
      <w:r w:rsidRPr="00583DC2" w:rsidR="00C13BD5">
        <w:rPr>
          <w:b w:val="0"/>
          <w:sz w:val="16"/>
          <w:szCs w:val="16"/>
        </w:rPr>
        <w:t>247</w:t>
      </w:r>
      <w:r w:rsidRPr="00583DC2">
        <w:rPr>
          <w:b w:val="0"/>
          <w:sz w:val="16"/>
          <w:szCs w:val="16"/>
        </w:rPr>
        <w:t>/2025</w:t>
      </w:r>
    </w:p>
    <w:p w:rsidR="00927131" w:rsidRPr="00583DC2" w:rsidP="00927131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583DC2">
        <w:rPr>
          <w:b w:val="0"/>
          <w:sz w:val="16"/>
          <w:szCs w:val="16"/>
        </w:rPr>
        <w:t>УИД 91</w:t>
      </w:r>
      <w:r w:rsidRPr="00583DC2">
        <w:rPr>
          <w:b w:val="0"/>
          <w:sz w:val="16"/>
          <w:szCs w:val="16"/>
          <w:lang w:val="en-US"/>
        </w:rPr>
        <w:t>MS</w:t>
      </w:r>
      <w:r w:rsidRPr="00583DC2">
        <w:rPr>
          <w:b w:val="0"/>
          <w:sz w:val="16"/>
          <w:szCs w:val="16"/>
        </w:rPr>
        <w:t>0099-01-2025-</w:t>
      </w:r>
      <w:r w:rsidRPr="00583DC2" w:rsidR="00C13BD5">
        <w:rPr>
          <w:b w:val="0"/>
          <w:sz w:val="16"/>
          <w:szCs w:val="16"/>
        </w:rPr>
        <w:t>001586-65</w:t>
      </w:r>
    </w:p>
    <w:p w:rsidR="00927131" w:rsidRPr="00583DC2" w:rsidP="00927131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927131" w:rsidRPr="00583DC2" w:rsidP="00927131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583DC2">
        <w:rPr>
          <w:b w:val="0"/>
          <w:sz w:val="16"/>
          <w:szCs w:val="16"/>
        </w:rPr>
        <w:t>ПОСТАНОВЛЕНИЕ</w:t>
      </w:r>
    </w:p>
    <w:p w:rsidR="00927131" w:rsidRPr="00583DC2" w:rsidP="00927131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927131" w:rsidRPr="00583DC2" w:rsidP="0092713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г. Ялта</w:t>
      </w:r>
      <w:r w:rsidRPr="00583DC2">
        <w:rPr>
          <w:rFonts w:ascii="Times New Roman" w:hAnsi="Times New Roman" w:cs="Times New Roman"/>
          <w:sz w:val="16"/>
          <w:szCs w:val="16"/>
        </w:rPr>
        <w:tab/>
      </w:r>
      <w:r w:rsidRPr="00583DC2">
        <w:rPr>
          <w:rFonts w:ascii="Times New Roman" w:hAnsi="Times New Roman" w:cs="Times New Roman"/>
          <w:sz w:val="16"/>
          <w:szCs w:val="16"/>
        </w:rPr>
        <w:tab/>
      </w:r>
      <w:r w:rsidRPr="00583DC2">
        <w:rPr>
          <w:rFonts w:ascii="Times New Roman" w:hAnsi="Times New Roman" w:cs="Times New Roman"/>
          <w:sz w:val="16"/>
          <w:szCs w:val="16"/>
        </w:rPr>
        <w:tab/>
      </w:r>
      <w:r w:rsidRPr="00583DC2">
        <w:rPr>
          <w:rFonts w:ascii="Times New Roman" w:hAnsi="Times New Roman" w:cs="Times New Roman"/>
          <w:sz w:val="16"/>
          <w:szCs w:val="16"/>
        </w:rPr>
        <w:tab/>
      </w:r>
      <w:r w:rsidRPr="00583DC2">
        <w:rPr>
          <w:rFonts w:ascii="Times New Roman" w:hAnsi="Times New Roman" w:cs="Times New Roman"/>
          <w:sz w:val="16"/>
          <w:szCs w:val="16"/>
        </w:rPr>
        <w:tab/>
      </w:r>
      <w:r w:rsidRPr="00583DC2">
        <w:rPr>
          <w:rFonts w:ascii="Times New Roman" w:hAnsi="Times New Roman" w:cs="Times New Roman"/>
          <w:sz w:val="16"/>
          <w:szCs w:val="16"/>
        </w:rPr>
        <w:tab/>
      </w:r>
      <w:r w:rsidRPr="00583DC2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583DC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583DC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83DC2">
        <w:rPr>
          <w:rFonts w:ascii="Times New Roman" w:hAnsi="Times New Roman" w:cs="Times New Roman"/>
          <w:sz w:val="16"/>
          <w:szCs w:val="16"/>
        </w:rPr>
        <w:t>23 июня 2025 года</w:t>
      </w:r>
    </w:p>
    <w:p w:rsidR="00927131" w:rsidRPr="00583DC2" w:rsidP="0092713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927131" w:rsidRPr="00583DC2" w:rsidP="0092713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583DC2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583DC2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583DC2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27131" w:rsidRPr="00583DC2" w:rsidP="00927131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должностного лица – </w:t>
      </w:r>
      <w:r w:rsidRPr="00583DC2" w:rsidR="00C13BD5">
        <w:rPr>
          <w:rFonts w:ascii="Times New Roman" w:hAnsi="Times New Roman" w:cs="Times New Roman"/>
          <w:sz w:val="16"/>
          <w:szCs w:val="16"/>
        </w:rPr>
        <w:t>Лесниченко Виктории Валентиновны</w:t>
      </w:r>
      <w:r w:rsidRPr="00583DC2">
        <w:rPr>
          <w:rFonts w:ascii="Times New Roman" w:hAnsi="Times New Roman" w:cs="Times New Roman"/>
          <w:sz w:val="16"/>
          <w:szCs w:val="16"/>
        </w:rPr>
        <w:t>, "ДАННЫЕ ИЗЪЯТЫ"</w:t>
      </w:r>
      <w:r w:rsidRPr="00583DC2">
        <w:rPr>
          <w:rFonts w:ascii="Times New Roman" w:hAnsi="Times New Roman" w:cs="Times New Roman"/>
          <w:sz w:val="16"/>
          <w:szCs w:val="16"/>
        </w:rPr>
        <w:t>,</w:t>
      </w:r>
    </w:p>
    <w:p w:rsidR="00927131" w:rsidRPr="00583DC2" w:rsidP="00927131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27131" w:rsidRPr="00583DC2" w:rsidP="00927131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583DC2">
        <w:rPr>
          <w:rFonts w:ascii="Times New Roman" w:hAnsi="Times New Roman" w:cs="Times New Roman"/>
          <w:sz w:val="16"/>
          <w:szCs w:val="16"/>
        </w:rPr>
        <w:t>л</w:t>
      </w:r>
      <w:r w:rsidRPr="00583DC2">
        <w:rPr>
          <w:rFonts w:ascii="Times New Roman" w:hAnsi="Times New Roman" w:cs="Times New Roman"/>
          <w:sz w:val="16"/>
          <w:szCs w:val="16"/>
        </w:rPr>
        <w:t>:</w:t>
      </w:r>
    </w:p>
    <w:p w:rsidR="00927131" w:rsidRPr="00583DC2" w:rsidP="00927131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Лесниченко В.В., являясь на момент совершения правонарушения (02.04.2024) генеральным директором Общества с ограниченной ответственностью «</w:t>
      </w:r>
      <w:r w:rsidRPr="00583DC2">
        <w:rPr>
          <w:rFonts w:ascii="Times New Roman" w:hAnsi="Times New Roman" w:cs="Times New Roman"/>
          <w:sz w:val="16"/>
          <w:szCs w:val="16"/>
        </w:rPr>
        <w:t>Специализированный застройщик «Столица</w:t>
      </w:r>
      <w:r w:rsidRPr="00583DC2">
        <w:rPr>
          <w:rFonts w:ascii="Times New Roman" w:hAnsi="Times New Roman" w:cs="Times New Roman"/>
          <w:sz w:val="16"/>
          <w:szCs w:val="16"/>
        </w:rPr>
        <w:t xml:space="preserve">», "ДАННЫЕ ИЗЪЯТЫ" </w:t>
      </w:r>
      <w:r w:rsidRPr="00583DC2">
        <w:rPr>
          <w:rFonts w:ascii="Times New Roman" w:hAnsi="Times New Roman" w:cs="Times New Roman"/>
          <w:sz w:val="16"/>
          <w:szCs w:val="16"/>
        </w:rPr>
        <w:t>не направила в адрес Межрайонной ИФНС № 8 по Республике Крым в установленный срок - не позднее 01.04.2025, годовую бухгалтерскую (финансовую) отчетность за 2024 год</w:t>
      </w:r>
      <w:r w:rsidRPr="00583DC2">
        <w:rPr>
          <w:rFonts w:ascii="Times New Roman" w:hAnsi="Times New Roman" w:cs="Times New Roman"/>
          <w:sz w:val="16"/>
          <w:szCs w:val="16"/>
        </w:rPr>
        <w:t xml:space="preserve"> в соответствии с ч.3 ст.18 Закона № 402-ФЗ «О бухгалтерском учете», 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583DC2">
        <w:rPr>
          <w:rFonts w:ascii="Times New Roman" w:hAnsi="Times New Roman" w:cs="Times New Roman"/>
          <w:sz w:val="16"/>
          <w:szCs w:val="16"/>
        </w:rPr>
        <w:t>административное правонарушение, предусмотренное</w:t>
      </w:r>
      <w:r w:rsidRPr="00583DC2">
        <w:rPr>
          <w:rFonts w:ascii="Times New Roman" w:hAnsi="Times New Roman" w:cs="Times New Roman"/>
          <w:sz w:val="16"/>
          <w:szCs w:val="16"/>
        </w:rPr>
        <w:t xml:space="preserve">  ст. 19.7 КоАП РФ.    </w:t>
      </w:r>
    </w:p>
    <w:p w:rsidR="00927131" w:rsidRPr="00583DC2" w:rsidP="00927131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Лесниченко В.В. </w:t>
      </w:r>
      <w:r w:rsidRPr="00583DC2">
        <w:rPr>
          <w:rFonts w:ascii="Times New Roman" w:hAnsi="Times New Roman" w:cs="Times New Roman"/>
          <w:sz w:val="16"/>
          <w:szCs w:val="16"/>
        </w:rPr>
        <w:t xml:space="preserve">в судебное заседание не явилась, о дне, времени и месте рассмотрения дела </w:t>
      </w:r>
      <w:r w:rsidRPr="00583DC2">
        <w:rPr>
          <w:rFonts w:ascii="Times New Roman" w:hAnsi="Times New Roman" w:cs="Times New Roman"/>
          <w:sz w:val="16"/>
          <w:szCs w:val="16"/>
        </w:rPr>
        <w:t>извещена</w:t>
      </w:r>
      <w:r w:rsidRPr="00583DC2">
        <w:rPr>
          <w:rFonts w:ascii="Times New Roman" w:hAnsi="Times New Roman" w:cs="Times New Roman"/>
          <w:sz w:val="16"/>
          <w:szCs w:val="16"/>
        </w:rPr>
        <w:t xml:space="preserve"> надлежащим образом, ходатайств об отложении не заявляла, на личном участии не настаивала. </w:t>
      </w:r>
    </w:p>
    <w:p w:rsidR="00927131" w:rsidRPr="00583DC2" w:rsidP="00927131">
      <w:pPr>
        <w:tabs>
          <w:tab w:val="left" w:pos="567"/>
        </w:tabs>
        <w:spacing w:line="0" w:lineRule="atLeast"/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</w:t>
      </w:r>
      <w:r w:rsidRPr="00583DC2">
        <w:rPr>
          <w:rFonts w:ascii="Times New Roman" w:hAnsi="Times New Roman" w:cs="Times New Roman"/>
          <w:sz w:val="16"/>
          <w:szCs w:val="16"/>
        </w:rPr>
        <w:t xml:space="preserve">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27131" w:rsidRPr="00583DC2" w:rsidP="00927131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583DC2">
        <w:rPr>
          <w:rFonts w:ascii="Times New Roman" w:hAnsi="Times New Roman" w:cs="Times New Roman"/>
          <w:color w:val="000000"/>
          <w:sz w:val="16"/>
          <w:szCs w:val="16"/>
        </w:rPr>
        <w:t>Исследовав представленные материалы в их совокупности, прихожу к следующим выводам.</w:t>
      </w:r>
    </w:p>
    <w:p w:rsidR="00927131" w:rsidRPr="00583DC2" w:rsidP="0092713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>КоАП РФ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наступает за  </w:t>
      </w:r>
      <w:r w:rsidRPr="00583DC2">
        <w:rPr>
          <w:rFonts w:ascii="Times New Roman" w:hAnsi="Times New Roman" w:cs="Times New Roman"/>
          <w:sz w:val="16"/>
          <w:szCs w:val="1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583DC2">
        <w:rPr>
          <w:rFonts w:ascii="Times New Roman" w:hAnsi="Times New Roman" w:cs="Times New Roman"/>
          <w:sz w:val="16"/>
          <w:szCs w:val="16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</w:t>
      </w:r>
      <w:r w:rsidRPr="00583DC2">
        <w:rPr>
          <w:rFonts w:ascii="Times New Roman" w:hAnsi="Times New Roman" w:cs="Times New Roman"/>
          <w:sz w:val="16"/>
          <w:szCs w:val="16"/>
        </w:rPr>
        <w:t>вый контроль, сведений (информации), представление которых предусмотрено законом и необходимо для</w:t>
      </w:r>
      <w:r w:rsidRPr="00583DC2">
        <w:rPr>
          <w:rFonts w:ascii="Times New Roman" w:hAnsi="Times New Roman" w:cs="Times New Roman"/>
          <w:sz w:val="16"/>
          <w:szCs w:val="16"/>
        </w:rPr>
        <w:t xml:space="preserve"> </w:t>
      </w:r>
      <w:r w:rsidRPr="00583DC2">
        <w:rPr>
          <w:rFonts w:ascii="Times New Roman" w:hAnsi="Times New Roman" w:cs="Times New Roman"/>
          <w:sz w:val="16"/>
          <w:szCs w:val="16"/>
        </w:rPr>
        <w:t xml:space="preserve"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</w:t>
      </w:r>
      <w:r w:rsidRPr="00583DC2">
        <w:rPr>
          <w:rFonts w:ascii="Times New Roman" w:hAnsi="Times New Roman" w:cs="Times New Roman"/>
          <w:sz w:val="16"/>
          <w:szCs w:val="16"/>
        </w:rPr>
        <w:t>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</w:t>
      </w:r>
      <w:r w:rsidRPr="00583DC2">
        <w:rPr>
          <w:rFonts w:ascii="Times New Roman" w:hAnsi="Times New Roman" w:cs="Times New Roman"/>
          <w:sz w:val="16"/>
          <w:szCs w:val="16"/>
        </w:rPr>
        <w:t>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583DC2">
        <w:rPr>
          <w:rFonts w:ascii="Times New Roman" w:hAnsi="Times New Roman" w:cs="Times New Roman"/>
          <w:sz w:val="16"/>
          <w:szCs w:val="16"/>
        </w:rPr>
        <w:t xml:space="preserve"> </w:t>
      </w:r>
      <w:r w:rsidRPr="00583DC2">
        <w:rPr>
          <w:rFonts w:ascii="Times New Roman" w:hAnsi="Times New Roman" w:cs="Times New Roman"/>
          <w:sz w:val="16"/>
          <w:szCs w:val="16"/>
        </w:rPr>
        <w:t>исключением случаев, предусмотренных статьей 6.16, частью 2 статьи 6.31, частям</w:t>
      </w:r>
      <w:r w:rsidRPr="00583DC2">
        <w:rPr>
          <w:rFonts w:ascii="Times New Roman" w:hAnsi="Times New Roman" w:cs="Times New Roman"/>
          <w:sz w:val="16"/>
          <w:szCs w:val="16"/>
        </w:rPr>
        <w:t>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</w:t>
      </w:r>
      <w:r w:rsidRPr="00583DC2">
        <w:rPr>
          <w:rFonts w:ascii="Times New Roman" w:hAnsi="Times New Roman" w:cs="Times New Roman"/>
          <w:sz w:val="16"/>
          <w:szCs w:val="16"/>
        </w:rPr>
        <w:t>9.8, 19.8.3, частями 2, 7, 8 и 9 статьи 19.34</w:t>
      </w:r>
      <w:r w:rsidRPr="00583DC2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927131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 w:rsidRPr="00583DC2">
        <w:rPr>
          <w:rFonts w:ascii="Times New Roman" w:hAnsi="Times New Roman" w:cs="Times New Roman"/>
          <w:sz w:val="16"/>
          <w:szCs w:val="16"/>
        </w:rPr>
        <w:t>частям 1-3 ст.18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583DC2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</w:t>
      </w:r>
      <w:r w:rsidRPr="00583DC2">
        <w:rPr>
          <w:rFonts w:ascii="Times New Roman" w:hAnsi="Times New Roman" w:cs="Times New Roman"/>
          <w:sz w:val="16"/>
          <w:szCs w:val="16"/>
        </w:rPr>
        <w:t>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</w:t>
      </w:r>
      <w:r w:rsidRPr="00583DC2">
        <w:rPr>
          <w:rFonts w:ascii="Times New Roman" w:hAnsi="Times New Roman" w:cs="Times New Roman"/>
          <w:sz w:val="16"/>
          <w:szCs w:val="16"/>
        </w:rPr>
        <w:t>ая (финансовая) отчетность подлежит обязательному аудиту.</w:t>
      </w:r>
    </w:p>
    <w:p w:rsidR="00927131" w:rsidRPr="00583DC2" w:rsidP="0092713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В соответствии с ч. 5 ст.18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 бухгалтерском учете»</w:t>
      </w:r>
      <w:r w:rsidRPr="00583DC2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</w:t>
      </w:r>
      <w:r w:rsidRPr="00583DC2">
        <w:rPr>
          <w:rFonts w:ascii="Times New Roman" w:hAnsi="Times New Roman" w:cs="Times New Roman"/>
          <w:sz w:val="16"/>
          <w:szCs w:val="16"/>
        </w:rPr>
        <w:t xml:space="preserve"> отчетного периода.</w:t>
      </w:r>
    </w:p>
    <w:p w:rsidR="00927131" w:rsidRPr="00583DC2" w:rsidP="00927131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Как усматривается из материалов дела, упрощенная бухгалтерская (финансовая) отчетность за 2024 </w:t>
      </w:r>
      <w:r w:rsidRPr="00583DC2">
        <w:rPr>
          <w:rFonts w:ascii="Times New Roman" w:hAnsi="Times New Roman" w:cs="Times New Roman"/>
          <w:sz w:val="16"/>
          <w:szCs w:val="16"/>
        </w:rPr>
        <w:t>ООО «</w:t>
      </w:r>
      <w:r w:rsidRPr="00583DC2" w:rsidR="00D234FF">
        <w:rPr>
          <w:rFonts w:ascii="Times New Roman" w:hAnsi="Times New Roman" w:cs="Times New Roman"/>
          <w:sz w:val="16"/>
          <w:szCs w:val="16"/>
        </w:rPr>
        <w:t>Специализированный застройщик «Столица</w:t>
      </w:r>
      <w:r w:rsidRPr="00583DC2">
        <w:rPr>
          <w:rFonts w:ascii="Times New Roman" w:hAnsi="Times New Roman" w:cs="Times New Roman"/>
          <w:sz w:val="16"/>
          <w:szCs w:val="16"/>
        </w:rPr>
        <w:t>»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</w:t>
      </w:r>
      <w:r w:rsidRPr="00583DC2" w:rsidR="00D234F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не 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>представлена.</w:t>
      </w:r>
    </w:p>
    <w:p w:rsidR="00927131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583DC2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№ </w:t>
      </w:r>
      <w:r w:rsidRPr="00583DC2" w:rsidR="00D234FF">
        <w:rPr>
          <w:rFonts w:ascii="Times New Roman" w:hAnsi="Times New Roman" w:cs="Times New Roman"/>
          <w:sz w:val="16"/>
          <w:szCs w:val="16"/>
        </w:rPr>
        <w:t>91032509900105400002</w:t>
      </w:r>
      <w:r w:rsidRPr="00583DC2">
        <w:rPr>
          <w:rFonts w:ascii="Times New Roman" w:hAnsi="Times New Roman" w:cs="Times New Roman"/>
          <w:sz w:val="16"/>
          <w:szCs w:val="16"/>
        </w:rPr>
        <w:t xml:space="preserve"> от </w:t>
      </w:r>
      <w:r w:rsidRPr="00583DC2" w:rsidR="00D234FF">
        <w:rPr>
          <w:rFonts w:ascii="Times New Roman" w:hAnsi="Times New Roman" w:cs="Times New Roman"/>
          <w:sz w:val="16"/>
          <w:szCs w:val="16"/>
        </w:rPr>
        <w:t>29.04</w:t>
      </w:r>
      <w:r w:rsidRPr="00583DC2">
        <w:rPr>
          <w:rFonts w:ascii="Times New Roman" w:hAnsi="Times New Roman" w:cs="Times New Roman"/>
          <w:sz w:val="16"/>
          <w:szCs w:val="16"/>
        </w:rPr>
        <w:t>.2025, составленным уполномоченным лицом в соответствии с требованиями КоАП РФ (л.д.1-3); выпиской из Единого государственного рее</w:t>
      </w:r>
      <w:r w:rsidRPr="00583DC2" w:rsidR="00D234FF">
        <w:rPr>
          <w:rFonts w:ascii="Times New Roman" w:hAnsi="Times New Roman" w:cs="Times New Roman"/>
          <w:sz w:val="16"/>
          <w:szCs w:val="16"/>
        </w:rPr>
        <w:t>стра юридических лиц (л.д.7-14)</w:t>
      </w:r>
      <w:r w:rsidRPr="00583DC2">
        <w:rPr>
          <w:rFonts w:ascii="Times New Roman" w:hAnsi="Times New Roman" w:cs="Times New Roman"/>
          <w:sz w:val="16"/>
          <w:szCs w:val="16"/>
        </w:rPr>
        <w:t>.</w:t>
      </w:r>
    </w:p>
    <w:p w:rsidR="00927131" w:rsidRPr="00583DC2" w:rsidP="0092713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583DC2">
        <w:rPr>
          <w:rFonts w:ascii="Times New Roman" w:hAnsi="Times New Roman"/>
          <w:sz w:val="16"/>
          <w:szCs w:val="16"/>
        </w:rPr>
        <w:t>Перечисленные до</w:t>
      </w:r>
      <w:r w:rsidRPr="00583DC2">
        <w:rPr>
          <w:rFonts w:ascii="Times New Roman" w:hAnsi="Times New Roman"/>
          <w:sz w:val="16"/>
          <w:szCs w:val="16"/>
        </w:rPr>
        <w:t>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927131" w:rsidRPr="00583DC2" w:rsidP="00927131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583DC2">
        <w:rPr>
          <w:rFonts w:ascii="Times New Roman" w:hAnsi="Times New Roman" w:cs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</w:t>
      </w:r>
      <w:r w:rsidRPr="00583DC2">
        <w:rPr>
          <w:rFonts w:ascii="Times New Roman" w:hAnsi="Times New Roman" w:cs="Times New Roman"/>
          <w:sz w:val="16"/>
          <w:szCs w:val="16"/>
        </w:rPr>
        <w:t xml:space="preserve">ными, допустимыми и достаточными для признания виновным </w:t>
      </w:r>
      <w:r w:rsidRPr="00583DC2" w:rsidR="00D234FF">
        <w:rPr>
          <w:rFonts w:ascii="Times New Roman" w:hAnsi="Times New Roman" w:cs="Times New Roman"/>
          <w:sz w:val="16"/>
          <w:szCs w:val="16"/>
        </w:rPr>
        <w:t>Лесниченко В.В.</w:t>
      </w:r>
      <w:r w:rsidRPr="00583DC2">
        <w:rPr>
          <w:rFonts w:ascii="Times New Roman" w:hAnsi="Times New Roman" w:cs="Times New Roman"/>
          <w:sz w:val="16"/>
          <w:szCs w:val="16"/>
        </w:rPr>
        <w:t xml:space="preserve">, </w:t>
      </w:r>
      <w:r w:rsidRPr="00583DC2">
        <w:rPr>
          <w:rFonts w:ascii="Times New Roman" w:hAnsi="Times New Roman" w:cs="Times New Roman"/>
          <w:sz w:val="16"/>
          <w:szCs w:val="16"/>
        </w:rPr>
        <w:t xml:space="preserve">как должностного лица  в нарушении  требований  ст. 18 </w:t>
      </w:r>
      <w:r w:rsidRPr="00583DC2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583DC2">
        <w:rPr>
          <w:rFonts w:ascii="Times New Roman" w:hAnsi="Times New Roman" w:cs="Times New Roman"/>
          <w:sz w:val="16"/>
          <w:szCs w:val="16"/>
        </w:rPr>
        <w:t>, и, как следствие,  совершении административного правонарушения,  предусмотренного  ст. 19.7 КоАП РФ.</w:t>
      </w:r>
      <w:r w:rsidRPr="00583DC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7131" w:rsidRPr="00583DC2" w:rsidP="00927131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27131" w:rsidRPr="00583DC2" w:rsidP="0092713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583DC2">
        <w:rPr>
          <w:sz w:val="16"/>
          <w:szCs w:val="16"/>
          <w:shd w:val="clear" w:color="auto" w:fill="FFFFFF"/>
        </w:rPr>
        <w:t>При разрешении вопроса о применении административного наказания принимается во внима</w:t>
      </w:r>
      <w:r w:rsidRPr="00583DC2">
        <w:rPr>
          <w:sz w:val="16"/>
          <w:szCs w:val="16"/>
          <w:shd w:val="clear" w:color="auto" w:fill="FFFFFF"/>
        </w:rPr>
        <w:t>ние характер совершенного им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</w:t>
      </w:r>
      <w:r w:rsidRPr="00583DC2">
        <w:rPr>
          <w:sz w:val="16"/>
          <w:szCs w:val="16"/>
          <w:shd w:val="clear" w:color="auto" w:fill="FFFFFF"/>
        </w:rPr>
        <w:t>змере, предусмотренном санкцией  статьи 19.7 КоАП РФ.</w:t>
      </w:r>
    </w:p>
    <w:p w:rsidR="00927131" w:rsidRPr="00583DC2" w:rsidP="0092713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583DC2">
        <w:rPr>
          <w:iCs/>
          <w:sz w:val="16"/>
          <w:szCs w:val="16"/>
        </w:rPr>
        <w:t xml:space="preserve">На основании </w:t>
      </w:r>
      <w:r w:rsidRPr="00583DC2">
        <w:rPr>
          <w:iCs/>
          <w:sz w:val="16"/>
          <w:szCs w:val="16"/>
        </w:rPr>
        <w:t>вышеизложенного</w:t>
      </w:r>
      <w:r w:rsidRPr="00583DC2">
        <w:rPr>
          <w:iCs/>
          <w:sz w:val="16"/>
          <w:szCs w:val="16"/>
        </w:rPr>
        <w:t>, руководствуясь ст.ст. 29.10, 29.11, 32.2, 30.1-30.3 КоАП РФ, мировой судья,</w:t>
      </w:r>
    </w:p>
    <w:p w:rsidR="00927131" w:rsidRPr="00583DC2" w:rsidP="00927131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927131" w:rsidRPr="00583DC2" w:rsidP="00927131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п</w:t>
      </w:r>
      <w:r w:rsidRPr="00583DC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927131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 Признать должностное лицо – </w:t>
      </w:r>
      <w:r w:rsidRPr="00583DC2" w:rsidR="00D234FF">
        <w:rPr>
          <w:rFonts w:ascii="Times New Roman" w:hAnsi="Times New Roman" w:cs="Times New Roman"/>
          <w:sz w:val="16"/>
          <w:szCs w:val="16"/>
        </w:rPr>
        <w:t>Лесниченко Викторию Валентиновну</w:t>
      </w:r>
      <w:r w:rsidRPr="00583DC2">
        <w:rPr>
          <w:rStyle w:val="a1"/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583DC2">
        <w:rPr>
          <w:rFonts w:ascii="Times New Roman" w:hAnsi="Times New Roman" w:cs="Times New Roman"/>
          <w:sz w:val="16"/>
          <w:szCs w:val="16"/>
        </w:rPr>
        <w:t>виновн</w:t>
      </w:r>
      <w:r w:rsidRPr="00583DC2" w:rsidR="00D234FF">
        <w:rPr>
          <w:rFonts w:ascii="Times New Roman" w:hAnsi="Times New Roman" w:cs="Times New Roman"/>
          <w:sz w:val="16"/>
          <w:szCs w:val="16"/>
        </w:rPr>
        <w:t>ой</w:t>
      </w:r>
      <w:r w:rsidRPr="00583DC2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ст.19.7 </w:t>
      </w:r>
      <w:r w:rsidRPr="00583DC2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583DC2">
        <w:rPr>
          <w:rFonts w:ascii="Times New Roman" w:hAnsi="Times New Roman" w:cs="Times New Roman"/>
          <w:sz w:val="16"/>
          <w:szCs w:val="16"/>
        </w:rPr>
        <w:t xml:space="preserve"> и назначить </w:t>
      </w:r>
      <w:r w:rsidRPr="00583DC2" w:rsidR="00D234FF">
        <w:rPr>
          <w:rFonts w:ascii="Times New Roman" w:hAnsi="Times New Roman" w:cs="Times New Roman"/>
          <w:sz w:val="16"/>
          <w:szCs w:val="16"/>
        </w:rPr>
        <w:t>ей</w:t>
      </w:r>
      <w:r w:rsidRPr="00583DC2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штрафа в размере 300,00 (триста) рублей.</w:t>
      </w:r>
    </w:p>
    <w:p w:rsidR="00927131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</w:t>
      </w:r>
      <w:r w:rsidRPr="00583DC2">
        <w:rPr>
          <w:rFonts w:ascii="Times New Roman" w:hAnsi="Times New Roman" w:cs="Times New Roman"/>
          <w:sz w:val="16"/>
          <w:szCs w:val="16"/>
        </w:rPr>
        <w:t>на следующие реквизиты:</w:t>
      </w:r>
    </w:p>
    <w:p w:rsidR="00583DC2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927131" w:rsidRPr="00583DC2" w:rsidP="00927131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583DC2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</w:t>
      </w:r>
      <w:r w:rsidRPr="00583DC2">
        <w:rPr>
          <w:rFonts w:ascii="Times New Roman" w:eastAsia="SimSun" w:hAnsi="Times New Roman" w:cs="Times New Roman"/>
          <w:sz w:val="16"/>
          <w:szCs w:val="16"/>
          <w:lang w:eastAsia="zh-CN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27131" w:rsidRPr="00583DC2" w:rsidP="00927131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583DC2">
        <w:rPr>
          <w:rFonts w:ascii="Times New Roman" w:eastAsia="SimSun" w:hAnsi="Times New Roman" w:cs="Times New Roman"/>
          <w:sz w:val="16"/>
          <w:szCs w:val="16"/>
          <w:lang w:eastAsia="zh-CN"/>
        </w:rPr>
        <w:t>Документ, свидетельствующий об уплате административного штрафа, лицо, привлеченное к админист</w:t>
      </w:r>
      <w:r w:rsidRPr="00583DC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ративной ответственности, направляет судье, в орган, должностному лицу, </w:t>
      </w:r>
      <w:r w:rsidRPr="00583DC2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583DC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постановление. </w:t>
      </w:r>
    </w:p>
    <w:p w:rsidR="00927131" w:rsidRPr="00583DC2" w:rsidP="00927131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583DC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583DC2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583DC2">
        <w:rPr>
          <w:rFonts w:ascii="Times New Roman" w:hAnsi="Times New Roman" w:cs="Times New Roman"/>
          <w:sz w:val="16"/>
          <w:szCs w:val="16"/>
        </w:rPr>
        <w:t>.1 ст.20.25 КоАП РФ).</w:t>
      </w:r>
    </w:p>
    <w:p w:rsidR="00927131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83DC2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583DC2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583DC2">
        <w:rPr>
          <w:rFonts w:ascii="Times New Roman" w:hAnsi="Times New Roman" w:cs="Times New Roman"/>
          <w:sz w:val="16"/>
          <w:szCs w:val="16"/>
        </w:rPr>
        <w:t>или получения копии постан</w:t>
      </w:r>
      <w:r w:rsidRPr="00583DC2">
        <w:rPr>
          <w:rFonts w:ascii="Times New Roman" w:hAnsi="Times New Roman" w:cs="Times New Roman"/>
          <w:sz w:val="16"/>
          <w:szCs w:val="16"/>
        </w:rPr>
        <w:t>овления.</w:t>
      </w:r>
    </w:p>
    <w:p w:rsidR="00927131" w:rsidRPr="00583DC2" w:rsidP="0092713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927131" w:rsidRPr="00583DC2" w:rsidP="0092713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927131" w:rsidRPr="00583DC2" w:rsidP="00927131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927131" w:rsidRPr="00583DC2" w:rsidP="00927131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927131" w:rsidRPr="00583DC2" w:rsidP="00927131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3DC2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sectPr w:rsidSect="00583DC2">
      <w:pgSz w:w="11906" w:h="16838"/>
      <w:pgMar w:top="284" w:right="127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31"/>
    <w:rsid w:val="00583DC2"/>
    <w:rsid w:val="008216F5"/>
    <w:rsid w:val="00927131"/>
    <w:rsid w:val="00C13BD5"/>
    <w:rsid w:val="00D01228"/>
    <w:rsid w:val="00D234F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713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271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27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92713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2713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27131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2713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27131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2713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27131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sid w:val="00927131"/>
    <w:rPr>
      <w:rFonts w:ascii="Times New Roman" w:hAnsi="Times New Roman" w:cs="Times New Roman" w:hint="default"/>
      <w:sz w:val="22"/>
    </w:rPr>
  </w:style>
  <w:style w:type="character" w:customStyle="1" w:styleId="a1">
    <w:name w:val="Основной текст + Полужирный"/>
    <w:rsid w:val="0092713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234F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23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