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5-99-253</w:t>
      </w:r>
      <w:r w:rsidRPr="00B91E36" w:rsidR="00B91E36">
        <w:rPr>
          <w:szCs w:val="22"/>
        </w:rPr>
        <w:t>/2021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1B3268">
        <w:rPr>
          <w:szCs w:val="22"/>
        </w:rPr>
        <w:t>0099-01-2021-000696-52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A501BA">
        <w:rPr>
          <w:rFonts w:ascii="Times New Roman" w:hAnsi="Times New Roman"/>
          <w:sz w:val="24"/>
          <w:szCs w:val="24"/>
        </w:rPr>
        <w:t xml:space="preserve">      </w:t>
      </w:r>
      <w:r w:rsidR="001B3268">
        <w:rPr>
          <w:rFonts w:ascii="Times New Roman" w:hAnsi="Times New Roman"/>
          <w:sz w:val="24"/>
          <w:szCs w:val="24"/>
        </w:rPr>
        <w:t>15 июня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2E7A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1B3268">
        <w:rPr>
          <w:rFonts w:ascii="Times New Roman" w:hAnsi="Times New Roman"/>
          <w:b/>
          <w:sz w:val="24"/>
          <w:szCs w:val="24"/>
        </w:rPr>
        <w:t>Забегаева Николая Николаевича</w:t>
      </w:r>
      <w:r w:rsidR="001B3268">
        <w:rPr>
          <w:rFonts w:ascii="Times New Roman" w:hAnsi="Times New Roman"/>
          <w:sz w:val="24"/>
          <w:szCs w:val="24"/>
        </w:rPr>
        <w:t xml:space="preserve">, </w:t>
      </w:r>
      <w:r w:rsidRPr="00FD7B9A" w:rsidR="001558AC"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RPr="00990C8B" w:rsidP="00990C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Забегаев Н.Н.</w:t>
      </w:r>
      <w:r w:rsidRPr="00621EE9" w:rsidR="00BA4116">
        <w:rPr>
          <w:rFonts w:ascii="Times New Roman" w:hAnsi="Times New Roman"/>
          <w:sz w:val="24"/>
          <w:szCs w:val="24"/>
        </w:rPr>
        <w:t xml:space="preserve">, являясь должностным лицом </w:t>
      </w:r>
      <w:r>
        <w:rPr>
          <w:rFonts w:ascii="Times New Roman" w:hAnsi="Times New Roman"/>
          <w:sz w:val="24"/>
          <w:szCs w:val="24"/>
        </w:rPr>
        <w:t>– директором ООО «Простор</w:t>
      </w:r>
      <w:r w:rsidRPr="00621EE9" w:rsidR="00BA4116">
        <w:rPr>
          <w:rFonts w:ascii="Times New Roman" w:hAnsi="Times New Roman"/>
          <w:sz w:val="24"/>
          <w:szCs w:val="24"/>
        </w:rPr>
        <w:t>»,  юридический адрес: Республика Крым, г. Ялта,</w:t>
      </w:r>
      <w:r w:rsidR="003C6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пгт.Гурзуф, ул.Ялти</w:t>
      </w:r>
      <w:r>
        <w:rPr>
          <w:rFonts w:ascii="Times New Roman" w:hAnsi="Times New Roman"/>
          <w:sz w:val="24"/>
          <w:szCs w:val="24"/>
        </w:rPr>
        <w:t>нская,  д. 12А, кв.1308</w:t>
      </w:r>
      <w:r w:rsidRPr="00621EE9" w:rsidR="00BA411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>не обеспечил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 w:rsidR="0017566B">
        <w:rPr>
          <w:rFonts w:ascii="Times New Roman" w:hAnsi="Times New Roman"/>
          <w:sz w:val="24"/>
          <w:szCs w:val="24"/>
        </w:rPr>
        <w:t>06.08</w:t>
      </w:r>
      <w:r w:rsidR="003C67DB">
        <w:rPr>
          <w:rFonts w:ascii="Times New Roman" w:hAnsi="Times New Roman"/>
          <w:sz w:val="24"/>
          <w:szCs w:val="24"/>
        </w:rPr>
        <w:t>.2020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>пояснения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6B0546">
        <w:rPr>
          <w:rFonts w:ascii="Times New Roman" w:hAnsi="Times New Roman"/>
          <w:sz w:val="24"/>
          <w:szCs w:val="24"/>
        </w:rPr>
        <w:t>тавлении пояснений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от </w:t>
      </w:r>
      <w:r w:rsidR="0017566B">
        <w:rPr>
          <w:rFonts w:ascii="Times New Roman" w:hAnsi="Times New Roman"/>
          <w:sz w:val="24"/>
          <w:szCs w:val="24"/>
        </w:rPr>
        <w:t>24.07</w:t>
      </w:r>
      <w:r w:rsidR="003C67DB">
        <w:rPr>
          <w:rFonts w:ascii="Times New Roman" w:hAnsi="Times New Roman"/>
          <w:sz w:val="24"/>
          <w:szCs w:val="24"/>
        </w:rPr>
        <w:t>.2020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 w:rsidR="0017566B">
        <w:rPr>
          <w:rFonts w:ascii="Times New Roman" w:hAnsi="Times New Roman"/>
          <w:sz w:val="24"/>
          <w:szCs w:val="24"/>
        </w:rPr>
        <w:t>15-24/1206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 w:rsidR="0017566B">
        <w:rPr>
          <w:rFonts w:ascii="Times New Roman" w:hAnsi="Times New Roman"/>
          <w:sz w:val="24"/>
          <w:szCs w:val="24"/>
        </w:rPr>
        <w:t>полученное 29.07</w:t>
      </w:r>
      <w:r w:rsidR="00277EF2">
        <w:rPr>
          <w:rFonts w:ascii="Times New Roman" w:hAnsi="Times New Roman"/>
          <w:sz w:val="24"/>
          <w:szCs w:val="24"/>
        </w:rPr>
        <w:t>.2020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 xml:space="preserve">чем нарушил </w:t>
      </w:r>
      <w:r w:rsidR="00D2557A">
        <w:rPr>
          <w:rFonts w:ascii="Times New Roman" w:hAnsi="Times New Roman"/>
          <w:sz w:val="24"/>
          <w:szCs w:val="24"/>
        </w:rPr>
        <w:t>п.5 ст.93.1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3B337A" w:rsidP="003B3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</w:t>
      </w:r>
      <w:r w:rsidR="00A36AE0">
        <w:rPr>
          <w:rFonts w:ascii="Times New Roman" w:hAnsi="Times New Roman"/>
          <w:sz w:val="24"/>
          <w:szCs w:val="24"/>
        </w:rPr>
        <w:t>ное заседание  Забегаев Н.Н.</w:t>
      </w:r>
      <w:r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</w:t>
      </w:r>
      <w:r>
        <w:rPr>
          <w:rFonts w:ascii="Times New Roman" w:hAnsi="Times New Roman"/>
          <w:sz w:val="24"/>
          <w:szCs w:val="24"/>
        </w:rPr>
        <w:t>заседания, правом участия не воспользовался, на личном участии не настаивал, ходатайств об отложении не заявлял.</w:t>
      </w:r>
    </w:p>
    <w:p w:rsidR="00D2557A" w:rsidRPr="00A36AE0" w:rsidP="00A36AE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</w:t>
      </w:r>
      <w:r>
        <w:rPr>
          <w:rFonts w:ascii="Times New Roman" w:hAnsi="Times New Roman"/>
          <w:sz w:val="24"/>
          <w:szCs w:val="24"/>
        </w:rPr>
        <w:t xml:space="preserve">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</w:t>
        </w:r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39520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</w:t>
      </w:r>
      <w:r w:rsidR="00A36AE0">
        <w:rPr>
          <w:rFonts w:ascii="Times New Roman" w:hAnsi="Times New Roman"/>
          <w:sz w:val="24"/>
          <w:szCs w:val="24"/>
        </w:rPr>
        <w:t>беждению, что вина Забегаева Н.Н.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A36AE0">
        <w:rPr>
          <w:rFonts w:ascii="Times New Roman" w:hAnsi="Times New Roman"/>
          <w:sz w:val="24"/>
          <w:szCs w:val="24"/>
        </w:rPr>
        <w:t>91032102800016100002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A36AE0">
        <w:rPr>
          <w:rFonts w:ascii="Times New Roman" w:hAnsi="Times New Roman"/>
          <w:sz w:val="24"/>
          <w:szCs w:val="24"/>
        </w:rPr>
        <w:t>26.0</w:t>
      </w:r>
      <w:r w:rsidR="006459E8">
        <w:rPr>
          <w:rFonts w:ascii="Times New Roman" w:hAnsi="Times New Roman"/>
          <w:sz w:val="24"/>
          <w:szCs w:val="24"/>
        </w:rPr>
        <w:t>2</w:t>
      </w:r>
      <w:r w:rsidR="002C3C0A">
        <w:rPr>
          <w:rFonts w:ascii="Times New Roman" w:hAnsi="Times New Roman"/>
          <w:sz w:val="24"/>
          <w:szCs w:val="24"/>
        </w:rPr>
        <w:t>.</w:t>
      </w:r>
      <w:r w:rsidR="00A36AE0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административного пра</w:t>
      </w:r>
      <w:r w:rsidRPr="00621EE9">
        <w:rPr>
          <w:rFonts w:ascii="Times New Roman" w:hAnsi="Times New Roman"/>
          <w:sz w:val="24"/>
          <w:szCs w:val="24"/>
        </w:rPr>
        <w:t>вонару</w:t>
      </w:r>
      <w:r w:rsidR="007A6A6D">
        <w:rPr>
          <w:rFonts w:ascii="Times New Roman" w:hAnsi="Times New Roman"/>
          <w:sz w:val="24"/>
          <w:szCs w:val="24"/>
        </w:rPr>
        <w:t>шения (л.д. 2-5</w:t>
      </w:r>
      <w:r w:rsidRPr="00621EE9">
        <w:rPr>
          <w:rFonts w:ascii="Times New Roman" w:hAnsi="Times New Roman"/>
          <w:sz w:val="24"/>
          <w:szCs w:val="24"/>
        </w:rPr>
        <w:t>);</w:t>
      </w:r>
      <w:r w:rsidR="002D4F1D">
        <w:rPr>
          <w:rFonts w:ascii="Times New Roman" w:hAnsi="Times New Roman"/>
          <w:sz w:val="24"/>
          <w:szCs w:val="24"/>
        </w:rPr>
        <w:t xml:space="preserve"> копией акта № 15-20/5183 от 19.08</w:t>
      </w:r>
      <w:r w:rsidR="002771E4">
        <w:rPr>
          <w:rFonts w:ascii="Times New Roman" w:hAnsi="Times New Roman"/>
          <w:sz w:val="24"/>
          <w:szCs w:val="24"/>
        </w:rPr>
        <w:t>.2020 ( л.д.</w:t>
      </w:r>
      <w:r w:rsidR="002D4F1D">
        <w:rPr>
          <w:rFonts w:ascii="Times New Roman" w:hAnsi="Times New Roman"/>
          <w:sz w:val="24"/>
          <w:szCs w:val="24"/>
        </w:rPr>
        <w:t>18-</w:t>
      </w:r>
      <w:r w:rsidR="00BF159F">
        <w:rPr>
          <w:rFonts w:ascii="Times New Roman" w:hAnsi="Times New Roman"/>
          <w:sz w:val="24"/>
          <w:szCs w:val="24"/>
        </w:rPr>
        <w:t>2</w:t>
      </w:r>
      <w:r w:rsidR="002D4F1D">
        <w:rPr>
          <w:rFonts w:ascii="Times New Roman" w:hAnsi="Times New Roman"/>
          <w:sz w:val="24"/>
          <w:szCs w:val="24"/>
        </w:rPr>
        <w:t>0</w:t>
      </w:r>
      <w:r w:rsidR="00BF159F">
        <w:rPr>
          <w:rFonts w:ascii="Times New Roman" w:hAnsi="Times New Roman"/>
          <w:sz w:val="24"/>
          <w:szCs w:val="24"/>
        </w:rPr>
        <w:t>);</w:t>
      </w:r>
      <w:r w:rsidRPr="00E97EB5" w:rsidR="00E97EB5">
        <w:rPr>
          <w:rFonts w:ascii="Times New Roman" w:hAnsi="Times New Roman"/>
          <w:sz w:val="24"/>
          <w:szCs w:val="24"/>
        </w:rPr>
        <w:t xml:space="preserve"> </w:t>
      </w:r>
      <w:r w:rsidRPr="00A2100A" w:rsidR="00E97EB5">
        <w:rPr>
          <w:rFonts w:ascii="Times New Roman" w:hAnsi="Times New Roman"/>
          <w:sz w:val="24"/>
          <w:szCs w:val="24"/>
        </w:rPr>
        <w:t>копией требования</w:t>
      </w:r>
      <w:r w:rsidR="00E97EB5">
        <w:rPr>
          <w:rFonts w:ascii="Times New Roman" w:hAnsi="Times New Roman"/>
          <w:sz w:val="24"/>
          <w:szCs w:val="24"/>
        </w:rPr>
        <w:t xml:space="preserve"> № </w:t>
      </w:r>
      <w:r w:rsidR="007A6A6D">
        <w:rPr>
          <w:rFonts w:ascii="Times New Roman" w:hAnsi="Times New Roman"/>
          <w:sz w:val="24"/>
          <w:szCs w:val="24"/>
        </w:rPr>
        <w:t>15-24/1206</w:t>
      </w:r>
      <w:r w:rsidR="00E97EB5">
        <w:rPr>
          <w:rFonts w:ascii="Times New Roman" w:hAnsi="Times New Roman"/>
          <w:sz w:val="24"/>
          <w:szCs w:val="24"/>
        </w:rPr>
        <w:t xml:space="preserve"> от </w:t>
      </w:r>
      <w:r w:rsidR="007A6A6D">
        <w:rPr>
          <w:rFonts w:ascii="Times New Roman" w:hAnsi="Times New Roman"/>
          <w:sz w:val="24"/>
          <w:szCs w:val="24"/>
        </w:rPr>
        <w:t>24</w:t>
      </w:r>
      <w:r w:rsidR="00E97EB5">
        <w:rPr>
          <w:rFonts w:ascii="Times New Roman" w:hAnsi="Times New Roman"/>
          <w:sz w:val="24"/>
          <w:szCs w:val="24"/>
        </w:rPr>
        <w:t>.0</w:t>
      </w:r>
      <w:r w:rsidR="007A6A6D">
        <w:rPr>
          <w:rFonts w:ascii="Times New Roman" w:hAnsi="Times New Roman"/>
          <w:sz w:val="24"/>
          <w:szCs w:val="24"/>
        </w:rPr>
        <w:t>7</w:t>
      </w:r>
      <w:r w:rsidR="00E97EB5">
        <w:rPr>
          <w:rFonts w:ascii="Times New Roman" w:hAnsi="Times New Roman"/>
          <w:sz w:val="24"/>
          <w:szCs w:val="24"/>
        </w:rPr>
        <w:t>.2020</w:t>
      </w:r>
      <w:r w:rsidRPr="00A2100A" w:rsidR="00E97EB5">
        <w:rPr>
          <w:rFonts w:ascii="Times New Roman" w:hAnsi="Times New Roman"/>
          <w:sz w:val="24"/>
          <w:szCs w:val="24"/>
        </w:rPr>
        <w:t xml:space="preserve"> (л.д.</w:t>
      </w:r>
      <w:r w:rsidR="00E97EB5">
        <w:rPr>
          <w:rFonts w:ascii="Times New Roman" w:hAnsi="Times New Roman"/>
          <w:sz w:val="24"/>
          <w:szCs w:val="24"/>
        </w:rPr>
        <w:t xml:space="preserve"> 1</w:t>
      </w:r>
      <w:r w:rsidR="0085386D">
        <w:rPr>
          <w:rFonts w:ascii="Times New Roman" w:hAnsi="Times New Roman"/>
          <w:sz w:val="24"/>
          <w:szCs w:val="24"/>
        </w:rPr>
        <w:t>4</w:t>
      </w:r>
      <w:r w:rsidRPr="00E97EB5" w:rsidR="00E97EB5">
        <w:rPr>
          <w:rFonts w:ascii="Times New Roman" w:hAnsi="Times New Roman"/>
          <w:sz w:val="24"/>
          <w:szCs w:val="24"/>
        </w:rPr>
        <w:t>-15</w:t>
      </w:r>
      <w:r w:rsidR="0085386D">
        <w:rPr>
          <w:rFonts w:ascii="Times New Roman" w:hAnsi="Times New Roman"/>
          <w:sz w:val="24"/>
          <w:szCs w:val="24"/>
        </w:rPr>
        <w:t>,17</w:t>
      </w:r>
      <w:r w:rsidR="00E97EB5">
        <w:rPr>
          <w:rFonts w:ascii="Times New Roman" w:hAnsi="Times New Roman"/>
          <w:sz w:val="24"/>
          <w:szCs w:val="24"/>
        </w:rPr>
        <w:t>);</w:t>
      </w:r>
      <w:r w:rsidR="0085386D">
        <w:rPr>
          <w:rFonts w:ascii="Times New Roman" w:hAnsi="Times New Roman"/>
          <w:sz w:val="24"/>
          <w:szCs w:val="24"/>
        </w:rPr>
        <w:t xml:space="preserve"> копией поручения № 3253 от 23.07.2020 ( л.д.16)</w:t>
      </w:r>
      <w:r w:rsidRPr="00621EE9">
        <w:rPr>
          <w:rFonts w:ascii="Times New Roman" w:hAnsi="Times New Roman"/>
          <w:sz w:val="24"/>
          <w:szCs w:val="24"/>
        </w:rPr>
        <w:t xml:space="preserve"> </w:t>
      </w:r>
      <w:r w:rsidR="00352924">
        <w:rPr>
          <w:rFonts w:ascii="Times New Roman" w:hAnsi="Times New Roman"/>
          <w:sz w:val="24"/>
          <w:szCs w:val="24"/>
        </w:rPr>
        <w:t>сведениями</w:t>
      </w:r>
      <w:r w:rsidR="00E97EB5">
        <w:rPr>
          <w:rFonts w:ascii="Times New Roman" w:hAnsi="Times New Roman"/>
          <w:sz w:val="24"/>
          <w:szCs w:val="24"/>
        </w:rPr>
        <w:t xml:space="preserve"> об отправке требования ( л.д.17</w:t>
      </w:r>
      <w:r w:rsidR="00352924">
        <w:rPr>
          <w:rFonts w:ascii="Times New Roman" w:hAnsi="Times New Roman"/>
          <w:sz w:val="24"/>
          <w:szCs w:val="24"/>
        </w:rPr>
        <w:t xml:space="preserve">);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</w:t>
      </w:r>
      <w:r w:rsidRPr="00A2100A">
        <w:rPr>
          <w:rFonts w:ascii="Times New Roman" w:hAnsi="Times New Roman"/>
          <w:sz w:val="24"/>
          <w:szCs w:val="24"/>
        </w:rPr>
        <w:t xml:space="preserve">государственного реестра юридических лиц (л.д. </w:t>
      </w:r>
      <w:r w:rsidR="002D4F1D">
        <w:rPr>
          <w:rFonts w:ascii="Times New Roman" w:hAnsi="Times New Roman"/>
          <w:sz w:val="24"/>
          <w:szCs w:val="24"/>
        </w:rPr>
        <w:t>22</w:t>
      </w:r>
      <w:r w:rsidR="0039520B">
        <w:rPr>
          <w:rFonts w:ascii="Times New Roman" w:hAnsi="Times New Roman"/>
          <w:sz w:val="24"/>
          <w:szCs w:val="24"/>
        </w:rPr>
        <w:t>-24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2D4F1D">
        <w:rPr>
          <w:rFonts w:ascii="Times New Roman" w:hAnsi="Times New Roman"/>
          <w:sz w:val="24"/>
          <w:szCs w:val="24"/>
        </w:rPr>
        <w:t>изнания виновным Забегаева Н.Н.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2D4F1D">
        <w:rPr>
          <w:rFonts w:ascii="Times New Roman" w:hAnsi="Times New Roman"/>
          <w:sz w:val="24"/>
          <w:szCs w:val="24"/>
        </w:rPr>
        <w:t>п.5 ст.</w:t>
      </w:r>
      <w:r w:rsidR="009144DD">
        <w:rPr>
          <w:rFonts w:ascii="Times New Roman" w:hAnsi="Times New Roman"/>
          <w:sz w:val="24"/>
          <w:szCs w:val="24"/>
        </w:rPr>
        <w:t>93.1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 xml:space="preserve">Налогового </w:t>
      </w:r>
      <w:r w:rsidRPr="00621EE9">
        <w:rPr>
          <w:rFonts w:ascii="Times New Roman" w:hAnsi="Times New Roman"/>
          <w:sz w:val="24"/>
          <w:szCs w:val="24"/>
        </w:rPr>
        <w:t>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Оснований для применения положений </w:t>
      </w:r>
      <w:r w:rsidRPr="00621EE9">
        <w:rPr>
          <w:rFonts w:ascii="Times New Roman" w:hAnsi="Times New Roman"/>
          <w:sz w:val="24"/>
          <w:szCs w:val="24"/>
        </w:rPr>
        <w:t>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</w:t>
      </w: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24797" w:rsidP="00395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39520B" w:rsidP="00914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9144DD">
        <w:rPr>
          <w:rFonts w:ascii="Times New Roman" w:hAnsi="Times New Roman"/>
          <w:b/>
          <w:sz w:val="24"/>
          <w:szCs w:val="24"/>
        </w:rPr>
        <w:t>Забегаева Николая Николаевича</w:t>
      </w:r>
      <w:r w:rsidR="009144DD">
        <w:rPr>
          <w:rFonts w:ascii="Times New Roman" w:hAnsi="Times New Roman"/>
          <w:sz w:val="24"/>
          <w:szCs w:val="24"/>
        </w:rPr>
        <w:t xml:space="preserve">, </w:t>
      </w:r>
      <w:r w:rsidRPr="00FD7B9A" w:rsidR="001558AC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BD0B14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BD0B14">
        <w:rPr>
          <w:rFonts w:ascii="Times New Roman" w:hAnsi="Times New Roman"/>
          <w:i/>
        </w:rPr>
        <w:t>Получатель: УФК по РК (Министерство юстиции Респу</w:t>
      </w:r>
      <w:r w:rsidRPr="00BD0B14">
        <w:rPr>
          <w:rFonts w:ascii="Times New Roman" w:hAnsi="Times New Roman"/>
          <w:i/>
        </w:rPr>
        <w:t xml:space="preserve">блики Крым), Лицевой счет  </w:t>
      </w:r>
      <w:r w:rsidRPr="00BD0B14">
        <w:rPr>
          <w:rFonts w:ascii="Times New Roman" w:hAnsi="Times New Roman"/>
          <w:i/>
          <w:u w:val="single"/>
        </w:rPr>
        <w:t>04752203230</w:t>
      </w:r>
      <w:r w:rsidRPr="00BD0B14">
        <w:rPr>
          <w:rFonts w:ascii="Times New Roman" w:hAnsi="Times New Roman"/>
          <w:i/>
        </w:rPr>
        <w:t xml:space="preserve"> в УФК по  Республике Крым, ИНН 9102013284, КПП 910201001, Единый казначейский счет–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, Казначейский счет </w:t>
      </w:r>
      <w:r w:rsidRPr="00BD0B14" w:rsidR="0042550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17500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г.Симф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ерополь</w:t>
      </w:r>
      <w:r w:rsidRPr="00BD0B14">
        <w:rPr>
          <w:rFonts w:ascii="Times New Roman" w:hAnsi="Times New Roman"/>
          <w:i/>
        </w:rPr>
        <w:t xml:space="preserve">; БИК 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BD0B14">
        <w:rPr>
          <w:rFonts w:ascii="Times New Roman" w:hAnsi="Times New Roman"/>
          <w:i/>
        </w:rPr>
        <w:t xml:space="preserve">; ОКТМО </w:t>
      </w:r>
      <w:r w:rsidRPr="00BD0B14">
        <w:rPr>
          <w:rFonts w:ascii="Times New Roman" w:hAnsi="Times New Roman"/>
          <w:i/>
          <w:u w:val="single"/>
        </w:rPr>
        <w:t>35729000;</w:t>
      </w:r>
      <w:r w:rsidRPr="00BD0B14">
        <w:rPr>
          <w:rFonts w:ascii="Times New Roman" w:hAnsi="Times New Roman"/>
          <w:i/>
        </w:rPr>
        <w:t xml:space="preserve"> Код Сводного реестра </w:t>
      </w:r>
      <w:r w:rsidRPr="00BD0B14">
        <w:rPr>
          <w:rFonts w:ascii="Times New Roman" w:hAnsi="Times New Roman"/>
          <w:i/>
          <w:u w:val="single"/>
        </w:rPr>
        <w:t xml:space="preserve">35220323 </w:t>
      </w:r>
      <w:r w:rsidRPr="00BD0B14">
        <w:rPr>
          <w:rFonts w:ascii="Times New Roman" w:hAnsi="Times New Roman"/>
          <w:i/>
        </w:rPr>
        <w:t xml:space="preserve"> код классификации доходов бюджета – </w:t>
      </w:r>
      <w:r w:rsidRPr="00BD0B14">
        <w:rPr>
          <w:rFonts w:ascii="Times New Roman" w:hAnsi="Times New Roman"/>
          <w:i/>
          <w:u w:val="single"/>
        </w:rPr>
        <w:t>828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 xml:space="preserve"> 116 01153 01 0006 140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BD0B14">
        <w:rPr>
          <w:rFonts w:ascii="Times New Roman" w:hAnsi="Times New Roman"/>
          <w:i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BD0B14" w:rsidR="00BD0B14">
        <w:rPr>
          <w:rFonts w:ascii="Times New Roman" w:hAnsi="Times New Roman"/>
          <w:i/>
        </w:rPr>
        <w:t>к</w:t>
      </w:r>
      <w:r w:rsidR="00E24797">
        <w:rPr>
          <w:rFonts w:ascii="Times New Roman" w:hAnsi="Times New Roman"/>
          <w:i/>
        </w:rPr>
        <w:t>о</w:t>
      </w:r>
      <w:r w:rsidR="009144DD">
        <w:rPr>
          <w:rFonts w:ascii="Times New Roman" w:hAnsi="Times New Roman"/>
          <w:i/>
        </w:rPr>
        <w:t>нтроля( постановление № 5-99-253/2021 от 15.06</w:t>
      </w:r>
      <w:r w:rsidRPr="00BD0B14" w:rsidR="00BD0B14">
        <w:rPr>
          <w:rFonts w:ascii="Times New Roman" w:hAnsi="Times New Roman"/>
          <w:i/>
        </w:rPr>
        <w:t xml:space="preserve">.2021.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 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Неуплата ад</w:t>
      </w:r>
      <w:r w:rsidRPr="00621EE9">
        <w:rPr>
          <w:rFonts w:ascii="Times New Roman" w:hAnsi="Times New Roman"/>
          <w:sz w:val="24"/>
          <w:szCs w:val="24"/>
        </w:rPr>
        <w:t xml:space="preserve">министративного штрафа в срок, предусмотренный настоящим </w:t>
      </w:r>
      <w:hyperlink r:id="rId5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</w:t>
      </w:r>
      <w:r w:rsidRPr="00621EE9">
        <w:rPr>
          <w:rFonts w:ascii="Times New Roman" w:hAnsi="Times New Roman"/>
          <w:sz w:val="24"/>
          <w:szCs w:val="24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>чер</w:t>
      </w:r>
      <w:r w:rsidRPr="00621EE9">
        <w:rPr>
          <w:rFonts w:ascii="Times New Roman" w:hAnsi="Times New Roman"/>
          <w:sz w:val="24"/>
          <w:szCs w:val="24"/>
        </w:rPr>
        <w:t xml:space="preserve">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A4116" w:rsidRPr="0090720F" w:rsidP="00BA4116">
      <w:pPr>
        <w:spacing w:after="0" w:line="240" w:lineRule="auto"/>
        <w:ind w:firstLine="567"/>
        <w:jc w:val="both"/>
        <w:rPr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752C2D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318A8"/>
    <w:rsid w:val="00113328"/>
    <w:rsid w:val="001558AC"/>
    <w:rsid w:val="0017566B"/>
    <w:rsid w:val="001B3268"/>
    <w:rsid w:val="00234909"/>
    <w:rsid w:val="00265EDA"/>
    <w:rsid w:val="002771E4"/>
    <w:rsid w:val="00277EF2"/>
    <w:rsid w:val="002B65C0"/>
    <w:rsid w:val="002C3C0A"/>
    <w:rsid w:val="002D4F1D"/>
    <w:rsid w:val="002D5BCA"/>
    <w:rsid w:val="00352924"/>
    <w:rsid w:val="00376B2C"/>
    <w:rsid w:val="0039520B"/>
    <w:rsid w:val="003B337A"/>
    <w:rsid w:val="003C67DB"/>
    <w:rsid w:val="0040459D"/>
    <w:rsid w:val="00425502"/>
    <w:rsid w:val="00433461"/>
    <w:rsid w:val="004A072F"/>
    <w:rsid w:val="004B760C"/>
    <w:rsid w:val="004E6191"/>
    <w:rsid w:val="00543FC4"/>
    <w:rsid w:val="0060202B"/>
    <w:rsid w:val="00621EE9"/>
    <w:rsid w:val="006459E8"/>
    <w:rsid w:val="006B0546"/>
    <w:rsid w:val="00752C2D"/>
    <w:rsid w:val="007A6A6D"/>
    <w:rsid w:val="00841168"/>
    <w:rsid w:val="0085386D"/>
    <w:rsid w:val="00861F94"/>
    <w:rsid w:val="0090720F"/>
    <w:rsid w:val="009144DD"/>
    <w:rsid w:val="009413EF"/>
    <w:rsid w:val="00990C8B"/>
    <w:rsid w:val="00A2100A"/>
    <w:rsid w:val="00A36AE0"/>
    <w:rsid w:val="00A501BA"/>
    <w:rsid w:val="00A9005E"/>
    <w:rsid w:val="00A92E7A"/>
    <w:rsid w:val="00AC33D0"/>
    <w:rsid w:val="00AE1BF1"/>
    <w:rsid w:val="00B409BB"/>
    <w:rsid w:val="00B82F7E"/>
    <w:rsid w:val="00B91E36"/>
    <w:rsid w:val="00BA4116"/>
    <w:rsid w:val="00BD0B14"/>
    <w:rsid w:val="00BF159F"/>
    <w:rsid w:val="00CE3D6C"/>
    <w:rsid w:val="00D249BD"/>
    <w:rsid w:val="00D2557A"/>
    <w:rsid w:val="00DC0714"/>
    <w:rsid w:val="00DC106C"/>
    <w:rsid w:val="00E24797"/>
    <w:rsid w:val="00E642BF"/>
    <w:rsid w:val="00E97EB5"/>
    <w:rsid w:val="00EA2B43"/>
    <w:rsid w:val="00EA5FC2"/>
    <w:rsid w:val="00F60696"/>
    <w:rsid w:val="00FC69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