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711" w:rsidRPr="00435B6B" w:rsidP="00562711">
      <w:pPr>
        <w:pStyle w:val="Heading1"/>
        <w:ind w:left="6372"/>
        <w:jc w:val="left"/>
        <w:rPr>
          <w:sz w:val="20"/>
        </w:rPr>
      </w:pPr>
      <w:r w:rsidRPr="00435B6B">
        <w:rPr>
          <w:sz w:val="20"/>
        </w:rPr>
        <w:t xml:space="preserve">      Дело № 5-99-259/2020</w:t>
      </w:r>
    </w:p>
    <w:p w:rsidR="00562711" w:rsidRPr="00435B6B" w:rsidP="00562711">
      <w:pPr>
        <w:pStyle w:val="Heading1"/>
        <w:ind w:firstLine="567"/>
        <w:rPr>
          <w:b/>
          <w:sz w:val="20"/>
        </w:rPr>
      </w:pPr>
      <w:r w:rsidRPr="00435B6B">
        <w:rPr>
          <w:b/>
          <w:sz w:val="20"/>
        </w:rPr>
        <w:t>ПОСТАНОВЛЕНИЕ</w:t>
      </w:r>
    </w:p>
    <w:p w:rsidR="00562711" w:rsidRPr="00435B6B" w:rsidP="00562711">
      <w:pPr>
        <w:rPr>
          <w:b/>
          <w:sz w:val="20"/>
          <w:szCs w:val="20"/>
        </w:rPr>
      </w:pPr>
      <w:r w:rsidRPr="00435B6B">
        <w:rPr>
          <w:b/>
          <w:sz w:val="20"/>
          <w:szCs w:val="20"/>
        </w:rPr>
        <w:t xml:space="preserve">                               по делу об административном правонарушении</w:t>
      </w:r>
    </w:p>
    <w:p w:rsidR="00562711" w:rsidRPr="00435B6B" w:rsidP="00562711">
      <w:pPr>
        <w:rPr>
          <w:b/>
          <w:sz w:val="20"/>
          <w:szCs w:val="20"/>
        </w:rPr>
      </w:pPr>
    </w:p>
    <w:p w:rsidR="00562711" w:rsidRPr="00435B6B" w:rsidP="00562711">
      <w:pPr>
        <w:jc w:val="both"/>
        <w:rPr>
          <w:sz w:val="20"/>
          <w:szCs w:val="20"/>
        </w:rPr>
      </w:pPr>
      <w:r w:rsidRPr="00435B6B">
        <w:rPr>
          <w:sz w:val="20"/>
          <w:szCs w:val="20"/>
        </w:rPr>
        <w:t>г. Ялта                                                                                                        05 июня  2020 года</w:t>
      </w:r>
      <w:r w:rsidRPr="00435B6B">
        <w:rPr>
          <w:sz w:val="20"/>
          <w:szCs w:val="20"/>
        </w:rPr>
        <w:tab/>
      </w:r>
      <w:r w:rsidRPr="00435B6B">
        <w:rPr>
          <w:sz w:val="20"/>
          <w:szCs w:val="20"/>
        </w:rPr>
        <w:tab/>
      </w:r>
      <w:r w:rsidRPr="00435B6B">
        <w:rPr>
          <w:sz w:val="20"/>
          <w:szCs w:val="20"/>
        </w:rPr>
        <w:tab/>
        <w:t xml:space="preserve">     </w:t>
      </w:r>
      <w:r w:rsidRPr="00435B6B">
        <w:rPr>
          <w:sz w:val="20"/>
          <w:szCs w:val="20"/>
        </w:rPr>
        <w:tab/>
      </w:r>
      <w:r w:rsidRPr="00435B6B">
        <w:rPr>
          <w:sz w:val="20"/>
          <w:szCs w:val="20"/>
        </w:rPr>
        <w:tab/>
      </w:r>
      <w:r w:rsidRPr="00435B6B">
        <w:rPr>
          <w:sz w:val="20"/>
          <w:szCs w:val="20"/>
        </w:rPr>
        <w:tab/>
      </w:r>
    </w:p>
    <w:p w:rsidR="00562711" w:rsidRPr="00435B6B" w:rsidP="00562711">
      <w:pPr>
        <w:ind w:firstLine="567"/>
        <w:jc w:val="both"/>
        <w:rPr>
          <w:sz w:val="20"/>
          <w:szCs w:val="20"/>
        </w:rPr>
      </w:pPr>
      <w:r w:rsidRPr="00435B6B">
        <w:rPr>
          <w:sz w:val="20"/>
          <w:szCs w:val="20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562711" w:rsidRPr="00435B6B" w:rsidP="00562711">
      <w:pPr>
        <w:ind w:firstLine="567"/>
        <w:jc w:val="both"/>
        <w:rPr>
          <w:sz w:val="20"/>
          <w:szCs w:val="20"/>
        </w:rPr>
      </w:pPr>
      <w:r w:rsidRPr="00435B6B">
        <w:rPr>
          <w:sz w:val="20"/>
          <w:szCs w:val="20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 w:rsidRPr="00435B6B">
        <w:rPr>
          <w:sz w:val="20"/>
          <w:szCs w:val="20"/>
        </w:rPr>
        <w:t>Агаркова</w:t>
      </w:r>
      <w:r w:rsidRPr="00435B6B">
        <w:rPr>
          <w:sz w:val="20"/>
          <w:szCs w:val="20"/>
        </w:rPr>
        <w:t xml:space="preserve"> И.И.</w:t>
      </w:r>
    </w:p>
    <w:p w:rsidR="00562711" w:rsidRPr="00435B6B" w:rsidP="00562711">
      <w:pPr>
        <w:ind w:firstLine="567"/>
        <w:jc w:val="both"/>
        <w:rPr>
          <w:b/>
          <w:sz w:val="20"/>
          <w:szCs w:val="20"/>
          <w:lang w:eastAsia="x-none"/>
        </w:rPr>
      </w:pPr>
      <w:r w:rsidRPr="00435B6B">
        <w:rPr>
          <w:sz w:val="20"/>
          <w:szCs w:val="20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435B6B">
        <w:rPr>
          <w:b/>
          <w:bCs/>
          <w:sz w:val="20"/>
          <w:szCs w:val="20"/>
          <w:shd w:val="clear" w:color="auto" w:fill="FFFFFF"/>
          <w:lang w:bidi="ru-RU"/>
        </w:rPr>
        <w:t>Агаркова</w:t>
      </w:r>
      <w:r w:rsidRPr="00435B6B">
        <w:rPr>
          <w:b/>
          <w:bCs/>
          <w:sz w:val="20"/>
          <w:szCs w:val="20"/>
          <w:shd w:val="clear" w:color="auto" w:fill="FFFFFF"/>
          <w:lang w:bidi="ru-RU"/>
        </w:rPr>
        <w:t xml:space="preserve"> Ильи Игоревича</w:t>
      </w:r>
      <w:r w:rsidRPr="00435B6B">
        <w:rPr>
          <w:bCs/>
          <w:sz w:val="20"/>
          <w:szCs w:val="20"/>
          <w:shd w:val="clear" w:color="auto" w:fill="FFFFFF"/>
          <w:lang w:bidi="ru-RU"/>
        </w:rPr>
        <w:t xml:space="preserve">, </w:t>
      </w:r>
      <w:r w:rsidRPr="00435B6B">
        <w:rPr>
          <w:sz w:val="20"/>
          <w:szCs w:val="20"/>
        </w:rPr>
        <w:t>«ПЕРСОНАЛЬНЫЕ ДАННЫЕ»</w:t>
      </w:r>
      <w:r w:rsidRPr="00435B6B">
        <w:rPr>
          <w:bCs/>
          <w:sz w:val="20"/>
          <w:szCs w:val="20"/>
          <w:shd w:val="clear" w:color="auto" w:fill="FFFFFF"/>
          <w:lang w:bidi="ru-RU"/>
        </w:rPr>
        <w:t xml:space="preserve">, уроженца </w:t>
      </w:r>
      <w:r w:rsidRPr="00435B6B">
        <w:rPr>
          <w:sz w:val="20"/>
          <w:szCs w:val="20"/>
        </w:rPr>
        <w:t>«ПЕРСОНАЛЬНЫЕ ДАННЫЕ»</w:t>
      </w:r>
      <w:r w:rsidRPr="00435B6B">
        <w:rPr>
          <w:bCs/>
          <w:sz w:val="20"/>
          <w:szCs w:val="20"/>
          <w:shd w:val="clear" w:color="auto" w:fill="FFFFFF"/>
          <w:lang w:bidi="ru-RU"/>
        </w:rPr>
        <w:t xml:space="preserve">, гражданина </w:t>
      </w:r>
      <w:r w:rsidRPr="00435B6B">
        <w:rPr>
          <w:sz w:val="20"/>
          <w:szCs w:val="20"/>
        </w:rPr>
        <w:t>«ПЕРСОНАЛЬНЫЕ ДАННЫЕ»</w:t>
      </w:r>
      <w:r w:rsidRPr="00435B6B">
        <w:rPr>
          <w:bCs/>
          <w:sz w:val="20"/>
          <w:szCs w:val="20"/>
          <w:shd w:val="clear" w:color="auto" w:fill="FFFFFF"/>
          <w:lang w:bidi="ru-RU"/>
        </w:rPr>
        <w:t xml:space="preserve">,  проживающего по адресу: </w:t>
      </w:r>
      <w:r w:rsidRPr="00435B6B">
        <w:rPr>
          <w:sz w:val="20"/>
          <w:szCs w:val="20"/>
        </w:rPr>
        <w:t>«ПЕРСОНАЛЬНЫЕ ДАННЫЕ</w:t>
      </w:r>
      <w:r w:rsidRPr="00435B6B">
        <w:rPr>
          <w:sz w:val="20"/>
          <w:szCs w:val="20"/>
        </w:rPr>
        <w:t>»</w:t>
      </w:r>
      <w:r w:rsidRPr="00435B6B">
        <w:rPr>
          <w:b/>
          <w:sz w:val="20"/>
          <w:szCs w:val="20"/>
          <w:lang w:eastAsia="x-none"/>
        </w:rPr>
        <w:t>У</w:t>
      </w:r>
      <w:r w:rsidRPr="00435B6B">
        <w:rPr>
          <w:b/>
          <w:sz w:val="20"/>
          <w:szCs w:val="20"/>
          <w:lang w:eastAsia="x-none"/>
        </w:rPr>
        <w:t>СТАНОВИЛ:</w:t>
      </w:r>
    </w:p>
    <w:p w:rsidR="00562711" w:rsidRPr="00435B6B" w:rsidP="00562711">
      <w:pPr>
        <w:autoSpaceDE w:val="0"/>
        <w:autoSpaceDN w:val="0"/>
        <w:adjustRightInd w:val="0"/>
        <w:ind w:firstLine="567"/>
        <w:jc w:val="both"/>
        <w:rPr>
          <w:rFonts w:eastAsia="SimSun"/>
          <w:sz w:val="20"/>
          <w:szCs w:val="20"/>
          <w:lang w:eastAsia="zh-CN"/>
        </w:rPr>
      </w:pPr>
    </w:p>
    <w:p w:rsidR="00562711" w:rsidRPr="00435B6B" w:rsidP="005627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35B6B">
        <w:rPr>
          <w:rFonts w:eastAsia="SimSun"/>
          <w:sz w:val="20"/>
          <w:szCs w:val="20"/>
          <w:lang w:eastAsia="zh-CN"/>
        </w:rPr>
        <w:t xml:space="preserve">28 октября 2019 года в 19 часов 00 минут, </w:t>
      </w:r>
      <w:r w:rsidRPr="00435B6B">
        <w:rPr>
          <w:bCs/>
          <w:sz w:val="20"/>
          <w:szCs w:val="20"/>
          <w:shd w:val="clear" w:color="auto" w:fill="FFFFFF"/>
          <w:lang w:bidi="ru-RU"/>
        </w:rPr>
        <w:t xml:space="preserve">по адресу: </w:t>
      </w:r>
      <w:r w:rsidRPr="00435B6B">
        <w:rPr>
          <w:sz w:val="20"/>
          <w:szCs w:val="20"/>
        </w:rPr>
        <w:t>«ПЕРСОНАЛЬНЫЕ ДАННЫЕ»</w:t>
      </w:r>
      <w:r w:rsidRPr="00435B6B">
        <w:rPr>
          <w:bCs/>
          <w:sz w:val="20"/>
          <w:szCs w:val="20"/>
          <w:shd w:val="clear" w:color="auto" w:fill="FFFFFF"/>
          <w:lang w:bidi="ru-RU"/>
        </w:rPr>
        <w:t xml:space="preserve">, </w:t>
      </w:r>
      <w:r w:rsidRPr="00435B6B">
        <w:rPr>
          <w:bCs/>
          <w:sz w:val="20"/>
          <w:szCs w:val="20"/>
          <w:shd w:val="clear" w:color="auto" w:fill="FFFFFF"/>
          <w:lang w:bidi="ru-RU"/>
        </w:rPr>
        <w:t>Агарков</w:t>
      </w:r>
      <w:r w:rsidRPr="00435B6B">
        <w:rPr>
          <w:bCs/>
          <w:sz w:val="20"/>
          <w:szCs w:val="20"/>
          <w:shd w:val="clear" w:color="auto" w:fill="FFFFFF"/>
          <w:lang w:bidi="ru-RU"/>
        </w:rPr>
        <w:t xml:space="preserve"> И.И. </w:t>
      </w:r>
      <w:r w:rsidRPr="00435B6B">
        <w:rPr>
          <w:rFonts w:eastAsia="SimSun"/>
          <w:sz w:val="20"/>
          <w:szCs w:val="20"/>
          <w:lang w:eastAsia="zh-CN"/>
        </w:rPr>
        <w:t xml:space="preserve"> совершил насильственные действия, причинившие физическую боль, выраженные в распылении струи перцового баллончика в лицо  гражданину </w:t>
      </w:r>
      <w:r w:rsidRPr="00435B6B">
        <w:rPr>
          <w:sz w:val="20"/>
          <w:szCs w:val="20"/>
        </w:rPr>
        <w:t>«ПЕРСОНАЛЬНЫЕ ДАННЫЕ»</w:t>
      </w:r>
      <w:r w:rsidRPr="00435B6B">
        <w:rPr>
          <w:rFonts w:eastAsia="SimSun"/>
          <w:sz w:val="20"/>
          <w:szCs w:val="20"/>
          <w:lang w:eastAsia="zh-CN"/>
        </w:rPr>
        <w:t xml:space="preserve">, </w:t>
      </w:r>
      <w:r w:rsidRPr="00435B6B">
        <w:rPr>
          <w:rFonts w:eastAsiaTheme="minorHAnsi"/>
          <w:sz w:val="20"/>
          <w:szCs w:val="20"/>
          <w:lang w:eastAsia="en-US"/>
        </w:rPr>
        <w:t xml:space="preserve">но не повлекшие последствий, указанных в </w:t>
      </w:r>
      <w:hyperlink r:id="rId4" w:history="1">
        <w:r w:rsidRPr="00435B6B">
          <w:rPr>
            <w:rFonts w:eastAsiaTheme="minorHAnsi"/>
            <w:sz w:val="20"/>
            <w:szCs w:val="20"/>
            <w:lang w:eastAsia="en-US"/>
          </w:rPr>
          <w:t>статье 115</w:t>
        </w:r>
      </w:hyperlink>
      <w:r w:rsidRPr="00435B6B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35B6B">
          <w:rPr>
            <w:rFonts w:eastAsiaTheme="minorHAnsi"/>
            <w:sz w:val="20"/>
            <w:szCs w:val="20"/>
            <w:lang w:eastAsia="en-US"/>
          </w:rPr>
          <w:t>деяния</w:t>
        </w:r>
      </w:hyperlink>
      <w:r w:rsidRPr="00435B6B">
        <w:rPr>
          <w:sz w:val="20"/>
          <w:szCs w:val="20"/>
        </w:rPr>
        <w:t>, чем совершил правонарушение, предусмотренное ст.6.1.1 КоАП РФ.</w:t>
      </w:r>
    </w:p>
    <w:p w:rsidR="00562711" w:rsidRPr="00435B6B" w:rsidP="00562711">
      <w:pPr>
        <w:suppressAutoHyphens/>
        <w:ind w:firstLine="567"/>
        <w:jc w:val="both"/>
        <w:rPr>
          <w:sz w:val="20"/>
          <w:szCs w:val="20"/>
        </w:rPr>
      </w:pPr>
      <w:r w:rsidRPr="00435B6B">
        <w:rPr>
          <w:bCs/>
          <w:sz w:val="20"/>
          <w:szCs w:val="20"/>
          <w:shd w:val="clear" w:color="auto" w:fill="FFFFFF"/>
          <w:lang w:bidi="ru-RU"/>
        </w:rPr>
        <w:t>Агарков</w:t>
      </w:r>
      <w:r w:rsidRPr="00435B6B">
        <w:rPr>
          <w:bCs/>
          <w:sz w:val="20"/>
          <w:szCs w:val="20"/>
          <w:shd w:val="clear" w:color="auto" w:fill="FFFFFF"/>
          <w:lang w:bidi="ru-RU"/>
        </w:rPr>
        <w:t xml:space="preserve"> И.И. </w:t>
      </w:r>
      <w:r w:rsidRPr="00435B6B">
        <w:rPr>
          <w:rFonts w:eastAsia="SimSun"/>
          <w:sz w:val="20"/>
          <w:szCs w:val="20"/>
          <w:lang w:eastAsia="zh-CN"/>
        </w:rPr>
        <w:t>в</w:t>
      </w:r>
      <w:r w:rsidRPr="00435B6B">
        <w:rPr>
          <w:sz w:val="20"/>
          <w:szCs w:val="20"/>
        </w:rPr>
        <w:t xml:space="preserve"> судебном заседании вину в совершении правонарушения не признал, пояснил, что не мог проехать по дороге ввиду того, что автомобиль «ПЕРСОНАЛЬНЫЕ ДАННЫЕ»</w:t>
      </w:r>
      <w:r w:rsidRPr="00435B6B">
        <w:rPr>
          <w:sz w:val="20"/>
          <w:szCs w:val="20"/>
        </w:rPr>
        <w:t xml:space="preserve"> </w:t>
      </w:r>
      <w:r w:rsidRPr="00435B6B">
        <w:rPr>
          <w:sz w:val="20"/>
          <w:szCs w:val="20"/>
        </w:rPr>
        <w:t xml:space="preserve">перегородил ему дорогу, между ними на этой почве возник словесный конфликт, в ходе которого он, </w:t>
      </w:r>
      <w:r w:rsidRPr="00435B6B">
        <w:rPr>
          <w:sz w:val="20"/>
          <w:szCs w:val="20"/>
        </w:rPr>
        <w:t>Агарков</w:t>
      </w:r>
      <w:r w:rsidRPr="00435B6B">
        <w:rPr>
          <w:sz w:val="20"/>
          <w:szCs w:val="20"/>
        </w:rPr>
        <w:t xml:space="preserve"> И.И., распылил в лицо «ПЕРСОНАЛЬНЫЕ ДАННЫЕ»</w:t>
      </w:r>
      <w:r w:rsidRPr="00435B6B">
        <w:rPr>
          <w:sz w:val="20"/>
          <w:szCs w:val="20"/>
        </w:rPr>
        <w:t xml:space="preserve"> </w:t>
      </w:r>
      <w:r w:rsidRPr="00435B6B">
        <w:rPr>
          <w:sz w:val="20"/>
          <w:szCs w:val="20"/>
        </w:rPr>
        <w:t xml:space="preserve">перцовый баллончик, который вытащил из машины, в целях самообороны. </w:t>
      </w:r>
    </w:p>
    <w:p w:rsidR="00562711" w:rsidRPr="00435B6B" w:rsidP="00562711">
      <w:pPr>
        <w:ind w:firstLine="567"/>
        <w:jc w:val="both"/>
        <w:rPr>
          <w:sz w:val="20"/>
          <w:szCs w:val="20"/>
        </w:rPr>
      </w:pPr>
      <w:r w:rsidRPr="00435B6B">
        <w:rPr>
          <w:sz w:val="20"/>
          <w:szCs w:val="20"/>
        </w:rPr>
        <w:t>Потерпевший «ПЕРСОНАЛЬНЫЕ ДАННЫЕ»</w:t>
      </w:r>
      <w:r w:rsidRPr="00435B6B">
        <w:rPr>
          <w:sz w:val="20"/>
          <w:szCs w:val="20"/>
        </w:rPr>
        <w:t xml:space="preserve"> </w:t>
      </w:r>
      <w:r w:rsidRPr="00435B6B">
        <w:rPr>
          <w:rFonts w:eastAsia="Calibri"/>
          <w:sz w:val="20"/>
          <w:szCs w:val="20"/>
          <w:lang w:eastAsia="en-US"/>
        </w:rPr>
        <w:t xml:space="preserve">в </w:t>
      </w:r>
      <w:r w:rsidRPr="00435B6B">
        <w:rPr>
          <w:sz w:val="20"/>
          <w:szCs w:val="20"/>
        </w:rPr>
        <w:t xml:space="preserve">судебном заседании </w:t>
      </w:r>
      <w:r w:rsidRPr="00435B6B">
        <w:rPr>
          <w:sz w:val="20"/>
          <w:szCs w:val="20"/>
        </w:rPr>
        <w:t>факты, изложенные в протоколе подтвердил</w:t>
      </w:r>
      <w:r w:rsidRPr="00435B6B">
        <w:rPr>
          <w:sz w:val="20"/>
          <w:szCs w:val="20"/>
        </w:rPr>
        <w:t xml:space="preserve">, пояснил, что от струи перцового баллончика, которая попала ему в глаза, испытывал физическую боль. В настоящее время претензий к </w:t>
      </w:r>
      <w:r w:rsidRPr="00435B6B">
        <w:rPr>
          <w:sz w:val="20"/>
          <w:szCs w:val="20"/>
        </w:rPr>
        <w:t>Агаркову</w:t>
      </w:r>
      <w:r w:rsidRPr="00435B6B">
        <w:rPr>
          <w:sz w:val="20"/>
          <w:szCs w:val="20"/>
        </w:rPr>
        <w:t xml:space="preserve"> И.И. не имеет.</w:t>
      </w:r>
    </w:p>
    <w:p w:rsidR="00562711" w:rsidRPr="00435B6B" w:rsidP="00562711">
      <w:pPr>
        <w:ind w:firstLine="567"/>
        <w:jc w:val="both"/>
        <w:rPr>
          <w:iCs/>
          <w:sz w:val="20"/>
          <w:szCs w:val="20"/>
        </w:rPr>
      </w:pPr>
      <w:r w:rsidRPr="00435B6B">
        <w:rPr>
          <w:sz w:val="20"/>
          <w:szCs w:val="20"/>
        </w:rPr>
        <w:t xml:space="preserve">Выслушав лицо в отношении, которого ведется производство по делу об административном правонарушении, потерпевшую </w:t>
      </w:r>
      <w:r w:rsidRPr="00435B6B" w:rsidR="00435B6B">
        <w:rPr>
          <w:sz w:val="20"/>
          <w:szCs w:val="20"/>
        </w:rPr>
        <w:t>«ПЕРСОНАЛЬНЫЕ ДАННЫЕ»</w:t>
      </w:r>
      <w:r w:rsidRPr="00435B6B">
        <w:rPr>
          <w:sz w:val="20"/>
          <w:szCs w:val="20"/>
        </w:rPr>
        <w:t xml:space="preserve">., исследовав представленные материалы дела, мировой  судья приходит к убеждению, что вина </w:t>
      </w:r>
      <w:r w:rsidRPr="00435B6B">
        <w:rPr>
          <w:sz w:val="20"/>
          <w:szCs w:val="20"/>
        </w:rPr>
        <w:t>Агаркова</w:t>
      </w:r>
      <w:r w:rsidRPr="00435B6B">
        <w:rPr>
          <w:sz w:val="20"/>
          <w:szCs w:val="20"/>
        </w:rPr>
        <w:t xml:space="preserve"> И.И.</w:t>
      </w:r>
      <w:r w:rsidRPr="00435B6B">
        <w:rPr>
          <w:rFonts w:eastAsia="SimSun"/>
          <w:sz w:val="20"/>
          <w:szCs w:val="20"/>
          <w:lang w:eastAsia="zh-CN"/>
        </w:rPr>
        <w:t xml:space="preserve"> </w:t>
      </w:r>
      <w:r w:rsidRPr="00435B6B">
        <w:rPr>
          <w:sz w:val="20"/>
          <w:szCs w:val="20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435B6B">
        <w:rPr>
          <w:iCs/>
          <w:sz w:val="20"/>
          <w:szCs w:val="20"/>
        </w:rPr>
        <w:t xml:space="preserve"> протоколом об административном правонарушении серии РК-295938/5542 от 26.11.2019, </w:t>
      </w:r>
      <w:r w:rsidRPr="00435B6B">
        <w:rPr>
          <w:sz w:val="20"/>
          <w:szCs w:val="20"/>
        </w:rPr>
        <w:t>составленным уполномоченным</w:t>
      </w:r>
      <w:r w:rsidRPr="00435B6B">
        <w:rPr>
          <w:sz w:val="20"/>
          <w:szCs w:val="20"/>
        </w:rPr>
        <w:t xml:space="preserve"> лицом в соответствии с требованиями КоАП РФ (л.д.1)</w:t>
      </w:r>
      <w:r w:rsidRPr="00435B6B">
        <w:rPr>
          <w:iCs/>
          <w:sz w:val="20"/>
          <w:szCs w:val="20"/>
        </w:rPr>
        <w:t xml:space="preserve">; рапортом должностного лица от 26.11.2019 (л.д.3); копией заявления </w:t>
      </w:r>
      <w:r w:rsidRPr="00435B6B" w:rsidR="00435B6B">
        <w:rPr>
          <w:sz w:val="20"/>
          <w:szCs w:val="20"/>
        </w:rPr>
        <w:t>«ПЕРСОНАЛЬНЫЕ ДАННЫЕ»</w:t>
      </w:r>
      <w:r w:rsidRPr="00435B6B">
        <w:rPr>
          <w:iCs/>
          <w:sz w:val="20"/>
          <w:szCs w:val="20"/>
        </w:rPr>
        <w:t xml:space="preserve"> от 28.10.2019и его письменными объяснениями </w:t>
      </w:r>
      <w:r w:rsidRPr="00435B6B">
        <w:rPr>
          <w:iCs/>
          <w:sz w:val="20"/>
          <w:szCs w:val="20"/>
        </w:rPr>
        <w:t xml:space="preserve">( </w:t>
      </w:r>
      <w:r w:rsidRPr="00435B6B">
        <w:rPr>
          <w:iCs/>
          <w:sz w:val="20"/>
          <w:szCs w:val="20"/>
        </w:rPr>
        <w:t xml:space="preserve">л.д.4-6);  копией объяснений </w:t>
      </w:r>
      <w:r w:rsidRPr="00435B6B">
        <w:rPr>
          <w:iCs/>
          <w:sz w:val="20"/>
          <w:szCs w:val="20"/>
        </w:rPr>
        <w:t>Агаркова</w:t>
      </w:r>
      <w:r w:rsidRPr="00435B6B">
        <w:rPr>
          <w:iCs/>
          <w:sz w:val="20"/>
          <w:szCs w:val="20"/>
        </w:rPr>
        <w:t xml:space="preserve"> И.И. ( л.д.7-8);  заключением эксперта № 861 от 31.10.2019 , в соответствии с которым у </w:t>
      </w:r>
      <w:r w:rsidRPr="00435B6B" w:rsidR="00435B6B">
        <w:rPr>
          <w:sz w:val="20"/>
          <w:szCs w:val="20"/>
        </w:rPr>
        <w:t xml:space="preserve">«ПЕРСОНАЛЬНЫЕ </w:t>
      </w:r>
      <w:r w:rsidRPr="00435B6B" w:rsidR="00435B6B">
        <w:rPr>
          <w:sz w:val="20"/>
          <w:szCs w:val="20"/>
        </w:rPr>
        <w:t>ДАННЫЕ</w:t>
      </w:r>
      <w:r w:rsidRPr="00435B6B" w:rsidR="00435B6B">
        <w:rPr>
          <w:sz w:val="20"/>
          <w:szCs w:val="20"/>
        </w:rPr>
        <w:t>»</w:t>
      </w:r>
      <w:r w:rsidRPr="00435B6B">
        <w:rPr>
          <w:iCs/>
          <w:sz w:val="20"/>
          <w:szCs w:val="20"/>
        </w:rPr>
        <w:t>и</w:t>
      </w:r>
      <w:r w:rsidRPr="00435B6B">
        <w:rPr>
          <w:iCs/>
          <w:sz w:val="20"/>
          <w:szCs w:val="20"/>
        </w:rPr>
        <w:t>мелось</w:t>
      </w:r>
      <w:r w:rsidRPr="00435B6B">
        <w:rPr>
          <w:iCs/>
          <w:sz w:val="20"/>
          <w:szCs w:val="20"/>
        </w:rPr>
        <w:t xml:space="preserve"> повреждение в виде химического ожога 1 степени </w:t>
      </w:r>
      <w:r w:rsidRPr="00435B6B">
        <w:rPr>
          <w:iCs/>
          <w:sz w:val="20"/>
          <w:szCs w:val="20"/>
        </w:rPr>
        <w:t>конъюктивы</w:t>
      </w:r>
      <w:r w:rsidRPr="00435B6B">
        <w:rPr>
          <w:iCs/>
          <w:sz w:val="20"/>
          <w:szCs w:val="20"/>
        </w:rPr>
        <w:t xml:space="preserve"> обоих глаз, который не влечет за собой кратковременного расстройства здоровья и расценивается как повреждение, не причинившее вред здоровью человека( л.д.9-11);  постановлением об отказе  в возбуждении уголовного дела от 27.11.2019 (л.д.12-13).</w:t>
      </w:r>
    </w:p>
    <w:p w:rsidR="00562711" w:rsidRPr="00435B6B" w:rsidP="00562711">
      <w:pPr>
        <w:ind w:firstLine="567"/>
        <w:jc w:val="both"/>
        <w:rPr>
          <w:sz w:val="20"/>
          <w:szCs w:val="20"/>
        </w:rPr>
      </w:pPr>
      <w:r w:rsidRPr="00435B6B">
        <w:rPr>
          <w:sz w:val="20"/>
          <w:szCs w:val="20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435B6B">
        <w:rPr>
          <w:sz w:val="20"/>
          <w:szCs w:val="20"/>
        </w:rPr>
        <w:t>ств пр</w:t>
      </w:r>
      <w:r w:rsidRPr="00435B6B">
        <w:rPr>
          <w:sz w:val="20"/>
          <w:szCs w:val="20"/>
        </w:rPr>
        <w:t>изнается достаточной для рассмотрения дела.</w:t>
      </w:r>
    </w:p>
    <w:p w:rsidR="00562711" w:rsidRPr="00435B6B" w:rsidP="00562711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435B6B">
        <w:rPr>
          <w:rFonts w:eastAsia="Calibri"/>
          <w:sz w:val="20"/>
          <w:szCs w:val="20"/>
        </w:rPr>
        <w:t xml:space="preserve">Действия </w:t>
      </w:r>
      <w:r w:rsidRPr="00435B6B">
        <w:rPr>
          <w:sz w:val="20"/>
          <w:szCs w:val="20"/>
        </w:rPr>
        <w:t>Агаркова</w:t>
      </w:r>
      <w:r w:rsidRPr="00435B6B">
        <w:rPr>
          <w:sz w:val="20"/>
          <w:szCs w:val="20"/>
        </w:rPr>
        <w:t xml:space="preserve"> И.И.</w:t>
      </w:r>
      <w:r w:rsidRPr="00435B6B">
        <w:rPr>
          <w:rFonts w:eastAsia="Calibri"/>
          <w:sz w:val="20"/>
          <w:szCs w:val="20"/>
          <w:lang w:eastAsia="en-US"/>
        </w:rPr>
        <w:t xml:space="preserve"> </w:t>
      </w:r>
      <w:r w:rsidRPr="00435B6B">
        <w:rPr>
          <w:rFonts w:eastAsia="Calibri"/>
          <w:sz w:val="20"/>
          <w:szCs w:val="20"/>
        </w:rPr>
        <w:t xml:space="preserve">мировой судья квалифицирует по ст. 6.1.1 КоАП РФ, как </w:t>
      </w:r>
      <w:r w:rsidRPr="00435B6B">
        <w:rPr>
          <w:sz w:val="20"/>
          <w:szCs w:val="20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435B6B">
          <w:rPr>
            <w:rStyle w:val="Hyperlink"/>
            <w:sz w:val="20"/>
            <w:szCs w:val="20"/>
          </w:rPr>
          <w:t>статье 115</w:t>
        </w:r>
      </w:hyperlink>
      <w:r w:rsidRPr="00435B6B">
        <w:rPr>
          <w:sz w:val="20"/>
          <w:szCs w:val="20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435B6B">
          <w:rPr>
            <w:rStyle w:val="Hyperlink"/>
            <w:sz w:val="20"/>
            <w:szCs w:val="20"/>
          </w:rPr>
          <w:t>уголовно наказуемого деяния</w:t>
        </w:r>
      </w:hyperlink>
      <w:r w:rsidRPr="00435B6B">
        <w:rPr>
          <w:rFonts w:eastAsia="Calibri"/>
          <w:sz w:val="20"/>
          <w:szCs w:val="20"/>
        </w:rPr>
        <w:t>.</w:t>
      </w:r>
    </w:p>
    <w:p w:rsidR="00562711" w:rsidRPr="00435B6B" w:rsidP="00562711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435B6B">
        <w:rPr>
          <w:rFonts w:eastAsia="Calibri"/>
          <w:sz w:val="20"/>
          <w:szCs w:val="20"/>
        </w:rPr>
        <w:t xml:space="preserve">Доводы </w:t>
      </w:r>
      <w:r w:rsidRPr="00435B6B">
        <w:rPr>
          <w:rFonts w:eastAsia="Calibri"/>
          <w:sz w:val="20"/>
          <w:szCs w:val="20"/>
        </w:rPr>
        <w:t>Агаркова</w:t>
      </w:r>
      <w:r w:rsidRPr="00435B6B">
        <w:rPr>
          <w:rFonts w:eastAsia="Calibri"/>
          <w:sz w:val="20"/>
          <w:szCs w:val="20"/>
        </w:rPr>
        <w:t xml:space="preserve"> И.И., что он причинил насильственные действия в виде физической боли </w:t>
      </w:r>
      <w:r w:rsidRPr="00435B6B" w:rsidR="00435B6B">
        <w:rPr>
          <w:sz w:val="20"/>
          <w:szCs w:val="20"/>
        </w:rPr>
        <w:t>«ПЕРСОНАЛЬНЫЕ ДАННЫЕ»</w:t>
      </w:r>
      <w:r w:rsidRPr="00435B6B" w:rsidR="00435B6B">
        <w:rPr>
          <w:sz w:val="20"/>
          <w:szCs w:val="20"/>
        </w:rPr>
        <w:t xml:space="preserve"> </w:t>
      </w:r>
      <w:r w:rsidRPr="00435B6B">
        <w:rPr>
          <w:rFonts w:eastAsia="Calibri"/>
          <w:sz w:val="20"/>
          <w:szCs w:val="20"/>
        </w:rPr>
        <w:t>в целях предотвращения какого-либо вреда со стороны Кузнецова Д.В. в свою сторону, судом признается несостоятельным и отклоняется в силу следующего.</w:t>
      </w:r>
    </w:p>
    <w:p w:rsidR="00562711" w:rsidRPr="00435B6B" w:rsidP="005627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35B6B">
        <w:rPr>
          <w:rFonts w:eastAsiaTheme="minorHAnsi"/>
          <w:sz w:val="20"/>
          <w:szCs w:val="20"/>
          <w:lang w:eastAsia="en-US"/>
        </w:rPr>
        <w:t xml:space="preserve">Согласно ст. 2.7 КоАП РФ не является административным правонарушением причинение лицом </w:t>
      </w:r>
      <w:r w:rsidRPr="00435B6B">
        <w:rPr>
          <w:rFonts w:eastAsiaTheme="minorHAnsi"/>
          <w:sz w:val="20"/>
          <w:szCs w:val="20"/>
          <w:lang w:eastAsia="en-US"/>
        </w:rPr>
        <w:t>вреда</w:t>
      </w:r>
      <w:r w:rsidRPr="00435B6B">
        <w:rPr>
          <w:rFonts w:eastAsiaTheme="minorHAnsi"/>
          <w:sz w:val="20"/>
          <w:szCs w:val="20"/>
          <w:lang w:eastAsia="en-US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562711" w:rsidRPr="00435B6B" w:rsidP="005627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35B6B">
        <w:rPr>
          <w:rFonts w:eastAsiaTheme="minorHAnsi"/>
          <w:sz w:val="20"/>
          <w:szCs w:val="20"/>
          <w:lang w:eastAsia="en-US"/>
        </w:rPr>
        <w:t xml:space="preserve">По смыслу приведенной нормы закона опасность, угрожающая личности и иным интересам должна быть </w:t>
      </w:r>
      <w:r w:rsidRPr="00435B6B">
        <w:rPr>
          <w:rFonts w:eastAsiaTheme="minorHAnsi"/>
          <w:sz w:val="20"/>
          <w:szCs w:val="20"/>
          <w:u w:val="single"/>
          <w:lang w:eastAsia="en-US"/>
        </w:rPr>
        <w:t>реальной, а не мнимой и не предполагаемой</w:t>
      </w:r>
      <w:r w:rsidRPr="00435B6B">
        <w:rPr>
          <w:rFonts w:eastAsiaTheme="minorHAnsi"/>
          <w:sz w:val="20"/>
          <w:szCs w:val="20"/>
          <w:lang w:eastAsia="en-US"/>
        </w:rPr>
        <w:t>; действия, совершаемые в обстановке крайней необходимости, по времени должны совпадать с реально существующей угрозой причинения вреда; опасность не могла быть устранена иными средствами; действия, квалифицируемые как административное правонарушение - единственное, что могло бы привести к устранению опасности.</w:t>
      </w:r>
    </w:p>
    <w:p w:rsidR="00562711" w:rsidRPr="00435B6B" w:rsidP="005627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35B6B">
        <w:rPr>
          <w:rFonts w:eastAsiaTheme="minorHAnsi"/>
          <w:sz w:val="20"/>
          <w:szCs w:val="20"/>
          <w:lang w:eastAsia="en-US"/>
        </w:rPr>
        <w:t xml:space="preserve">При наличии причин, на которые ссылается </w:t>
      </w:r>
      <w:r w:rsidRPr="00435B6B">
        <w:rPr>
          <w:rFonts w:eastAsiaTheme="minorHAnsi"/>
          <w:sz w:val="20"/>
          <w:szCs w:val="20"/>
          <w:lang w:eastAsia="en-US"/>
        </w:rPr>
        <w:t>Агарков</w:t>
      </w:r>
      <w:r w:rsidRPr="00435B6B">
        <w:rPr>
          <w:rFonts w:eastAsiaTheme="minorHAnsi"/>
          <w:sz w:val="20"/>
          <w:szCs w:val="20"/>
          <w:lang w:eastAsia="en-US"/>
        </w:rPr>
        <w:t xml:space="preserve"> И.И., объясняя причинение физической боли </w:t>
      </w:r>
      <w:r w:rsidRPr="00435B6B" w:rsidR="00435B6B">
        <w:rPr>
          <w:sz w:val="20"/>
          <w:szCs w:val="20"/>
        </w:rPr>
        <w:t>«ПЕРСОНАЛЬНЫЕ ДАННЫЕ»</w:t>
      </w:r>
      <w:r w:rsidRPr="00435B6B">
        <w:rPr>
          <w:rFonts w:eastAsiaTheme="minorHAnsi"/>
          <w:sz w:val="20"/>
          <w:szCs w:val="20"/>
          <w:lang w:eastAsia="en-US"/>
        </w:rPr>
        <w:t xml:space="preserve"> (громкие крики, оскорбления)  его действия не могут расцениваться как совершенные в условиях крайней необходимости, поскольку совокупность признаков, указанных в </w:t>
      </w:r>
      <w:hyperlink r:id="rId8" w:history="1">
        <w:r w:rsidRPr="00435B6B">
          <w:rPr>
            <w:rFonts w:eastAsiaTheme="minorHAnsi"/>
            <w:sz w:val="20"/>
            <w:szCs w:val="20"/>
            <w:lang w:eastAsia="en-US"/>
          </w:rPr>
          <w:t>ст. 2.7</w:t>
        </w:r>
      </w:hyperlink>
      <w:r w:rsidRPr="00435B6B">
        <w:rPr>
          <w:rFonts w:eastAsiaTheme="minorHAnsi"/>
          <w:sz w:val="20"/>
          <w:szCs w:val="20"/>
          <w:lang w:eastAsia="en-US"/>
        </w:rPr>
        <w:t xml:space="preserve"> КоАП РФ, в данном случае отсутствует. Материалы дела не содержат объективных доказательств того, что действия </w:t>
      </w:r>
      <w:r w:rsidRPr="00435B6B">
        <w:rPr>
          <w:rFonts w:eastAsiaTheme="minorHAnsi"/>
          <w:sz w:val="20"/>
          <w:szCs w:val="20"/>
          <w:lang w:eastAsia="en-US"/>
        </w:rPr>
        <w:t>Агаркова</w:t>
      </w:r>
      <w:r w:rsidRPr="00435B6B">
        <w:rPr>
          <w:rFonts w:eastAsiaTheme="minorHAnsi"/>
          <w:sz w:val="20"/>
          <w:szCs w:val="20"/>
          <w:lang w:eastAsia="en-US"/>
        </w:rPr>
        <w:t xml:space="preserve"> И.И. носили вынужденный характер.</w:t>
      </w:r>
    </w:p>
    <w:p w:rsidR="00562711" w:rsidRPr="00435B6B" w:rsidP="00562711">
      <w:pPr>
        <w:pStyle w:val="BodyText"/>
        <w:tabs>
          <w:tab w:val="left" w:pos="284"/>
        </w:tabs>
        <w:ind w:firstLine="567"/>
        <w:rPr>
          <w:bCs/>
          <w:sz w:val="20"/>
          <w:lang w:val="ru-RU"/>
        </w:rPr>
      </w:pPr>
      <w:r w:rsidRPr="00435B6B">
        <w:rPr>
          <w:sz w:val="20"/>
          <w:lang w:val="ru-RU"/>
        </w:rPr>
        <w:t xml:space="preserve">При назначении </w:t>
      </w:r>
      <w:r w:rsidRPr="00435B6B">
        <w:rPr>
          <w:sz w:val="20"/>
          <w:lang w:val="ru-RU"/>
        </w:rPr>
        <w:t>Агаркову</w:t>
      </w:r>
      <w:r w:rsidRPr="00435B6B">
        <w:rPr>
          <w:sz w:val="20"/>
          <w:lang w:val="ru-RU"/>
        </w:rPr>
        <w:t xml:space="preserve"> И.И.</w:t>
      </w:r>
      <w:r w:rsidRPr="00435B6B">
        <w:rPr>
          <w:sz w:val="20"/>
        </w:rPr>
        <w:t xml:space="preserve"> </w:t>
      </w:r>
      <w:r w:rsidRPr="00435B6B">
        <w:rPr>
          <w:rFonts w:eastAsia="Calibri"/>
          <w:sz w:val="20"/>
          <w:lang w:eastAsia="en-US"/>
        </w:rPr>
        <w:t xml:space="preserve"> </w:t>
      </w:r>
      <w:r w:rsidRPr="00435B6B">
        <w:rPr>
          <w:sz w:val="20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435B6B">
        <w:rPr>
          <w:bCs/>
          <w:sz w:val="20"/>
          <w:lang w:val="ru-RU"/>
        </w:rPr>
        <w:t xml:space="preserve">правонарушителя. </w:t>
      </w:r>
    </w:p>
    <w:p w:rsidR="00562711" w:rsidRPr="00435B6B" w:rsidP="00562711">
      <w:pPr>
        <w:pStyle w:val="BodyText"/>
        <w:tabs>
          <w:tab w:val="left" w:pos="284"/>
        </w:tabs>
        <w:ind w:firstLine="567"/>
        <w:rPr>
          <w:sz w:val="20"/>
        </w:rPr>
      </w:pPr>
      <w:r w:rsidRPr="00435B6B">
        <w:rPr>
          <w:bCs/>
          <w:sz w:val="20"/>
        </w:rPr>
        <w:t>Обстоятельств</w:t>
      </w:r>
      <w:r w:rsidRPr="00435B6B">
        <w:rPr>
          <w:bCs/>
          <w:sz w:val="20"/>
        </w:rPr>
        <w:t xml:space="preserve">, </w:t>
      </w:r>
      <w:r w:rsidRPr="00435B6B">
        <w:rPr>
          <w:bCs/>
          <w:sz w:val="20"/>
        </w:rPr>
        <w:t>смягчающи</w:t>
      </w:r>
      <w:r w:rsidRPr="00435B6B">
        <w:rPr>
          <w:bCs/>
          <w:sz w:val="20"/>
          <w:lang w:val="ru-RU"/>
        </w:rPr>
        <w:t>х</w:t>
      </w:r>
      <w:r w:rsidRPr="00435B6B">
        <w:rPr>
          <w:bCs/>
          <w:sz w:val="20"/>
        </w:rPr>
        <w:t xml:space="preserve"> </w:t>
      </w:r>
      <w:r w:rsidRPr="00435B6B">
        <w:rPr>
          <w:bCs/>
          <w:sz w:val="20"/>
        </w:rPr>
        <w:t>административную</w:t>
      </w:r>
      <w:r w:rsidRPr="00435B6B">
        <w:rPr>
          <w:bCs/>
          <w:sz w:val="20"/>
        </w:rPr>
        <w:t xml:space="preserve"> </w:t>
      </w:r>
      <w:r w:rsidRPr="00435B6B">
        <w:rPr>
          <w:bCs/>
          <w:sz w:val="20"/>
        </w:rPr>
        <w:t>ответственность</w:t>
      </w:r>
      <w:r w:rsidRPr="00435B6B">
        <w:rPr>
          <w:bCs/>
          <w:sz w:val="20"/>
        </w:rPr>
        <w:t xml:space="preserve">, </w:t>
      </w:r>
      <w:r w:rsidRPr="00435B6B">
        <w:rPr>
          <w:bCs/>
          <w:sz w:val="20"/>
          <w:lang w:val="ru-RU"/>
        </w:rPr>
        <w:t>а также  обстоятельств,</w:t>
      </w:r>
      <w:r w:rsidRPr="00435B6B">
        <w:rPr>
          <w:bCs/>
          <w:sz w:val="20"/>
        </w:rPr>
        <w:t xml:space="preserve"> </w:t>
      </w:r>
      <w:r w:rsidRPr="00435B6B">
        <w:rPr>
          <w:sz w:val="20"/>
          <w:lang w:val="ru-RU"/>
        </w:rPr>
        <w:t>о</w:t>
      </w:r>
      <w:r w:rsidRPr="00435B6B">
        <w:rPr>
          <w:sz w:val="20"/>
        </w:rPr>
        <w:t>тягчающих</w:t>
      </w:r>
      <w:r w:rsidRPr="00435B6B">
        <w:rPr>
          <w:sz w:val="20"/>
        </w:rPr>
        <w:t xml:space="preserve"> </w:t>
      </w:r>
      <w:r w:rsidRPr="00435B6B">
        <w:rPr>
          <w:sz w:val="20"/>
        </w:rPr>
        <w:t>административную</w:t>
      </w:r>
      <w:r w:rsidRPr="00435B6B">
        <w:rPr>
          <w:sz w:val="20"/>
        </w:rPr>
        <w:t xml:space="preserve"> </w:t>
      </w:r>
      <w:r w:rsidRPr="00435B6B">
        <w:rPr>
          <w:sz w:val="20"/>
        </w:rPr>
        <w:t>ответственность</w:t>
      </w:r>
      <w:r w:rsidRPr="00435B6B">
        <w:rPr>
          <w:sz w:val="20"/>
        </w:rPr>
        <w:t xml:space="preserve"> </w:t>
      </w:r>
      <w:r w:rsidRPr="00435B6B">
        <w:rPr>
          <w:sz w:val="20"/>
          <w:lang w:val="ru-RU"/>
        </w:rPr>
        <w:t xml:space="preserve">, </w:t>
      </w:r>
      <w:r w:rsidRPr="00435B6B">
        <w:rPr>
          <w:sz w:val="20"/>
        </w:rPr>
        <w:t xml:space="preserve">не </w:t>
      </w:r>
      <w:r w:rsidRPr="00435B6B">
        <w:rPr>
          <w:sz w:val="20"/>
        </w:rPr>
        <w:t>имеется</w:t>
      </w:r>
      <w:r w:rsidRPr="00435B6B">
        <w:rPr>
          <w:sz w:val="20"/>
        </w:rPr>
        <w:t>.</w:t>
      </w:r>
    </w:p>
    <w:p w:rsidR="00562711" w:rsidRPr="00435B6B" w:rsidP="0056271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5B6B">
        <w:rPr>
          <w:sz w:val="20"/>
          <w:szCs w:val="20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9" w:history="1">
        <w:r w:rsidRPr="00435B6B">
          <w:rPr>
            <w:rStyle w:val="Hyperlink"/>
            <w:sz w:val="20"/>
            <w:szCs w:val="20"/>
          </w:rPr>
          <w:t>статьей 2.9</w:t>
        </w:r>
      </w:hyperlink>
      <w:r w:rsidRPr="00435B6B">
        <w:rPr>
          <w:sz w:val="20"/>
          <w:szCs w:val="20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562711" w:rsidRPr="00435B6B" w:rsidP="0056271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35B6B">
        <w:rPr>
          <w:sz w:val="20"/>
          <w:szCs w:val="20"/>
        </w:rPr>
        <w:t xml:space="preserve">Руководствуясь </w:t>
      </w:r>
      <w:r w:rsidRPr="00435B6B">
        <w:rPr>
          <w:sz w:val="20"/>
          <w:szCs w:val="20"/>
        </w:rPr>
        <w:t>ст.ст</w:t>
      </w:r>
      <w:r w:rsidRPr="00435B6B">
        <w:rPr>
          <w:sz w:val="20"/>
          <w:szCs w:val="20"/>
        </w:rPr>
        <w:t>. 29.10, 32.2  КоАП Российской Федерации, мировой судья,</w:t>
      </w:r>
    </w:p>
    <w:p w:rsidR="00562711" w:rsidRPr="00435B6B" w:rsidP="00562711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62711" w:rsidRPr="00435B6B" w:rsidP="00562711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35B6B">
        <w:rPr>
          <w:rFonts w:ascii="Times New Roman" w:hAnsi="Times New Roman"/>
          <w:b/>
          <w:sz w:val="20"/>
          <w:szCs w:val="20"/>
        </w:rPr>
        <w:t>П О С Т А Н О В И Л:</w:t>
      </w:r>
    </w:p>
    <w:p w:rsidR="00562711" w:rsidRPr="00435B6B" w:rsidP="005627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2711" w:rsidRPr="00435B6B" w:rsidP="0056271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bidi="ru-RU"/>
        </w:rPr>
      </w:pPr>
      <w:r w:rsidRPr="00435B6B">
        <w:rPr>
          <w:rFonts w:ascii="Times New Roman" w:hAnsi="Times New Roman"/>
          <w:sz w:val="20"/>
          <w:szCs w:val="20"/>
        </w:rPr>
        <w:t xml:space="preserve">Признать </w:t>
      </w:r>
      <w:r w:rsidRPr="00435B6B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>Агаркова</w:t>
      </w:r>
      <w:r w:rsidRPr="00435B6B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 xml:space="preserve"> Иль</w:t>
      </w:r>
      <w:r w:rsidRPr="00435B6B"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bidi="ru-RU"/>
        </w:rPr>
        <w:t>ю</w:t>
      </w:r>
      <w:r w:rsidRPr="00435B6B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 xml:space="preserve"> Игоревича</w:t>
      </w:r>
      <w:r w:rsidRPr="00435B6B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 xml:space="preserve">, </w:t>
      </w:r>
      <w:r w:rsidRPr="00435B6B" w:rsidR="00435B6B">
        <w:rPr>
          <w:rFonts w:ascii="Times New Roman" w:hAnsi="Times New Roman"/>
          <w:sz w:val="20"/>
          <w:szCs w:val="20"/>
        </w:rPr>
        <w:t>«ПЕРСОНАЛЬНЫЕ ДАННЫЕ»</w:t>
      </w:r>
      <w:r w:rsidRPr="00435B6B">
        <w:rPr>
          <w:rFonts w:ascii="Times New Roman" w:hAnsi="Times New Roman"/>
          <w:sz w:val="20"/>
          <w:szCs w:val="20"/>
        </w:rPr>
        <w:t xml:space="preserve">, 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435B6B">
        <w:rPr>
          <w:rFonts w:ascii="Times New Roman" w:hAnsi="Times New Roman"/>
          <w:sz w:val="20"/>
          <w:szCs w:val="20"/>
          <w:lang w:val="ru-RU"/>
        </w:rPr>
        <w:t>административного штрафа в размере 5000 ( пять тысяч) рублей.</w:t>
      </w:r>
    </w:p>
    <w:p w:rsidR="00562711" w:rsidRPr="00435B6B" w:rsidP="00562711">
      <w:pPr>
        <w:ind w:firstLine="708"/>
        <w:jc w:val="both"/>
        <w:rPr>
          <w:b/>
          <w:sz w:val="20"/>
          <w:szCs w:val="20"/>
        </w:rPr>
      </w:pPr>
      <w:r w:rsidRPr="00435B6B">
        <w:rPr>
          <w:b/>
          <w:sz w:val="20"/>
          <w:szCs w:val="20"/>
        </w:rPr>
        <w:t xml:space="preserve">Штраф подлежит перечислению на следующие реквизиты: </w:t>
      </w:r>
    </w:p>
    <w:p w:rsidR="00562711" w:rsidRPr="00435B6B" w:rsidP="0056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0"/>
          <w:szCs w:val="20"/>
        </w:rPr>
      </w:pPr>
      <w:r w:rsidRPr="00435B6B">
        <w:rPr>
          <w:i/>
          <w:sz w:val="20"/>
          <w:szCs w:val="20"/>
        </w:rPr>
        <w:t xml:space="preserve">Почтовый адрес: Россия, Республика Крым, гор. Симферополь, ул. Набережная им.60-летия СССР, 28. </w:t>
      </w:r>
    </w:p>
    <w:p w:rsidR="00562711" w:rsidRPr="00435B6B" w:rsidP="00562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0"/>
          <w:szCs w:val="20"/>
        </w:rPr>
      </w:pPr>
      <w:r w:rsidRPr="00435B6B">
        <w:rPr>
          <w:i/>
          <w:sz w:val="20"/>
          <w:szCs w:val="20"/>
        </w:rPr>
        <w:t xml:space="preserve">Получатель: УФК по РК (Министерство юстиции Республики Крым, </w:t>
      </w:r>
      <w:r w:rsidRPr="00435B6B">
        <w:rPr>
          <w:i/>
          <w:sz w:val="20"/>
          <w:szCs w:val="20"/>
        </w:rPr>
        <w:t>л</w:t>
      </w:r>
      <w:r w:rsidRPr="00435B6B">
        <w:rPr>
          <w:i/>
          <w:sz w:val="20"/>
          <w:szCs w:val="20"/>
        </w:rPr>
        <w:t xml:space="preserve">/с 04752203230), ИНН 9102013284, КПП 910201001,  счет– </w:t>
      </w:r>
      <w:r w:rsidRPr="00435B6B">
        <w:rPr>
          <w:i/>
          <w:color w:val="000000"/>
          <w:sz w:val="20"/>
          <w:szCs w:val="2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435B6B">
        <w:rPr>
          <w:i/>
          <w:sz w:val="20"/>
          <w:szCs w:val="20"/>
        </w:rPr>
        <w:t xml:space="preserve">; БИК – </w:t>
      </w:r>
      <w:r w:rsidRPr="00435B6B">
        <w:rPr>
          <w:i/>
          <w:color w:val="000000"/>
          <w:sz w:val="20"/>
          <w:szCs w:val="20"/>
          <w:shd w:val="clear" w:color="auto" w:fill="FFFFFF"/>
        </w:rPr>
        <w:t>043510001</w:t>
      </w:r>
      <w:r w:rsidRPr="00435B6B">
        <w:rPr>
          <w:i/>
          <w:sz w:val="20"/>
          <w:szCs w:val="20"/>
        </w:rPr>
        <w:t>; ОКТМО 35729000; код классификации доходов бюджета – 828</w:t>
      </w:r>
      <w:r w:rsidRPr="00435B6B">
        <w:rPr>
          <w:i/>
          <w:color w:val="000000"/>
          <w:sz w:val="20"/>
          <w:szCs w:val="20"/>
          <w:shd w:val="clear" w:color="auto" w:fill="FFFFFF"/>
        </w:rPr>
        <w:t xml:space="preserve"> 116 01063 01 0101 140;</w:t>
      </w:r>
      <w:r w:rsidRPr="00435B6B">
        <w:rPr>
          <w:i/>
          <w:sz w:val="20"/>
          <w:szCs w:val="20"/>
        </w:rPr>
        <w:t xml:space="preserve"> наименование платежа – штрафы за побои.</w:t>
      </w:r>
    </w:p>
    <w:p w:rsidR="00562711" w:rsidRPr="00435B6B" w:rsidP="00562711">
      <w:pPr>
        <w:ind w:firstLine="708"/>
        <w:jc w:val="both"/>
        <w:rPr>
          <w:sz w:val="20"/>
          <w:szCs w:val="20"/>
        </w:rPr>
      </w:pPr>
      <w:r w:rsidRPr="00435B6B">
        <w:rPr>
          <w:sz w:val="20"/>
          <w:szCs w:val="20"/>
        </w:rPr>
        <w:t xml:space="preserve">Разъяснить </w:t>
      </w:r>
      <w:r w:rsidRPr="00435B6B">
        <w:rPr>
          <w:sz w:val="20"/>
          <w:szCs w:val="20"/>
        </w:rPr>
        <w:t>Агаркову</w:t>
      </w:r>
      <w:r w:rsidRPr="00435B6B">
        <w:rPr>
          <w:sz w:val="20"/>
          <w:szCs w:val="20"/>
        </w:rPr>
        <w:t xml:space="preserve"> И.И.,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435B6B">
        <w:rPr>
          <w:sz w:val="20"/>
          <w:szCs w:val="20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435B6B">
        <w:rPr>
          <w:sz w:val="20"/>
          <w:szCs w:val="20"/>
        </w:rPr>
        <w:t>либо со дня истечения срока отсрочки или срока рассрочки, предусмотренных статьей 31.5 настоящего Кодекса.</w:t>
      </w:r>
    </w:p>
    <w:p w:rsidR="00562711" w:rsidRPr="00435B6B" w:rsidP="0056271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35B6B">
        <w:rPr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35B6B">
        <w:rPr>
          <w:sz w:val="20"/>
          <w:szCs w:val="20"/>
        </w:rPr>
        <w:t>вынесшим</w:t>
      </w:r>
      <w:r w:rsidRPr="00435B6B">
        <w:rPr>
          <w:sz w:val="20"/>
          <w:szCs w:val="20"/>
        </w:rPr>
        <w:t xml:space="preserve"> постановление. </w:t>
      </w:r>
    </w:p>
    <w:p w:rsidR="00562711" w:rsidRPr="00435B6B" w:rsidP="0056271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435B6B">
        <w:rPr>
          <w:sz w:val="20"/>
          <w:szCs w:val="20"/>
        </w:rPr>
        <w:t xml:space="preserve">Разъяснить </w:t>
      </w:r>
      <w:r w:rsidRPr="00435B6B">
        <w:rPr>
          <w:sz w:val="20"/>
          <w:szCs w:val="20"/>
        </w:rPr>
        <w:t>Агаркову</w:t>
      </w:r>
      <w:r w:rsidRPr="00435B6B">
        <w:rPr>
          <w:sz w:val="20"/>
          <w:szCs w:val="20"/>
        </w:rPr>
        <w:t xml:space="preserve"> И.И.  положения ч.1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435B6B">
          <w:rPr>
            <w:rStyle w:val="Hyperlink"/>
            <w:sz w:val="20"/>
            <w:szCs w:val="20"/>
          </w:rPr>
          <w:t>Кодексом</w:t>
        </w:r>
      </w:hyperlink>
      <w:r w:rsidRPr="00435B6B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2711" w:rsidRPr="00435B6B" w:rsidP="00562711">
      <w:pPr>
        <w:pStyle w:val="Style5"/>
        <w:widowControl/>
        <w:ind w:firstLine="567"/>
        <w:jc w:val="both"/>
        <w:rPr>
          <w:sz w:val="20"/>
          <w:szCs w:val="20"/>
        </w:rPr>
      </w:pPr>
      <w:r w:rsidRPr="00435B6B">
        <w:rPr>
          <w:sz w:val="20"/>
          <w:szCs w:val="20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62711" w:rsidRPr="00435B6B" w:rsidP="00562711">
      <w:pPr>
        <w:rPr>
          <w:sz w:val="20"/>
          <w:szCs w:val="20"/>
        </w:rPr>
      </w:pPr>
    </w:p>
    <w:p w:rsidR="00562711" w:rsidRPr="00435B6B" w:rsidP="00562711">
      <w:pPr>
        <w:ind w:firstLine="567"/>
        <w:rPr>
          <w:sz w:val="20"/>
          <w:szCs w:val="20"/>
        </w:rPr>
      </w:pPr>
      <w:r w:rsidRPr="00435B6B">
        <w:rPr>
          <w:sz w:val="20"/>
          <w:szCs w:val="20"/>
        </w:rPr>
        <w:t>Мировой судья:</w:t>
      </w:r>
      <w:r w:rsidRPr="00435B6B">
        <w:rPr>
          <w:sz w:val="20"/>
          <w:szCs w:val="20"/>
        </w:rPr>
        <w:tab/>
      </w:r>
      <w:r w:rsidRPr="00435B6B">
        <w:rPr>
          <w:sz w:val="20"/>
          <w:szCs w:val="20"/>
        </w:rPr>
        <w:tab/>
      </w:r>
      <w:r w:rsidRPr="00435B6B">
        <w:rPr>
          <w:sz w:val="20"/>
          <w:szCs w:val="20"/>
        </w:rPr>
        <w:tab/>
      </w:r>
      <w:r w:rsidRPr="00435B6B">
        <w:rPr>
          <w:sz w:val="20"/>
          <w:szCs w:val="20"/>
        </w:rPr>
        <w:tab/>
      </w:r>
      <w:r w:rsidRPr="00435B6B">
        <w:rPr>
          <w:sz w:val="20"/>
          <w:szCs w:val="20"/>
        </w:rPr>
        <w:tab/>
      </w:r>
      <w:r w:rsidRPr="00435B6B">
        <w:rPr>
          <w:sz w:val="20"/>
          <w:szCs w:val="20"/>
        </w:rPr>
        <w:tab/>
        <w:t>О.В. Переверзева</w:t>
      </w:r>
    </w:p>
    <w:p w:rsidR="00562711" w:rsidRPr="00435B6B" w:rsidP="00562711">
      <w:pPr>
        <w:rPr>
          <w:sz w:val="20"/>
          <w:szCs w:val="20"/>
        </w:rPr>
      </w:pPr>
    </w:p>
    <w:p w:rsidR="00562711" w:rsidRPr="00435B6B" w:rsidP="00562711">
      <w:pPr>
        <w:ind w:firstLine="567"/>
        <w:jc w:val="both"/>
        <w:rPr>
          <w:b/>
          <w:sz w:val="20"/>
          <w:szCs w:val="20"/>
        </w:rPr>
      </w:pPr>
      <w:r w:rsidRPr="00435B6B">
        <w:rPr>
          <w:b/>
          <w:sz w:val="20"/>
          <w:szCs w:val="20"/>
        </w:rPr>
        <w:t>СОГЛАСОВАНО:</w:t>
      </w:r>
    </w:p>
    <w:p w:rsidR="00562711" w:rsidRPr="00435B6B" w:rsidP="00562711">
      <w:pPr>
        <w:ind w:firstLine="567"/>
        <w:jc w:val="both"/>
        <w:rPr>
          <w:b/>
          <w:sz w:val="20"/>
          <w:szCs w:val="20"/>
        </w:rPr>
      </w:pPr>
    </w:p>
    <w:p w:rsidR="00562711" w:rsidRPr="00435B6B" w:rsidP="00562711">
      <w:pPr>
        <w:ind w:firstLine="567"/>
        <w:jc w:val="both"/>
        <w:rPr>
          <w:sz w:val="20"/>
          <w:szCs w:val="20"/>
        </w:rPr>
      </w:pPr>
      <w:r w:rsidRPr="00435B6B">
        <w:rPr>
          <w:b/>
          <w:sz w:val="20"/>
          <w:szCs w:val="20"/>
        </w:rPr>
        <w:t>Мировой судья ____________ О.В. Переверзева</w:t>
      </w:r>
    </w:p>
    <w:p w:rsidR="00562711" w:rsidRPr="00435B6B" w:rsidP="00562711">
      <w:pPr>
        <w:jc w:val="both"/>
        <w:rPr>
          <w:sz w:val="20"/>
          <w:szCs w:val="20"/>
        </w:rPr>
      </w:pPr>
    </w:p>
    <w:p w:rsidR="0071142B" w:rsidRPr="00435B6B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B1"/>
    <w:rsid w:val="00435B6B"/>
    <w:rsid w:val="00562711"/>
    <w:rsid w:val="0071142B"/>
    <w:rsid w:val="009B02F8"/>
    <w:rsid w:val="00BD5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62711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627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2711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562711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6271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562711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62711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56271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consultantplus://offline/ref=0BD9B9818BEB32602BB73062788BA7386A2BF4E4270588CC070033281C541250FC6AD022A44DC5C12BA0EB4C6AC3ED64041C6E6D019D39D6yAO9K" TargetMode="External" /><Relationship Id="rId9" Type="http://schemas.openxmlformats.org/officeDocument/2006/relationships/hyperlink" Target="garantF1://12025267.2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