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188" w:rsidRPr="006F24FB" w:rsidP="001259C4">
      <w:pPr>
        <w:pStyle w:val="NoSpacing"/>
        <w:ind w:firstLine="567"/>
        <w:jc w:val="right"/>
        <w:rPr>
          <w:sz w:val="16"/>
          <w:szCs w:val="16"/>
        </w:rPr>
      </w:pPr>
      <w:r w:rsidRPr="006F24FB">
        <w:rPr>
          <w:sz w:val="16"/>
          <w:szCs w:val="16"/>
        </w:rPr>
        <w:t xml:space="preserve">    Дело № 5-99-271/2026</w:t>
      </w:r>
    </w:p>
    <w:p w:rsidR="00B73188" w:rsidRPr="006F24FB" w:rsidP="001259C4">
      <w:pPr>
        <w:pStyle w:val="NoSpacing"/>
        <w:ind w:firstLine="567"/>
        <w:jc w:val="right"/>
        <w:rPr>
          <w:sz w:val="16"/>
          <w:szCs w:val="16"/>
        </w:rPr>
      </w:pPr>
      <w:r w:rsidRPr="006F24FB">
        <w:rPr>
          <w:sz w:val="16"/>
          <w:szCs w:val="16"/>
        </w:rPr>
        <w:t>УИД  91MS0099-01-2026-001075-62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</w:p>
    <w:p w:rsidR="00B73188" w:rsidRPr="006F24FB" w:rsidP="001259C4">
      <w:pPr>
        <w:pStyle w:val="NoSpacing"/>
        <w:ind w:firstLine="567"/>
        <w:jc w:val="center"/>
        <w:rPr>
          <w:sz w:val="16"/>
          <w:szCs w:val="16"/>
        </w:rPr>
      </w:pPr>
      <w:r w:rsidRPr="006F24FB">
        <w:rPr>
          <w:sz w:val="16"/>
          <w:szCs w:val="16"/>
        </w:rPr>
        <w:t>ПОСТАНОВЛЕНИЕ</w:t>
      </w:r>
    </w:p>
    <w:p w:rsidR="00B73188" w:rsidRPr="006F24FB" w:rsidP="001259C4">
      <w:pPr>
        <w:pStyle w:val="NoSpacing"/>
        <w:ind w:firstLine="567"/>
        <w:jc w:val="center"/>
        <w:rPr>
          <w:sz w:val="16"/>
          <w:szCs w:val="16"/>
        </w:rPr>
      </w:pPr>
      <w:r w:rsidRPr="006F24FB">
        <w:rPr>
          <w:sz w:val="16"/>
          <w:szCs w:val="16"/>
        </w:rPr>
        <w:t>по делу об административном правонарушении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г. Ялта                                                             </w:t>
      </w:r>
      <w:r w:rsidRPr="006F24FB" w:rsidR="001259C4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                  </w:t>
      </w:r>
      <w:r w:rsidRPr="006F24FB" w:rsidR="001259C4">
        <w:rPr>
          <w:sz w:val="16"/>
          <w:szCs w:val="16"/>
        </w:rPr>
        <w:t xml:space="preserve">  25</w:t>
      </w:r>
      <w:r w:rsidRPr="006F24FB">
        <w:rPr>
          <w:sz w:val="16"/>
          <w:szCs w:val="16"/>
        </w:rPr>
        <w:t xml:space="preserve"> июня 2026 года</w:t>
      </w:r>
      <w:r w:rsidRPr="006F24FB">
        <w:rPr>
          <w:sz w:val="16"/>
          <w:szCs w:val="16"/>
        </w:rPr>
        <w:tab/>
      </w:r>
      <w:r w:rsidRPr="006F24FB">
        <w:rPr>
          <w:sz w:val="16"/>
          <w:szCs w:val="16"/>
        </w:rPr>
        <w:tab/>
      </w:r>
      <w:r w:rsidRPr="006F24FB">
        <w:rPr>
          <w:sz w:val="16"/>
          <w:szCs w:val="16"/>
        </w:rPr>
        <w:tab/>
        <w:t xml:space="preserve">     </w:t>
      </w:r>
      <w:r w:rsidRPr="006F24FB">
        <w:rPr>
          <w:sz w:val="16"/>
          <w:szCs w:val="16"/>
        </w:rPr>
        <w:tab/>
      </w:r>
      <w:r w:rsidRPr="006F24FB">
        <w:rPr>
          <w:sz w:val="16"/>
          <w:szCs w:val="16"/>
        </w:rPr>
        <w:tab/>
      </w:r>
      <w:r w:rsidRPr="006F24FB">
        <w:rPr>
          <w:sz w:val="16"/>
          <w:szCs w:val="16"/>
        </w:rPr>
        <w:tab/>
      </w:r>
    </w:p>
    <w:p w:rsidR="00B73188" w:rsidRPr="006F24FB" w:rsidP="001259C4">
      <w:pPr>
        <w:pStyle w:val="NoSpacing"/>
        <w:ind w:firstLine="567"/>
        <w:jc w:val="both"/>
        <w:rPr>
          <w:rFonts w:eastAsia="Arial Unicode MS"/>
          <w:sz w:val="16"/>
          <w:szCs w:val="16"/>
        </w:rPr>
      </w:pPr>
      <w:r w:rsidRPr="006F24FB">
        <w:rPr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6F24FB">
        <w:rPr>
          <w:rFonts w:eastAsia="Arial Unicode MS"/>
          <w:sz w:val="16"/>
          <w:szCs w:val="16"/>
        </w:rPr>
        <w:t xml:space="preserve">Хачатурова А.Н., исполняющая обязанности мирового судьи </w:t>
      </w:r>
      <w:r w:rsidRPr="006F24FB">
        <w:rPr>
          <w:sz w:val="16"/>
          <w:szCs w:val="16"/>
        </w:rPr>
        <w:t>судебного участка № 99 Ялтинского судебного района (город республиканского значения Ялта с подчиненной ему территорией) Республики Крым</w:t>
      </w:r>
      <w:r w:rsidRPr="006F24FB">
        <w:rPr>
          <w:rFonts w:eastAsia="Arial Unicode MS"/>
          <w:sz w:val="16"/>
          <w:szCs w:val="16"/>
        </w:rPr>
        <w:t>,</w:t>
      </w:r>
    </w:p>
    <w:p w:rsidR="001259C4" w:rsidRPr="006F24FB" w:rsidP="001259C4">
      <w:pPr>
        <w:ind w:firstLine="567"/>
        <w:jc w:val="both"/>
        <w:rPr>
          <w:bCs/>
          <w:color w:val="000000"/>
          <w:sz w:val="16"/>
          <w:szCs w:val="16"/>
          <w:shd w:val="clear" w:color="auto" w:fill="FFFFFF"/>
          <w:lang w:bidi="ru-RU"/>
        </w:rPr>
      </w:pPr>
      <w:r w:rsidRPr="006F24FB">
        <w:rPr>
          <w:sz w:val="16"/>
          <w:szCs w:val="16"/>
        </w:rPr>
        <w:t>с участием лица, в отношении которого ведется производство по делу об административном правонарушении – Агиенко О.А.,</w:t>
      </w:r>
      <w:r w:rsidRPr="006F24FB">
        <w:rPr>
          <w:bCs/>
          <w:color w:val="000000"/>
          <w:sz w:val="16"/>
          <w:szCs w:val="16"/>
          <w:shd w:val="clear" w:color="auto" w:fill="FFFFFF"/>
          <w:lang w:bidi="ru-RU"/>
        </w:rPr>
        <w:t xml:space="preserve"> </w:t>
      </w:r>
    </w:p>
    <w:p w:rsidR="001259C4" w:rsidRPr="006F24FB" w:rsidP="001259C4">
      <w:pPr>
        <w:ind w:firstLine="567"/>
        <w:jc w:val="both"/>
        <w:rPr>
          <w:bCs/>
          <w:color w:val="000000"/>
          <w:sz w:val="16"/>
          <w:szCs w:val="16"/>
          <w:shd w:val="clear" w:color="auto" w:fill="FFFFFF"/>
          <w:lang w:bidi="ru-RU"/>
        </w:rPr>
      </w:pPr>
      <w:r w:rsidRPr="006F24FB">
        <w:rPr>
          <w:bCs/>
          <w:color w:val="000000"/>
          <w:sz w:val="16"/>
          <w:szCs w:val="16"/>
          <w:shd w:val="clear" w:color="auto" w:fill="FFFFFF"/>
          <w:lang w:bidi="ru-RU"/>
        </w:rPr>
        <w:t xml:space="preserve">защитника "ДАННЫЕ ИЗЪЯТЫ" – адвоката "ДАННЫЕ ИЗЪЯТЫ" потерпевшей – "ДАННЫЕ ИЗЪЯТЫ" </w:t>
      </w:r>
    </w:p>
    <w:p w:rsidR="001259C4" w:rsidRPr="006F24FB" w:rsidP="001259C4">
      <w:pPr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рассмотрев в открытом судебном заседании материалы дела об административном правонарушении, предусмотренном ст. 6.1.1 КоАП РФ, в отношении:</w:t>
      </w:r>
    </w:p>
    <w:p w:rsidR="001259C4" w:rsidRPr="006F24FB" w:rsidP="001259C4">
      <w:pPr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 Агиенко Ольги Александровны, "ДАННЫЕ ИЗЪЯТЫ"</w:t>
      </w:r>
      <w:r w:rsidRPr="006F24FB">
        <w:rPr>
          <w:sz w:val="16"/>
          <w:szCs w:val="16"/>
        </w:rPr>
        <w:t xml:space="preserve"> ,</w:t>
      </w:r>
    </w:p>
    <w:p w:rsidR="00B73188" w:rsidRPr="006F24FB" w:rsidP="001259C4">
      <w:pPr>
        <w:pStyle w:val="NoSpacing"/>
        <w:ind w:firstLine="567"/>
        <w:jc w:val="center"/>
        <w:rPr>
          <w:sz w:val="16"/>
          <w:szCs w:val="16"/>
          <w:lang w:eastAsia="x-none"/>
        </w:rPr>
      </w:pPr>
      <w:r w:rsidRPr="006F24FB">
        <w:rPr>
          <w:sz w:val="16"/>
          <w:szCs w:val="16"/>
          <w:lang w:eastAsia="x-none"/>
        </w:rPr>
        <w:t>УСТАНОВИЛ:</w:t>
      </w:r>
    </w:p>
    <w:p w:rsidR="001259C4" w:rsidRPr="006F24FB" w:rsidP="001259C4">
      <w:pPr>
        <w:pStyle w:val="NoSpacing"/>
        <w:ind w:firstLine="567"/>
        <w:jc w:val="center"/>
        <w:rPr>
          <w:sz w:val="16"/>
          <w:szCs w:val="16"/>
          <w:lang w:eastAsia="x-none"/>
        </w:rPr>
      </w:pPr>
    </w:p>
    <w:p w:rsidR="001259C4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rFonts w:eastAsia="SimSun"/>
          <w:sz w:val="16"/>
          <w:szCs w:val="16"/>
          <w:lang w:eastAsia="zh-CN"/>
        </w:rPr>
        <w:t xml:space="preserve">"ДАННЫЕ ИЗЪЯТЫ" </w:t>
      </w:r>
      <w:r w:rsidRPr="006F24FB">
        <w:rPr>
          <w:bCs/>
          <w:sz w:val="16"/>
          <w:szCs w:val="16"/>
          <w:shd w:val="clear" w:color="auto" w:fill="FFFFFF"/>
          <w:lang w:bidi="ru-RU"/>
        </w:rPr>
        <w:t xml:space="preserve">детский лагерь «Солнечный,  </w:t>
      </w:r>
      <w:r w:rsidRPr="006F24FB">
        <w:rPr>
          <w:sz w:val="16"/>
          <w:szCs w:val="16"/>
        </w:rPr>
        <w:t xml:space="preserve">в ходе словесного конфликта с </w:t>
      </w:r>
      <w:r w:rsidRPr="006F24FB">
        <w:rPr>
          <w:bCs/>
          <w:sz w:val="16"/>
          <w:szCs w:val="16"/>
          <w:shd w:val="clear" w:color="auto" w:fill="FFFFFF"/>
          <w:lang w:bidi="ru-RU"/>
        </w:rPr>
        <w:t xml:space="preserve">"ДАННЫЕ ИЗЪЯТЫ" </w:t>
      </w:r>
      <w:r w:rsidRPr="006F24FB">
        <w:rPr>
          <w:sz w:val="16"/>
          <w:szCs w:val="16"/>
        </w:rPr>
        <w:t xml:space="preserve">совершила в отношении последней  </w:t>
      </w:r>
      <w:r w:rsidRPr="006F24FB">
        <w:rPr>
          <w:bCs/>
          <w:sz w:val="16"/>
          <w:szCs w:val="16"/>
          <w:shd w:val="clear" w:color="auto" w:fill="FFFFFF"/>
          <w:lang w:bidi="ru-RU"/>
        </w:rPr>
        <w:t>иные насильственные действия</w:t>
      </w:r>
      <w:r w:rsidRPr="006F24FB">
        <w:rPr>
          <w:sz w:val="16"/>
          <w:szCs w:val="16"/>
        </w:rPr>
        <w:t xml:space="preserve">, а именно толкнула её в спину, в результате чего последняя ударилась спиной об перила, </w:t>
      </w:r>
      <w:r w:rsidRPr="006F24FB">
        <w:rPr>
          <w:rFonts w:eastAsia="SimSun"/>
          <w:sz w:val="16"/>
          <w:szCs w:val="16"/>
          <w:lang w:eastAsia="zh-CN"/>
        </w:rPr>
        <w:t>испытав физическую боль.</w:t>
      </w:r>
      <w:r w:rsidRPr="006F24FB">
        <w:rPr>
          <w:rFonts w:eastAsia="SimSun"/>
          <w:sz w:val="16"/>
          <w:szCs w:val="16"/>
          <w:lang w:eastAsia="zh-CN"/>
        </w:rPr>
        <w:t xml:space="preserve"> Согласно заключению эксперта № 680 от 24 сентября 2025 года у "ДАННЫЕ ИЗЪЯТЫ" </w:t>
      </w:r>
      <w:r w:rsidRPr="006F24FB">
        <w:rPr>
          <w:sz w:val="16"/>
          <w:szCs w:val="16"/>
        </w:rPr>
        <w:t>имелись повреждения: кровоподтек и ссадина на спине, которыйе</w:t>
      </w:r>
      <w:r w:rsidRPr="006F24FB">
        <w:rPr>
          <w:rFonts w:eastAsia="Calibri"/>
          <w:sz w:val="16"/>
          <w:szCs w:val="16"/>
        </w:rPr>
        <w:t xml:space="preserve"> не повлекли кратковременного расстройства здоровья или незначительной стойкой утраты общей трудоспособности, и расцениваются как повреждения, не причинившие вред здоровью человека. Своими действиями Агиенко О.А. совершила административное правонарушение, предусмотренное ст. 6.1.1 КоАП РФ.</w:t>
      </w:r>
    </w:p>
    <w:p w:rsidR="001259C4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Агиенко О.А. </w:t>
      </w:r>
      <w:r w:rsidRPr="006F24FB">
        <w:rPr>
          <w:rFonts w:eastAsia="SimSun"/>
          <w:sz w:val="16"/>
          <w:szCs w:val="16"/>
          <w:lang w:eastAsia="zh-CN"/>
        </w:rPr>
        <w:t>в</w:t>
      </w:r>
      <w:r w:rsidRPr="006F24FB">
        <w:rPr>
          <w:sz w:val="16"/>
          <w:szCs w:val="16"/>
        </w:rPr>
        <w:t xml:space="preserve"> судебном заседании вину в совершении правонарушения не признала, пояснила, что 23 сентября 2025года "ДАННЫЕ ИЗЪЯТЫ" находясь на ступеньках в МДЦ «Артек» возле детского лагеря «Солнечный», во время словесного конфликта ударила её металлической лопаткой по голове, от чего у неё образовались телесные повреждения, при этом она испытывала физическую боль.</w:t>
      </w:r>
      <w:r w:rsidRPr="006F24FB">
        <w:rPr>
          <w:sz w:val="16"/>
          <w:szCs w:val="16"/>
        </w:rPr>
        <w:t xml:space="preserve"> Нанесение телесных повреждений </w:t>
      </w:r>
      <w:r w:rsidRPr="0084524F" w:rsidR="0084524F">
        <w:rPr>
          <w:sz w:val="16"/>
          <w:szCs w:val="16"/>
        </w:rPr>
        <w:t>"ДАННЫЕ ИЗЪЯТЫ"</w:t>
      </w:r>
      <w:r w:rsidR="0084524F">
        <w:rPr>
          <w:sz w:val="16"/>
          <w:szCs w:val="16"/>
        </w:rPr>
        <w:t xml:space="preserve"> </w:t>
      </w:r>
      <w:r w:rsidRPr="006F24FB">
        <w:rPr>
          <w:sz w:val="16"/>
          <w:szCs w:val="16"/>
        </w:rPr>
        <w:t>.</w:t>
      </w:r>
      <w:r w:rsidRPr="006F24FB">
        <w:rPr>
          <w:sz w:val="16"/>
          <w:szCs w:val="16"/>
        </w:rPr>
        <w:t xml:space="preserve"> Агиенко О.А. отрицала.</w:t>
      </w:r>
    </w:p>
    <w:p w:rsidR="00D87A3D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Защитник "ДАННЫЕ ИЗЪЯТЫ" адвокат "ДАННЫЕ ИЗЪЯТЫ"</w:t>
      </w:r>
      <w:r w:rsidRPr="006F24FB">
        <w:rPr>
          <w:sz w:val="16"/>
          <w:szCs w:val="16"/>
        </w:rPr>
        <w:t xml:space="preserve"> .</w:t>
      </w:r>
      <w:r w:rsidRPr="006F24FB">
        <w:rPr>
          <w:sz w:val="16"/>
          <w:szCs w:val="16"/>
        </w:rPr>
        <w:t xml:space="preserve"> поддержал пояснения Агиенко О.А., просил прекратить дело в отношении Агенко О.А.</w:t>
      </w:r>
    </w:p>
    <w:p w:rsidR="001259C4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Потерпевшая </w:t>
      </w:r>
      <w:r w:rsidRPr="00A34235" w:rsidR="00A34235">
        <w:rPr>
          <w:sz w:val="16"/>
          <w:szCs w:val="16"/>
        </w:rPr>
        <w:t>"ДАННЫЕ ИЗЪЯТЫ"</w:t>
      </w:r>
      <w:r w:rsidR="00A34235">
        <w:rPr>
          <w:sz w:val="16"/>
          <w:szCs w:val="16"/>
        </w:rPr>
        <w:t xml:space="preserve"> </w:t>
      </w:r>
      <w:r w:rsidRPr="006F24FB">
        <w:rPr>
          <w:rFonts w:eastAsia="Calibri"/>
          <w:sz w:val="16"/>
          <w:szCs w:val="16"/>
          <w:lang w:eastAsia="en-US"/>
        </w:rPr>
        <w:t xml:space="preserve">в </w:t>
      </w:r>
      <w:r w:rsidRPr="006F24FB">
        <w:rPr>
          <w:sz w:val="16"/>
          <w:szCs w:val="16"/>
        </w:rPr>
        <w:t xml:space="preserve">судебном заседании </w:t>
      </w:r>
      <w:r w:rsidRPr="006F24FB">
        <w:rPr>
          <w:sz w:val="16"/>
          <w:szCs w:val="16"/>
        </w:rPr>
        <w:t>факты, изложенные в протоколе об административном правонарушении подтвердила</w:t>
      </w:r>
      <w:r w:rsidR="00A34235">
        <w:rPr>
          <w:sz w:val="16"/>
          <w:szCs w:val="16"/>
        </w:rPr>
        <w:t xml:space="preserve"> </w:t>
      </w:r>
      <w:r w:rsidRPr="00A34235" w:rsidR="00A34235">
        <w:rPr>
          <w:sz w:val="16"/>
          <w:szCs w:val="16"/>
        </w:rPr>
        <w:t>"ДАННЫЕ ИЗЪЯТЫ"</w:t>
      </w:r>
      <w:r w:rsidR="00A34235">
        <w:rPr>
          <w:sz w:val="16"/>
          <w:szCs w:val="16"/>
        </w:rPr>
        <w:t xml:space="preserve"> </w:t>
      </w:r>
      <w:r w:rsidRPr="006F24FB">
        <w:rPr>
          <w:sz w:val="16"/>
          <w:szCs w:val="16"/>
        </w:rPr>
        <w:t>пояснила, что Агиенко О.А. часто конфликовала. 23 сентября 2025 года произошел очередной конфликт. Словестный конфликт начался еще</w:t>
      </w:r>
      <w:r w:rsidRPr="006F24FB" w:rsidR="00D87A3D">
        <w:rPr>
          <w:sz w:val="16"/>
          <w:szCs w:val="16"/>
        </w:rPr>
        <w:t xml:space="preserve"> по дороге на работу в транспортном средстве</w:t>
      </w:r>
      <w:r w:rsidRPr="006F24FB">
        <w:rPr>
          <w:sz w:val="16"/>
          <w:szCs w:val="16"/>
        </w:rPr>
        <w:t xml:space="preserve">. </w:t>
      </w:r>
      <w:r w:rsidRPr="006F24FB">
        <w:rPr>
          <w:sz w:val="16"/>
          <w:szCs w:val="16"/>
        </w:rPr>
        <w:t>Когда они спускались по ступенькам на территории лагеря Артек, спереди шла "ДАННЫЕ ИЗЪЯТЫ" затем она "ДАННЫЕ ИЗЪЯТЫ" и Агиенко О.А. В ходе словесного конфликта Агиенко О.А. толкнула рукой "ДАННЫЕ ИЗЪЯТЫ" в спину, от которого та пошатнулась, схватившись рукой за перила, удержалась, не упав на землю, но при этом ударилась спиной о перила, от чего испытала физическую боль.</w:t>
      </w:r>
      <w:r w:rsidRPr="006F24FB">
        <w:rPr>
          <w:sz w:val="16"/>
          <w:szCs w:val="16"/>
        </w:rPr>
        <w:t xml:space="preserve"> У неё "ДАННЫЕ ИЗЪЯТЫ" в руках при этом находились инструменты для работы, которые вылетели из рук. "ДАННЫЕ ИЗЪЯТЫ"</w:t>
      </w:r>
      <w:r w:rsidRPr="006F24FB">
        <w:rPr>
          <w:sz w:val="16"/>
          <w:szCs w:val="16"/>
        </w:rPr>
        <w:t xml:space="preserve"> .</w:t>
      </w:r>
      <w:r w:rsidRPr="006F24FB">
        <w:rPr>
          <w:sz w:val="16"/>
          <w:szCs w:val="16"/>
        </w:rPr>
        <w:t>, удержавшись на ногах, собрала упавший инвентарь, ушла работать. Она Агиенко О.А. не била. Обстоятель</w:t>
      </w:r>
      <w:r w:rsidRPr="006F24FB">
        <w:rPr>
          <w:sz w:val="16"/>
          <w:szCs w:val="16"/>
        </w:rPr>
        <w:t>ств пр</w:t>
      </w:r>
      <w:r w:rsidRPr="006F24FB">
        <w:rPr>
          <w:sz w:val="16"/>
          <w:szCs w:val="16"/>
        </w:rPr>
        <w:t xml:space="preserve">оисхождения телесных повреждений Агиенко О.А. она не знает. Пояснить разногласия, имеющихся в письменных </w:t>
      </w:r>
      <w:r w:rsidRPr="006F24FB" w:rsidR="00D87A3D">
        <w:rPr>
          <w:sz w:val="16"/>
          <w:szCs w:val="16"/>
        </w:rPr>
        <w:t xml:space="preserve">её </w:t>
      </w:r>
      <w:r w:rsidRPr="006F24FB">
        <w:rPr>
          <w:sz w:val="16"/>
          <w:szCs w:val="16"/>
        </w:rPr>
        <w:t>объяснениях</w:t>
      </w:r>
      <w:r w:rsidRPr="006F24FB">
        <w:rPr>
          <w:sz w:val="16"/>
          <w:szCs w:val="16"/>
        </w:rPr>
        <w:t xml:space="preserve"> от 23 сентября 2025 года, о том, что она, потеряв равновесие от толчка Агиенко О.А., ударила её случайно копаком, не смогла. При этом пояснила, что пояснения она читала и с её слов они </w:t>
      </w:r>
      <w:r w:rsidRPr="006F24FB">
        <w:rPr>
          <w:sz w:val="16"/>
          <w:szCs w:val="16"/>
        </w:rPr>
        <w:t>записаны</w:t>
      </w:r>
      <w:r w:rsidRPr="006F24FB">
        <w:rPr>
          <w:sz w:val="16"/>
          <w:szCs w:val="16"/>
        </w:rPr>
        <w:t xml:space="preserve"> верно. </w:t>
      </w:r>
    </w:p>
    <w:p w:rsidR="001259C4" w:rsidRPr="006F24FB" w:rsidP="001259C4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6F24FB">
        <w:rPr>
          <w:sz w:val="16"/>
          <w:szCs w:val="16"/>
        </w:rPr>
        <w:t>Допрошенная в судебном заседании в качестве свидетеля "ДАННЫЕ ИЗЪЯТЫ"</w:t>
      </w:r>
      <w:r w:rsidRPr="006F24FB">
        <w:rPr>
          <w:sz w:val="16"/>
          <w:szCs w:val="16"/>
        </w:rPr>
        <w:t xml:space="preserve"> .</w:t>
      </w:r>
      <w:r w:rsidRPr="006F24FB">
        <w:rPr>
          <w:sz w:val="16"/>
          <w:szCs w:val="16"/>
        </w:rPr>
        <w:t xml:space="preserve">, </w:t>
      </w:r>
      <w:r w:rsidRPr="006F24FB">
        <w:rPr>
          <w:rStyle w:val="FontStyle17"/>
          <w:sz w:val="16"/>
          <w:szCs w:val="16"/>
        </w:rPr>
        <w:t>предупрежденная об административной ответственности за дачу заведомо ложных показаний в соответствии со ст. 17.9 КоАП РФ пояснил,</w:t>
      </w:r>
      <w:r w:rsidRPr="006F24FB">
        <w:rPr>
          <w:rFonts w:eastAsia="Calibri"/>
          <w:sz w:val="16"/>
          <w:szCs w:val="16"/>
        </w:rPr>
        <w:t xml:space="preserve"> что 25 сентября 2025 года они совместно с "ДАННЫЕ ИЗЪЯТЫ" и Агиенко О.А. приехали на работу. Между ней и Агиенко О.А. возник словестный конфликт. "ДАННЫЕ ИЗЪЯТЫ" поддержала "ДАННЫЕ ИЗЪЯТЫ" сделав замечания Агиенко О.А., так как она постоянно провоцирует конфликты. </w:t>
      </w:r>
      <w:r w:rsidRPr="006F24FB">
        <w:rPr>
          <w:rFonts w:eastAsia="Calibri"/>
          <w:sz w:val="16"/>
          <w:szCs w:val="16"/>
        </w:rPr>
        <w:t>Когда они спускались по ступенькам, она ("ДАННЫЕ ИЗЪЯТЫ" шла впереди, за ней следовали "ДАННЫЕ ИЗЪЯТЫ" и Агиенко О.А. Конфликт словестный при этом между ними продолжался.</w:t>
      </w:r>
      <w:r w:rsidRPr="006F24FB">
        <w:rPr>
          <w:rFonts w:eastAsia="Calibri"/>
          <w:sz w:val="16"/>
          <w:szCs w:val="16"/>
        </w:rPr>
        <w:t xml:space="preserve"> В какой-то момент она обернулась на крики и увидела как "ДАННЫЕ ИЗЪЯТЫ" чуть не упала, но схватившись за перила, удержалась на ногах. При этом на спине "ДАННЫЕ ИЗЪЯТЫ" образовался синяк. Самого толчка она не видела, как и не видела того, что "ДАННЫЕ ИЗЪЯТЫ"</w:t>
      </w:r>
      <w:r w:rsidRPr="006F24FB">
        <w:rPr>
          <w:rFonts w:eastAsia="Calibri"/>
          <w:sz w:val="16"/>
          <w:szCs w:val="16"/>
        </w:rPr>
        <w:t xml:space="preserve"> .</w:t>
      </w:r>
      <w:r w:rsidRPr="006F24FB">
        <w:rPr>
          <w:rFonts w:eastAsia="Calibri"/>
          <w:sz w:val="16"/>
          <w:szCs w:val="16"/>
        </w:rPr>
        <w:t xml:space="preserve"> причинила Агиенко О.А. повреждения. "ДАННЫЕ ИЗЪЯТЫ"</w:t>
      </w:r>
      <w:r w:rsidRPr="006F24FB">
        <w:rPr>
          <w:rFonts w:eastAsia="Calibri"/>
          <w:sz w:val="16"/>
          <w:szCs w:val="16"/>
        </w:rPr>
        <w:t xml:space="preserve"> .</w:t>
      </w:r>
      <w:r w:rsidRPr="006F24FB">
        <w:rPr>
          <w:rFonts w:eastAsia="Calibri"/>
          <w:sz w:val="16"/>
          <w:szCs w:val="16"/>
        </w:rPr>
        <w:t xml:space="preserve"> и "ДАННЫЕ ИЗЪЯТЫ" ушли с места конфликта, Агиенко О.А. с ними не пошла. Как потом она узнала, Агиенко О.А. обратилась с заявлением в правоохранительные органы. </w:t>
      </w:r>
    </w:p>
    <w:p w:rsidR="001259C4" w:rsidRPr="006F24FB" w:rsidP="001259C4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6F24FB">
        <w:rPr>
          <w:rFonts w:eastAsia="Calibri"/>
          <w:sz w:val="16"/>
          <w:szCs w:val="16"/>
        </w:rPr>
        <w:t>"ДАННЫЕ ИЗЪЯТЫ" зачитаны письменные объяснения, которые она давала 23 сентября 2025 года, из которых следует, что Агиенко О.А., спускавшись по ступенькам, толкнула в спину "ДАННЫЕ ИЗЪЯТЫ"  которая, потеряв равновесие, задела копаком Агиенко О.А., который выскользнул у неё из рук.</w:t>
      </w:r>
      <w:r w:rsidRPr="006F24FB">
        <w:rPr>
          <w:rFonts w:eastAsia="Calibri"/>
          <w:sz w:val="16"/>
          <w:szCs w:val="16"/>
        </w:rPr>
        <w:t xml:space="preserve"> После оглашенных пояснений, "ДАННЫЕ ИЗЪЯТЫ" на поставленные вопросы пояснила, что </w:t>
      </w:r>
      <w:r w:rsidRPr="006F24FB">
        <w:rPr>
          <w:sz w:val="16"/>
          <w:szCs w:val="16"/>
        </w:rPr>
        <w:t xml:space="preserve">пояснения она читала и с её слов они </w:t>
      </w:r>
      <w:r w:rsidRPr="006F24FB">
        <w:rPr>
          <w:sz w:val="16"/>
          <w:szCs w:val="16"/>
        </w:rPr>
        <w:t>записаны</w:t>
      </w:r>
      <w:r w:rsidRPr="006F24FB">
        <w:rPr>
          <w:sz w:val="16"/>
          <w:szCs w:val="16"/>
        </w:rPr>
        <w:t xml:space="preserve"> верно, уточнив, что она нанесенных ударов не видела, так как шла впереди, и находилась по отношению к "ДАННЫЕ ИЗЪЯТЫ" и Агиенко О.А. спиной, а выводы о произошедшем, имеющиеся в пояснениях, она сделала анализируя происходящее, в том числе видимые повреждения участников конфликта. 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Выслушав лицо в отношении, которого ведется производство по делу об административном правонарушении, потерпевшего, свидетеля, исследовав представленные материалы дела, мировой  судья приходит к убеждению, что вина Агиенко О.А. в совершении административного правонарушения,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6F24FB">
        <w:rPr>
          <w:iCs/>
          <w:sz w:val="16"/>
          <w:szCs w:val="16"/>
        </w:rPr>
        <w:t xml:space="preserve"> протоколом об административном правонарушении 8201 № 320286 от 05.02.2026, </w:t>
      </w:r>
      <w:r w:rsidRPr="006F24FB">
        <w:rPr>
          <w:sz w:val="16"/>
          <w:szCs w:val="16"/>
        </w:rPr>
        <w:t>составленным уполномоченным лицом в</w:t>
      </w:r>
      <w:r w:rsidRPr="006F24FB">
        <w:rPr>
          <w:sz w:val="16"/>
          <w:szCs w:val="16"/>
        </w:rPr>
        <w:t xml:space="preserve"> соответствии с требованиями КоАП РФ</w:t>
      </w:r>
      <w:r w:rsidRPr="006F24FB">
        <w:rPr>
          <w:iCs/>
          <w:sz w:val="16"/>
          <w:szCs w:val="16"/>
        </w:rPr>
        <w:t>; рапортом должностного лиц; заявлением Агиенко О.А. т 23.09.2025; письменными объяснениями Агиенко О.А. от 23.09.2025;  письменными объяснениями Агиенко О.А. от 23.09.2025;  письменными объяснениями</w:t>
      </w:r>
      <w:r w:rsidRPr="006F24FB">
        <w:rPr>
          <w:sz w:val="16"/>
          <w:szCs w:val="16"/>
        </w:rPr>
        <w:t xml:space="preserve"> </w:t>
      </w:r>
      <w:r w:rsidRPr="006F24FB">
        <w:rPr>
          <w:bCs/>
          <w:sz w:val="16"/>
          <w:szCs w:val="16"/>
          <w:shd w:val="clear" w:color="auto" w:fill="FFFFFF"/>
          <w:lang w:bidi="ru-RU"/>
        </w:rPr>
        <w:t>"ДАННЫЕ ИЗЪЯТЫ"</w:t>
      </w:r>
      <w:r w:rsidRPr="006F24FB">
        <w:rPr>
          <w:bCs/>
          <w:sz w:val="16"/>
          <w:szCs w:val="16"/>
          <w:shd w:val="clear" w:color="auto" w:fill="FFFFFF"/>
          <w:lang w:bidi="ru-RU"/>
        </w:rPr>
        <w:t xml:space="preserve"> .</w:t>
      </w:r>
      <w:r w:rsidRPr="006F24FB">
        <w:rPr>
          <w:bCs/>
          <w:sz w:val="16"/>
          <w:szCs w:val="16"/>
          <w:shd w:val="clear" w:color="auto" w:fill="FFFFFF"/>
          <w:lang w:bidi="ru-RU"/>
        </w:rPr>
        <w:t xml:space="preserve"> от 23.09.2025</w:t>
      </w:r>
      <w:r w:rsidRPr="006F24FB">
        <w:rPr>
          <w:sz w:val="16"/>
          <w:szCs w:val="16"/>
        </w:rPr>
        <w:t xml:space="preserve">; </w:t>
      </w:r>
      <w:r w:rsidRPr="006F24FB">
        <w:rPr>
          <w:bCs/>
          <w:sz w:val="16"/>
          <w:szCs w:val="16"/>
          <w:shd w:val="clear" w:color="auto" w:fill="FFFFFF"/>
          <w:lang w:bidi="ru-RU"/>
        </w:rPr>
        <w:t xml:space="preserve">заключением  эксперта № 680 от 24 сентября 2025, </w:t>
      </w:r>
      <w:r w:rsidRPr="006F24FB">
        <w:rPr>
          <w:iCs/>
          <w:sz w:val="16"/>
          <w:szCs w:val="16"/>
        </w:rPr>
        <w:t xml:space="preserve">согласно которого у </w:t>
      </w:r>
      <w:r w:rsidRPr="006F24FB">
        <w:rPr>
          <w:bCs/>
          <w:sz w:val="16"/>
          <w:szCs w:val="16"/>
          <w:shd w:val="clear" w:color="auto" w:fill="FFFFFF"/>
          <w:lang w:bidi="ru-RU"/>
        </w:rPr>
        <w:t xml:space="preserve">"ДАННЫЕ ИЗЪЯТЫ" </w:t>
      </w:r>
      <w:r w:rsidRPr="006F24FB">
        <w:rPr>
          <w:iCs/>
          <w:sz w:val="16"/>
          <w:szCs w:val="16"/>
        </w:rPr>
        <w:t xml:space="preserve">имелись </w:t>
      </w:r>
      <w:r w:rsidRPr="006F24FB">
        <w:rPr>
          <w:sz w:val="16"/>
          <w:szCs w:val="16"/>
        </w:rPr>
        <w:t xml:space="preserve">повреждения, </w:t>
      </w:r>
      <w:r w:rsidRPr="006F24FB">
        <w:rPr>
          <w:bCs/>
          <w:sz w:val="16"/>
          <w:szCs w:val="16"/>
          <w:shd w:val="clear" w:color="auto" w:fill="FFFFFF"/>
          <w:lang w:bidi="ru-RU"/>
        </w:rPr>
        <w:t>к</w:t>
      </w:r>
      <w:r w:rsidRPr="006F24FB">
        <w:rPr>
          <w:iCs/>
          <w:sz w:val="16"/>
          <w:szCs w:val="16"/>
        </w:rPr>
        <w:t>оторые расценивается как повреждения, не причинившее вред здоровью человек</w:t>
      </w:r>
      <w:r w:rsidRPr="006F24FB">
        <w:rPr>
          <w:bCs/>
          <w:sz w:val="16"/>
          <w:szCs w:val="16"/>
          <w:shd w:val="clear" w:color="auto" w:fill="FFFFFF"/>
          <w:lang w:bidi="ru-RU"/>
        </w:rPr>
        <w:t>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С учетом изложенного, доказательства, собранные по делу, мировой судья оценивает как допустимые, так как они собраны с соблюдением норм КоАП РФ и достоверные, так как  согласуются между собой и последовательно дополняют друг друга. Совокупность этих доказатель</w:t>
      </w:r>
      <w:r w:rsidRPr="006F24FB">
        <w:rPr>
          <w:sz w:val="16"/>
          <w:szCs w:val="16"/>
        </w:rPr>
        <w:t>ств пр</w:t>
      </w:r>
      <w:r w:rsidRPr="006F24FB">
        <w:rPr>
          <w:sz w:val="16"/>
          <w:szCs w:val="16"/>
        </w:rPr>
        <w:t>изнается достаточной для рассмотрения дела.</w:t>
      </w:r>
    </w:p>
    <w:p w:rsidR="00B73188" w:rsidRPr="006F24FB" w:rsidP="001259C4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6F24FB">
        <w:rPr>
          <w:rFonts w:eastAsia="Calibri"/>
          <w:sz w:val="16"/>
          <w:szCs w:val="16"/>
        </w:rPr>
        <w:t xml:space="preserve">Действия </w:t>
      </w:r>
      <w:r w:rsidRPr="006F24FB">
        <w:rPr>
          <w:iCs/>
          <w:sz w:val="16"/>
          <w:szCs w:val="16"/>
        </w:rPr>
        <w:t xml:space="preserve">Агиенко О.А. </w:t>
      </w:r>
      <w:r w:rsidRPr="006F24FB">
        <w:rPr>
          <w:rFonts w:eastAsia="Calibri"/>
          <w:sz w:val="16"/>
          <w:szCs w:val="16"/>
        </w:rPr>
        <w:t xml:space="preserve">мировой судья квалифицирует по ст. 6.1.1 КоАП РФ, как </w:t>
      </w:r>
      <w:r w:rsidRPr="006F24FB">
        <w:rPr>
          <w:sz w:val="16"/>
          <w:szCs w:val="16"/>
        </w:rPr>
        <w:t xml:space="preserve"> нанесение </w:t>
      </w:r>
      <w:r w:rsidRPr="006F24FB">
        <w:rPr>
          <w:bCs/>
          <w:sz w:val="16"/>
          <w:szCs w:val="16"/>
          <w:shd w:val="clear" w:color="auto" w:fill="FFFFFF"/>
          <w:lang w:bidi="ru-RU"/>
        </w:rPr>
        <w:t>иных телесных повреждений</w:t>
      </w:r>
      <w:r w:rsidRPr="006F24FB">
        <w:rPr>
          <w:sz w:val="16"/>
          <w:szCs w:val="16"/>
        </w:rPr>
        <w:t>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</w:t>
      </w:r>
      <w:r w:rsidRPr="006F24FB">
        <w:rPr>
          <w:rFonts w:eastAsia="Calibri"/>
          <w:sz w:val="16"/>
          <w:szCs w:val="16"/>
        </w:rPr>
        <w:t>.</w:t>
      </w:r>
    </w:p>
    <w:p w:rsidR="00B73188" w:rsidRPr="006F24FB" w:rsidP="001259C4">
      <w:pPr>
        <w:pStyle w:val="NoSpacing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6F24FB">
        <w:rPr>
          <w:rFonts w:eastAsiaTheme="minorHAnsi"/>
          <w:sz w:val="16"/>
          <w:szCs w:val="16"/>
          <w:lang w:eastAsia="en-US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B73188" w:rsidRPr="006F24FB" w:rsidP="001259C4">
      <w:pPr>
        <w:pStyle w:val="NoSpacing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6F24FB">
        <w:rPr>
          <w:rFonts w:eastAsiaTheme="minorHAnsi"/>
          <w:sz w:val="16"/>
          <w:szCs w:val="16"/>
          <w:lang w:eastAsia="en-US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1259C4" w:rsidRPr="006F24FB" w:rsidP="001259C4">
      <w:pPr>
        <w:tabs>
          <w:tab w:val="left" w:pos="4678"/>
        </w:tabs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Не признание Агиенко О.А. вины, мировой судья </w:t>
      </w:r>
      <w:r w:rsidRPr="006F24FB">
        <w:rPr>
          <w:sz w:val="16"/>
          <w:szCs w:val="16"/>
        </w:rPr>
        <w:t>расценивает</w:t>
      </w:r>
      <w:r w:rsidRPr="006F24FB">
        <w:rPr>
          <w:sz w:val="16"/>
          <w:szCs w:val="16"/>
        </w:rPr>
        <w:t xml:space="preserve"> как способ уклонится от ответственности. Так судом было установлено, и подтверждено самой же Агиенко О.А., что между ней и "ДАННЫЕ ИЗЪЯТЫ" произошел конфликт.</w:t>
      </w:r>
    </w:p>
    <w:p w:rsidR="001259C4" w:rsidRPr="006F24FB" w:rsidP="001259C4">
      <w:pPr>
        <w:tabs>
          <w:tab w:val="left" w:pos="284"/>
        </w:tabs>
        <w:ind w:firstLine="567"/>
        <w:jc w:val="both"/>
        <w:rPr>
          <w:rFonts w:eastAsia="Calibri"/>
          <w:sz w:val="16"/>
          <w:szCs w:val="16"/>
        </w:rPr>
      </w:pPr>
      <w:r w:rsidRPr="006F24FB">
        <w:rPr>
          <w:sz w:val="16"/>
          <w:szCs w:val="16"/>
        </w:rPr>
        <w:t>Оснований полагать, что телесное повреждения потерпевшая "ДАННЫЕ ИЗЪЯТЫ"</w:t>
      </w:r>
      <w:r w:rsidRPr="006F24FB">
        <w:rPr>
          <w:sz w:val="16"/>
          <w:szCs w:val="16"/>
        </w:rPr>
        <w:t xml:space="preserve"> .</w:t>
      </w:r>
      <w:r w:rsidRPr="006F24FB">
        <w:rPr>
          <w:sz w:val="16"/>
          <w:szCs w:val="16"/>
        </w:rPr>
        <w:t xml:space="preserve"> могла получить при иных обстоятельствах, отличных о тех, о которых она сообщила, у суда отсутствуют.</w:t>
      </w:r>
    </w:p>
    <w:p w:rsidR="001259C4" w:rsidRPr="006F24FB" w:rsidP="001259C4">
      <w:pPr>
        <w:pStyle w:val="NoSpacing"/>
        <w:ind w:firstLine="567"/>
        <w:jc w:val="both"/>
        <w:rPr>
          <w:rFonts w:eastAsia="Calibri"/>
          <w:sz w:val="16"/>
          <w:szCs w:val="16"/>
        </w:rPr>
      </w:pPr>
      <w:r w:rsidRPr="006F24FB">
        <w:rPr>
          <w:rFonts w:eastAsia="Calibri"/>
          <w:sz w:val="16"/>
          <w:szCs w:val="16"/>
        </w:rPr>
        <w:t>Суд расценивает не признание вину в совершенном "ДАННЫЕ ИЗЪЯТЫ" как способ защиты лица, привлекаемого к административной ответственности, поскольку доказательства по делу  согласуются с фактами, изложенными в протоколе об административном правонарушении, заключением судебно-медицинского эксперта, показаниями потерпевшей и свидетеля.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rFonts w:eastAsiaTheme="minorHAnsi"/>
          <w:sz w:val="16"/>
          <w:szCs w:val="16"/>
          <w:lang w:eastAsia="en-US"/>
        </w:rPr>
        <w:t xml:space="preserve">Согласно ст.3.1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 w:rsidRPr="006F24FB">
        <w:rPr>
          <w:rFonts w:eastAsiaTheme="minorHAnsi"/>
          <w:sz w:val="16"/>
          <w:szCs w:val="16"/>
          <w:lang w:eastAsia="en-US"/>
        </w:rPr>
        <w:t>правонарушений</w:t>
      </w:r>
      <w:r w:rsidRPr="006F24FB">
        <w:rPr>
          <w:rFonts w:eastAsiaTheme="minorHAnsi"/>
          <w:sz w:val="16"/>
          <w:szCs w:val="16"/>
          <w:lang w:eastAsia="en-US"/>
        </w:rPr>
        <w:t xml:space="preserve"> как самим правонарушителем, так и другими лицами.</w:t>
      </w:r>
    </w:p>
    <w:p w:rsidR="00B73188" w:rsidRPr="006F24FB" w:rsidP="001259C4">
      <w:pPr>
        <w:pStyle w:val="NoSpacing"/>
        <w:ind w:firstLine="567"/>
        <w:jc w:val="both"/>
        <w:rPr>
          <w:rFonts w:eastAsiaTheme="minorHAnsi"/>
          <w:sz w:val="16"/>
          <w:szCs w:val="16"/>
          <w:lang w:eastAsia="en-US"/>
        </w:rPr>
      </w:pPr>
      <w:r w:rsidRPr="006F24FB">
        <w:rPr>
          <w:rFonts w:eastAsiaTheme="minorHAnsi"/>
          <w:sz w:val="16"/>
          <w:szCs w:val="16"/>
          <w:lang w:eastAsia="en-US"/>
        </w:rPr>
        <w:t xml:space="preserve">На основании ч.2 ст.3.9 КоАП РФ административный арест устанавливается и назначается лишь в исключительных </w:t>
      </w:r>
      <w:hyperlink r:id="rId4" w:history="1">
        <w:r w:rsidRPr="006F24FB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случаях</w:t>
        </w:r>
      </w:hyperlink>
      <w:r w:rsidRPr="006F24FB">
        <w:rPr>
          <w:rFonts w:eastAsiaTheme="minorHAnsi"/>
          <w:sz w:val="16"/>
          <w:szCs w:val="16"/>
          <w:lang w:eastAsia="en-US"/>
        </w:rPr>
        <w:t xml:space="preserve"> за отдельные виды административных правонарушений.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(часть 1 статьи 4.1 КоАП РФ).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КоАП РФ).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Законодатель, установив названные положения в КоАП РФ, тем самым предоставил возможность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При этом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</w:t>
      </w:r>
      <w:r w:rsidRPr="006F24FB">
        <w:rPr>
          <w:sz w:val="16"/>
          <w:szCs w:val="16"/>
        </w:rPr>
        <w:t xml:space="preserve">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B73188" w:rsidRPr="006F24FB" w:rsidP="001259C4">
      <w:pPr>
        <w:pStyle w:val="NoSpacing"/>
        <w:ind w:firstLine="567"/>
        <w:jc w:val="both"/>
        <w:rPr>
          <w:bCs/>
          <w:sz w:val="16"/>
          <w:szCs w:val="16"/>
        </w:rPr>
      </w:pPr>
      <w:r w:rsidRPr="006F24FB">
        <w:rPr>
          <w:sz w:val="16"/>
          <w:szCs w:val="16"/>
        </w:rPr>
        <w:t xml:space="preserve">При назначении наказания, мировой судья учитывает обстоятельства дела, характер и степень общественной опасности совершенного административного правонарушения, данные о личности </w:t>
      </w:r>
      <w:r w:rsidRPr="006F24FB">
        <w:rPr>
          <w:bCs/>
          <w:sz w:val="16"/>
          <w:szCs w:val="16"/>
        </w:rPr>
        <w:t xml:space="preserve">правонарушителя.  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bCs/>
          <w:sz w:val="16"/>
          <w:szCs w:val="16"/>
        </w:rPr>
        <w:t xml:space="preserve"> </w:t>
      </w:r>
      <w:r w:rsidRPr="006F24FB">
        <w:rPr>
          <w:sz w:val="16"/>
          <w:szCs w:val="16"/>
        </w:rPr>
        <w:t>Отягчающих административную ответственность обстоятельств не имеется.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Исключительные обстоятельства, свидетельствующие о наличии по настоящему делу предусмотренных </w:t>
      </w:r>
      <w:hyperlink r:id="rId5" w:history="1">
        <w:r w:rsidRPr="006F24FB">
          <w:rPr>
            <w:rStyle w:val="Hyperlink"/>
            <w:color w:val="auto"/>
            <w:sz w:val="16"/>
            <w:szCs w:val="16"/>
            <w:u w:val="none"/>
          </w:rPr>
          <w:t>статьей 2.9</w:t>
        </w:r>
      </w:hyperlink>
      <w:r w:rsidRPr="006F24FB">
        <w:rPr>
          <w:sz w:val="16"/>
          <w:szCs w:val="16"/>
        </w:rPr>
        <w:t xml:space="preserve"> КоАП РФ признаков малозначительности совершенного административного правонарушения, не установлены.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Руководствуясь ст.ст. 29.10, 32.2  КоАП Российской Федерации, мировой судья,</w:t>
      </w:r>
    </w:p>
    <w:p w:rsidR="00B73188" w:rsidRPr="006F24FB" w:rsidP="001259C4">
      <w:pPr>
        <w:pStyle w:val="NoSpacing"/>
        <w:ind w:firstLine="567"/>
        <w:jc w:val="center"/>
        <w:rPr>
          <w:sz w:val="16"/>
          <w:szCs w:val="16"/>
        </w:rPr>
      </w:pPr>
      <w:r w:rsidRPr="006F24FB">
        <w:rPr>
          <w:sz w:val="16"/>
          <w:szCs w:val="16"/>
        </w:rPr>
        <w:t>ПОСТАНОВИЛ</w:t>
      </w:r>
      <w:r w:rsidRPr="006F24FB" w:rsidR="001259C4">
        <w:rPr>
          <w:sz w:val="16"/>
          <w:szCs w:val="16"/>
        </w:rPr>
        <w:t>:</w:t>
      </w:r>
    </w:p>
    <w:p w:rsidR="001259C4" w:rsidRPr="006F24FB" w:rsidP="001259C4">
      <w:pPr>
        <w:pStyle w:val="NoSpacing"/>
        <w:ind w:firstLine="567"/>
        <w:jc w:val="center"/>
        <w:rPr>
          <w:sz w:val="16"/>
          <w:szCs w:val="16"/>
        </w:rPr>
      </w:pPr>
    </w:p>
    <w:p w:rsidR="00B73188" w:rsidRPr="006F24FB" w:rsidP="001259C4">
      <w:pPr>
        <w:pStyle w:val="NoSpacing"/>
        <w:ind w:firstLine="567"/>
        <w:jc w:val="both"/>
        <w:rPr>
          <w:bCs/>
          <w:sz w:val="16"/>
          <w:szCs w:val="16"/>
          <w:shd w:val="clear" w:color="auto" w:fill="FFFFFF"/>
          <w:lang w:bidi="ru-RU"/>
        </w:rPr>
      </w:pPr>
      <w:r w:rsidRPr="006F24FB">
        <w:rPr>
          <w:bCs/>
          <w:sz w:val="16"/>
          <w:szCs w:val="16"/>
          <w:shd w:val="clear" w:color="auto" w:fill="FFFFFF"/>
          <w:lang w:bidi="ru-RU"/>
        </w:rPr>
        <w:t>Агиенко Ольгу Александровну</w:t>
      </w:r>
      <w:r w:rsidRPr="006F24FB">
        <w:rPr>
          <w:sz w:val="16"/>
          <w:szCs w:val="16"/>
        </w:rPr>
        <w:t>, "ДАННЫЕ ИЗЪЯТЫ"</w:t>
      </w:r>
      <w:r w:rsidRPr="006F24FB">
        <w:rPr>
          <w:sz w:val="16"/>
          <w:szCs w:val="16"/>
        </w:rPr>
        <w:t xml:space="preserve"> </w:t>
      </w:r>
      <w:r w:rsidRPr="006F24FB" w:rsidR="008D07B4">
        <w:rPr>
          <w:sz w:val="16"/>
          <w:szCs w:val="16"/>
        </w:rPr>
        <w:t>,</w:t>
      </w:r>
      <w:r w:rsidRPr="006F24FB" w:rsidR="008D07B4">
        <w:rPr>
          <w:sz w:val="16"/>
          <w:szCs w:val="16"/>
        </w:rPr>
        <w:t xml:space="preserve"> п</w:t>
      </w:r>
      <w:r w:rsidRPr="006F24FB" w:rsidR="001259C4">
        <w:rPr>
          <w:sz w:val="16"/>
          <w:szCs w:val="16"/>
        </w:rPr>
        <w:t xml:space="preserve">ризнать </w:t>
      </w:r>
      <w:r w:rsidRPr="006F24FB">
        <w:rPr>
          <w:sz w:val="16"/>
          <w:szCs w:val="16"/>
        </w:rPr>
        <w:t>виновной в совершении административного правонарушения, предусмотренного  ст. 6.1.1 Кодекса Российской Федерации об административных правонарушениях, и назначить ей  административное наказание в виде административного штрафа в размере 5000 (пять тысяч) рублей.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Штраф подлежит перечислению на следующие реквизиты: </w:t>
      </w:r>
    </w:p>
    <w:p w:rsidR="006F24FB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"ДАННЫЕ ИЗЪЯТЫ"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>Разъяснить</w:t>
      </w:r>
      <w:r w:rsidRPr="006F24FB" w:rsidR="008D07B4">
        <w:rPr>
          <w:iCs/>
          <w:sz w:val="16"/>
          <w:szCs w:val="16"/>
        </w:rPr>
        <w:t xml:space="preserve"> Агиенко О.А.</w:t>
      </w:r>
      <w:r w:rsidRPr="006F24FB">
        <w:rPr>
          <w:bCs/>
          <w:sz w:val="16"/>
          <w:szCs w:val="16"/>
          <w:shd w:val="clear" w:color="auto" w:fill="FFFFFF"/>
          <w:lang w:bidi="ru-RU"/>
        </w:rPr>
        <w:t xml:space="preserve">, </w:t>
      </w:r>
      <w:r w:rsidRPr="006F24FB">
        <w:rPr>
          <w:sz w:val="16"/>
          <w:szCs w:val="16"/>
        </w:rPr>
        <w:t>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6F24FB">
        <w:rPr>
          <w:sz w:val="16"/>
          <w:szCs w:val="16"/>
        </w:rPr>
        <w:t>вынесшим</w:t>
      </w:r>
      <w:r w:rsidRPr="006F24FB">
        <w:rPr>
          <w:sz w:val="16"/>
          <w:szCs w:val="16"/>
        </w:rPr>
        <w:t xml:space="preserve"> постановление. 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Разъяснить </w:t>
      </w:r>
      <w:r w:rsidRPr="006F24FB">
        <w:rPr>
          <w:iCs/>
          <w:sz w:val="16"/>
          <w:szCs w:val="16"/>
        </w:rPr>
        <w:t xml:space="preserve">Агиенко О.А.  </w:t>
      </w:r>
      <w:r w:rsidRPr="006F24FB">
        <w:rPr>
          <w:sz w:val="16"/>
          <w:szCs w:val="16"/>
        </w:rPr>
        <w:t xml:space="preserve">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6F24FB">
          <w:rPr>
            <w:rStyle w:val="Hyperlink"/>
            <w:color w:val="auto"/>
            <w:sz w:val="16"/>
            <w:szCs w:val="16"/>
            <w:u w:val="none"/>
          </w:rPr>
          <w:t>Кодексом</w:t>
        </w:r>
      </w:hyperlink>
      <w:r w:rsidRPr="006F24FB">
        <w:rPr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 Постановление может быть обжаловано в Ялтинский городской суд Республики Крым через мирового судью  в течение 10 дней со дня вручения или получения копии постановления.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  <w:r w:rsidRPr="006F24FB">
        <w:rPr>
          <w:sz w:val="16"/>
          <w:szCs w:val="16"/>
        </w:rPr>
        <w:t xml:space="preserve">Мировой судья </w:t>
      </w:r>
      <w:r w:rsidRPr="006F24FB">
        <w:rPr>
          <w:sz w:val="16"/>
          <w:szCs w:val="16"/>
        </w:rPr>
        <w:tab/>
        <w:t xml:space="preserve">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</w:t>
      </w:r>
      <w:r w:rsidRPr="006F24FB">
        <w:rPr>
          <w:sz w:val="16"/>
          <w:szCs w:val="16"/>
        </w:rPr>
        <w:t xml:space="preserve"> </w:t>
      </w:r>
      <w:r w:rsidRPr="006F24FB">
        <w:rPr>
          <w:rFonts w:eastAsia="Arial Unicode MS"/>
          <w:sz w:val="16"/>
          <w:szCs w:val="16"/>
        </w:rPr>
        <w:t xml:space="preserve">А.Н. Хачатурова </w:t>
      </w:r>
    </w:p>
    <w:p w:rsidR="00B73188" w:rsidRPr="006F24FB" w:rsidP="001259C4">
      <w:pPr>
        <w:pStyle w:val="NoSpacing"/>
        <w:ind w:firstLine="567"/>
        <w:jc w:val="both"/>
        <w:rPr>
          <w:sz w:val="16"/>
          <w:szCs w:val="16"/>
        </w:rPr>
      </w:pPr>
    </w:p>
    <w:p w:rsidR="00F92E94" w:rsidRPr="006F24FB" w:rsidP="001259C4">
      <w:pPr>
        <w:pStyle w:val="NoSpacing"/>
        <w:ind w:firstLine="567"/>
        <w:jc w:val="both"/>
        <w:rPr>
          <w:sz w:val="16"/>
          <w:szCs w:val="16"/>
        </w:rPr>
      </w:pPr>
    </w:p>
    <w:sectPr w:rsidSect="006F24F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88"/>
    <w:rsid w:val="001259C4"/>
    <w:rsid w:val="001A75FE"/>
    <w:rsid w:val="0034324A"/>
    <w:rsid w:val="00490543"/>
    <w:rsid w:val="006F24FB"/>
    <w:rsid w:val="00800512"/>
    <w:rsid w:val="008216F5"/>
    <w:rsid w:val="0084524F"/>
    <w:rsid w:val="008D07B4"/>
    <w:rsid w:val="00A34235"/>
    <w:rsid w:val="00B73188"/>
    <w:rsid w:val="00D01228"/>
    <w:rsid w:val="00D87A3D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B73188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B731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7318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73188"/>
    <w:pPr>
      <w:spacing w:before="100" w:beforeAutospacing="1" w:after="100" w:afterAutospacing="1"/>
    </w:pPr>
  </w:style>
  <w:style w:type="paragraph" w:styleId="BodyText">
    <w:name w:val="Body Text"/>
    <w:basedOn w:val="Normal"/>
    <w:link w:val="a"/>
    <w:uiPriority w:val="99"/>
    <w:semiHidden/>
    <w:unhideWhenUsed/>
    <w:rsid w:val="00B73188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B73188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semiHidden/>
    <w:unhideWhenUsed/>
    <w:rsid w:val="00B73188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73188"/>
    <w:rPr>
      <w:rFonts w:ascii="Calibri" w:eastAsia="Times New Roman" w:hAnsi="Calibri" w:cs="Times New Roman"/>
      <w:lang w:val="x-none" w:eastAsia="x-none"/>
    </w:rPr>
  </w:style>
  <w:style w:type="paragraph" w:customStyle="1" w:styleId="Style5">
    <w:name w:val="Style5"/>
    <w:basedOn w:val="Normal"/>
    <w:uiPriority w:val="99"/>
    <w:semiHidden/>
    <w:rsid w:val="00B7318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semiHidden/>
    <w:rsid w:val="00B73188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  <w:style w:type="paragraph" w:styleId="NoSpacing">
    <w:name w:val="No Spacing"/>
    <w:uiPriority w:val="1"/>
    <w:qFormat/>
    <w:rsid w:val="00125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1259C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5" Type="http://schemas.openxmlformats.org/officeDocument/2006/relationships/hyperlink" Target="garantF1://12025267.29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