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960D87" w:rsidRPr="003F6FB0" w:rsidP="001004A9">
      <w:pPr>
        <w:pStyle w:val="Title"/>
        <w:tabs>
          <w:tab w:val="left" w:pos="567"/>
          <w:tab w:val="left" w:pos="709"/>
        </w:tabs>
        <w:spacing w:line="0" w:lineRule="atLeast"/>
        <w:ind w:firstLine="567"/>
        <w:jc w:val="right"/>
        <w:rPr>
          <w:b w:val="0"/>
          <w:sz w:val="18"/>
          <w:szCs w:val="18"/>
        </w:rPr>
      </w:pPr>
      <w:r w:rsidRPr="003F6FB0">
        <w:rPr>
          <w:b w:val="0"/>
          <w:sz w:val="18"/>
          <w:szCs w:val="18"/>
        </w:rPr>
        <w:t>Дело № 5-99-282/2026</w:t>
      </w:r>
    </w:p>
    <w:p w:rsidR="00960D87" w:rsidRPr="003F6FB0" w:rsidP="001004A9">
      <w:pPr>
        <w:pStyle w:val="Title"/>
        <w:tabs>
          <w:tab w:val="left" w:pos="567"/>
          <w:tab w:val="left" w:pos="709"/>
        </w:tabs>
        <w:spacing w:line="0" w:lineRule="atLeast"/>
        <w:ind w:firstLine="567"/>
        <w:jc w:val="right"/>
        <w:rPr>
          <w:b w:val="0"/>
          <w:sz w:val="18"/>
          <w:szCs w:val="18"/>
        </w:rPr>
      </w:pPr>
      <w:r w:rsidRPr="003F6FB0">
        <w:rPr>
          <w:b w:val="0"/>
          <w:sz w:val="18"/>
          <w:szCs w:val="18"/>
        </w:rPr>
        <w:t>УИД 91MS0099-01-2026-001125-09</w:t>
      </w:r>
    </w:p>
    <w:p w:rsidR="00960D87" w:rsidRPr="003F6FB0" w:rsidP="001004A9">
      <w:pPr>
        <w:pStyle w:val="Title"/>
        <w:tabs>
          <w:tab w:val="left" w:pos="567"/>
          <w:tab w:val="left" w:pos="709"/>
        </w:tabs>
        <w:spacing w:line="0" w:lineRule="atLeast"/>
        <w:ind w:firstLine="567"/>
        <w:jc w:val="left"/>
        <w:rPr>
          <w:b w:val="0"/>
          <w:sz w:val="18"/>
          <w:szCs w:val="18"/>
        </w:rPr>
      </w:pPr>
    </w:p>
    <w:p w:rsidR="00960D87" w:rsidRPr="003F6FB0" w:rsidP="001004A9">
      <w:pPr>
        <w:pStyle w:val="Title"/>
        <w:tabs>
          <w:tab w:val="left" w:pos="567"/>
          <w:tab w:val="left" w:pos="709"/>
        </w:tabs>
        <w:spacing w:line="0" w:lineRule="atLeast"/>
        <w:ind w:firstLine="567"/>
        <w:rPr>
          <w:sz w:val="18"/>
          <w:szCs w:val="18"/>
        </w:rPr>
      </w:pPr>
      <w:r w:rsidRPr="003F6FB0">
        <w:rPr>
          <w:sz w:val="18"/>
          <w:szCs w:val="18"/>
        </w:rPr>
        <w:t>ПОСТАНОВЛЕНИЕ</w:t>
      </w:r>
    </w:p>
    <w:p w:rsidR="00960D87" w:rsidRPr="003F6FB0" w:rsidP="001004A9">
      <w:pPr>
        <w:tabs>
          <w:tab w:val="left" w:pos="567"/>
          <w:tab w:val="left" w:pos="709"/>
        </w:tabs>
        <w:spacing w:after="0" w:line="0" w:lineRule="atLeast"/>
        <w:ind w:firstLine="567"/>
        <w:jc w:val="center"/>
        <w:rPr>
          <w:rFonts w:ascii="Times New Roman" w:hAnsi="Times New Roman"/>
          <w:b/>
          <w:sz w:val="18"/>
          <w:szCs w:val="18"/>
          <w:lang w:val="ru-RU"/>
        </w:rPr>
      </w:pPr>
      <w:r w:rsidRPr="003F6FB0">
        <w:rPr>
          <w:rFonts w:ascii="Times New Roman" w:hAnsi="Times New Roman"/>
          <w:b/>
          <w:sz w:val="18"/>
          <w:szCs w:val="18"/>
          <w:lang w:val="ru-RU"/>
        </w:rPr>
        <w:t>по делу об административном правонарушении</w:t>
      </w:r>
    </w:p>
    <w:p w:rsidR="00960D87" w:rsidRPr="003F6FB0" w:rsidP="001004A9">
      <w:pPr>
        <w:tabs>
          <w:tab w:val="left" w:pos="567"/>
          <w:tab w:val="left" w:pos="709"/>
        </w:tabs>
        <w:spacing w:after="0" w:line="0" w:lineRule="atLeast"/>
        <w:ind w:firstLine="567"/>
        <w:rPr>
          <w:rFonts w:ascii="Times New Roman" w:hAnsi="Times New Roman"/>
          <w:sz w:val="18"/>
          <w:szCs w:val="18"/>
          <w:lang w:val="ru-RU"/>
        </w:rPr>
      </w:pPr>
    </w:p>
    <w:p w:rsidR="00960D87" w:rsidRPr="003F6FB0" w:rsidP="001004A9">
      <w:pPr>
        <w:tabs>
          <w:tab w:val="left" w:pos="567"/>
          <w:tab w:val="left" w:pos="709"/>
        </w:tabs>
        <w:spacing w:after="0" w:line="0" w:lineRule="atLeast"/>
        <w:ind w:firstLine="567"/>
        <w:rPr>
          <w:rFonts w:ascii="Times New Roman" w:hAnsi="Times New Roman"/>
          <w:sz w:val="18"/>
          <w:szCs w:val="18"/>
          <w:lang w:val="ru-RU"/>
        </w:rPr>
      </w:pPr>
      <w:r w:rsidRPr="003F6FB0">
        <w:rPr>
          <w:rFonts w:ascii="Times New Roman" w:hAnsi="Times New Roman"/>
          <w:sz w:val="18"/>
          <w:szCs w:val="18"/>
          <w:lang w:val="ru-RU"/>
        </w:rPr>
        <w:t>г. Ялта</w:t>
      </w:r>
      <w:r w:rsidRPr="003F6FB0">
        <w:rPr>
          <w:rFonts w:ascii="Times New Roman" w:hAnsi="Times New Roman"/>
          <w:sz w:val="18"/>
          <w:szCs w:val="18"/>
          <w:lang w:val="ru-RU"/>
        </w:rPr>
        <w:tab/>
      </w:r>
      <w:r w:rsidRPr="003F6FB0">
        <w:rPr>
          <w:rFonts w:ascii="Times New Roman" w:hAnsi="Times New Roman"/>
          <w:sz w:val="18"/>
          <w:szCs w:val="18"/>
          <w:lang w:val="ru-RU"/>
        </w:rPr>
        <w:tab/>
      </w:r>
      <w:r w:rsidRPr="003F6FB0">
        <w:rPr>
          <w:rFonts w:ascii="Times New Roman" w:hAnsi="Times New Roman"/>
          <w:sz w:val="18"/>
          <w:szCs w:val="18"/>
          <w:lang w:val="ru-RU"/>
        </w:rPr>
        <w:tab/>
      </w:r>
      <w:r w:rsidRPr="003F6FB0">
        <w:rPr>
          <w:rFonts w:ascii="Times New Roman" w:hAnsi="Times New Roman"/>
          <w:sz w:val="18"/>
          <w:szCs w:val="18"/>
          <w:lang w:val="ru-RU"/>
        </w:rPr>
        <w:tab/>
      </w:r>
      <w:r w:rsidRPr="003F6FB0">
        <w:rPr>
          <w:rFonts w:ascii="Times New Roman" w:hAnsi="Times New Roman"/>
          <w:sz w:val="18"/>
          <w:szCs w:val="18"/>
          <w:lang w:val="ru-RU"/>
        </w:rPr>
        <w:tab/>
      </w:r>
      <w:r w:rsidRPr="003F6FB0">
        <w:rPr>
          <w:rFonts w:ascii="Times New Roman" w:hAnsi="Times New Roman"/>
          <w:sz w:val="18"/>
          <w:szCs w:val="18"/>
          <w:lang w:val="ru-RU"/>
        </w:rPr>
        <w:tab/>
      </w:r>
      <w:r w:rsidRPr="003F6FB0">
        <w:rPr>
          <w:rFonts w:ascii="Times New Roman" w:hAnsi="Times New Roman"/>
          <w:sz w:val="18"/>
          <w:szCs w:val="18"/>
          <w:lang w:val="ru-RU"/>
        </w:rPr>
        <w:tab/>
        <w:t xml:space="preserve">                    </w:t>
      </w:r>
      <w:r w:rsidRPr="003F6FB0" w:rsidR="001004A9">
        <w:rPr>
          <w:rFonts w:ascii="Times New Roman" w:hAnsi="Times New Roman"/>
          <w:sz w:val="18"/>
          <w:szCs w:val="18"/>
          <w:lang w:val="ru-RU"/>
        </w:rPr>
        <w:t xml:space="preserve">     </w:t>
      </w:r>
      <w:r w:rsidRPr="003F6FB0">
        <w:rPr>
          <w:rFonts w:ascii="Times New Roman" w:hAnsi="Times New Roman"/>
          <w:sz w:val="18"/>
          <w:szCs w:val="18"/>
          <w:lang w:val="ru-RU"/>
        </w:rPr>
        <w:t xml:space="preserve"> </w:t>
      </w:r>
      <w:r>
        <w:rPr>
          <w:rFonts w:ascii="Times New Roman" w:hAnsi="Times New Roman"/>
          <w:sz w:val="18"/>
          <w:szCs w:val="18"/>
          <w:lang w:val="ru-RU"/>
        </w:rPr>
        <w:t xml:space="preserve">     </w:t>
      </w:r>
      <w:r w:rsidRPr="003F6FB0">
        <w:rPr>
          <w:rFonts w:ascii="Times New Roman" w:hAnsi="Times New Roman"/>
          <w:sz w:val="18"/>
          <w:szCs w:val="18"/>
          <w:lang w:val="ru-RU"/>
        </w:rPr>
        <w:t>24 августа 2026 года</w:t>
      </w:r>
    </w:p>
    <w:p w:rsidR="00960D87" w:rsidRPr="003F6FB0" w:rsidP="001004A9">
      <w:pPr>
        <w:tabs>
          <w:tab w:val="left" w:pos="567"/>
          <w:tab w:val="left" w:pos="709"/>
        </w:tabs>
        <w:spacing w:after="0" w:line="0" w:lineRule="atLeast"/>
        <w:ind w:firstLine="567"/>
        <w:jc w:val="both"/>
        <w:rPr>
          <w:rFonts w:ascii="Times New Roman" w:hAnsi="Times New Roman"/>
          <w:sz w:val="18"/>
          <w:szCs w:val="18"/>
          <w:lang w:val="ru-RU"/>
        </w:rPr>
      </w:pPr>
    </w:p>
    <w:p w:rsidR="00960D87" w:rsidRPr="003F6FB0" w:rsidP="001004A9">
      <w:pPr>
        <w:tabs>
          <w:tab w:val="left" w:pos="567"/>
          <w:tab w:val="left" w:pos="709"/>
        </w:tabs>
        <w:spacing w:after="0" w:line="0" w:lineRule="atLeast"/>
        <w:ind w:firstLine="567"/>
        <w:jc w:val="both"/>
        <w:rPr>
          <w:rFonts w:ascii="Times New Roman" w:hAnsi="Times New Roman"/>
          <w:sz w:val="18"/>
          <w:szCs w:val="18"/>
          <w:lang w:val="ru-RU"/>
        </w:rPr>
      </w:pPr>
      <w:r w:rsidRPr="003F6FB0">
        <w:rPr>
          <w:rFonts w:ascii="Times New Roman" w:hAnsi="Times New Roman"/>
          <w:sz w:val="18"/>
          <w:szCs w:val="18"/>
          <w:lang w:val="ru-RU"/>
        </w:rPr>
        <w:tab/>
      </w:r>
      <w:r w:rsidRPr="003F6FB0">
        <w:rPr>
          <w:rFonts w:ascii="Times New Roman" w:hAnsi="Times New Roman"/>
          <w:sz w:val="18"/>
          <w:szCs w:val="18"/>
          <w:lang w:val="ru-RU"/>
        </w:rPr>
        <w:t xml:space="preserve">Мировой судья  судебного участка № 99 Ялтинского судебного района (город республиканского значения Ялта с подчиненной ему территорией)  Республики Крым Переверзева О.В., </w:t>
      </w:r>
    </w:p>
    <w:p w:rsidR="00960D87" w:rsidRPr="003F6FB0" w:rsidP="001004A9">
      <w:pPr>
        <w:autoSpaceDE w:val="0"/>
        <w:autoSpaceDN w:val="0"/>
        <w:adjustRightInd w:val="0"/>
        <w:spacing w:after="0" w:line="0" w:lineRule="atLeast"/>
        <w:ind w:firstLine="567"/>
        <w:jc w:val="both"/>
        <w:rPr>
          <w:rFonts w:ascii="Times New Roman" w:hAnsi="Times New Roman"/>
          <w:sz w:val="18"/>
          <w:szCs w:val="18"/>
          <w:lang w:val="ru-RU"/>
        </w:rPr>
      </w:pPr>
      <w:r w:rsidRPr="003F6FB0">
        <w:rPr>
          <w:rFonts w:ascii="Times New Roman" w:hAnsi="Times New Roman"/>
          <w:sz w:val="18"/>
          <w:szCs w:val="18"/>
          <w:lang w:val="ru-RU"/>
        </w:rPr>
        <w:t>с участием помощника прокурора  г. Ялты Республики Крым "ДАННЫЕ ИЗЪЯТЫ</w:t>
      </w:r>
      <w:r w:rsidRPr="003F6FB0">
        <w:rPr>
          <w:rFonts w:ascii="Times New Roman" w:hAnsi="Times New Roman"/>
          <w:sz w:val="18"/>
          <w:szCs w:val="18"/>
          <w:lang w:val="ru-RU"/>
        </w:rPr>
        <w:t>"</w:t>
      </w:r>
      <w:r w:rsidRPr="003F6FB0">
        <w:rPr>
          <w:rFonts w:ascii="Times New Roman" w:hAnsi="Times New Roman"/>
          <w:sz w:val="18"/>
          <w:szCs w:val="18"/>
          <w:lang w:val="ru-RU"/>
        </w:rPr>
        <w:t>.,</w:t>
      </w:r>
    </w:p>
    <w:p w:rsidR="00960D87" w:rsidRPr="003F6FB0" w:rsidP="009F24CC">
      <w:pPr>
        <w:spacing w:after="0" w:line="0" w:lineRule="atLeast"/>
        <w:ind w:firstLine="567"/>
        <w:jc w:val="both"/>
        <w:rPr>
          <w:rFonts w:ascii="Times New Roman" w:eastAsia="Times New Roman" w:hAnsi="Times New Roman"/>
          <w:sz w:val="18"/>
          <w:szCs w:val="18"/>
          <w:lang w:val="ru-RU" w:eastAsia="ru-RU"/>
        </w:rPr>
      </w:pPr>
      <w:r w:rsidRPr="003F6FB0">
        <w:rPr>
          <w:rFonts w:ascii="Times New Roman" w:eastAsia="Times New Roman" w:hAnsi="Times New Roman"/>
          <w:sz w:val="18"/>
          <w:szCs w:val="18"/>
          <w:lang w:val="ru-RU" w:eastAsia="ru-RU"/>
        </w:rPr>
        <w:t>рассмотрев в откр</w:t>
      </w:r>
      <w:r w:rsidRPr="003F6FB0">
        <w:rPr>
          <w:rFonts w:ascii="Times New Roman" w:eastAsia="Times New Roman" w:hAnsi="Times New Roman"/>
          <w:sz w:val="18"/>
          <w:szCs w:val="18"/>
          <w:lang w:val="ru-RU" w:eastAsia="ru-RU"/>
        </w:rPr>
        <w:t>ытом судебном заседании  дело об административном правонарушении в отношении</w:t>
      </w:r>
      <w:r w:rsidRPr="003F6FB0" w:rsidR="00631F73">
        <w:rPr>
          <w:rFonts w:ascii="Times New Roman" w:eastAsia="Times New Roman" w:hAnsi="Times New Roman"/>
          <w:sz w:val="18"/>
          <w:szCs w:val="18"/>
          <w:lang w:val="ru-RU" w:eastAsia="ru-RU"/>
        </w:rPr>
        <w:t>: должностного лица</w:t>
      </w:r>
      <w:r w:rsidRPr="003F6FB0">
        <w:rPr>
          <w:rFonts w:ascii="Times New Roman" w:eastAsia="Times New Roman" w:hAnsi="Times New Roman"/>
          <w:sz w:val="18"/>
          <w:szCs w:val="18"/>
          <w:lang w:val="ru-RU" w:eastAsia="ru-RU"/>
        </w:rPr>
        <w:t xml:space="preserve"> </w:t>
      </w:r>
      <w:r w:rsidRPr="003F6FB0" w:rsidR="00631F73">
        <w:rPr>
          <w:rFonts w:ascii="Times New Roman" w:eastAsia="Times New Roman" w:hAnsi="Times New Roman"/>
          <w:sz w:val="18"/>
          <w:szCs w:val="18"/>
          <w:lang w:val="ru-RU" w:eastAsia="ru-RU"/>
        </w:rPr>
        <w:t xml:space="preserve"> - заместителя генерального директора </w:t>
      </w:r>
      <w:r w:rsidRPr="003F6FB0" w:rsidR="00631F73">
        <w:rPr>
          <w:rFonts w:ascii="Times New Roman" w:hAnsi="Times New Roman"/>
          <w:sz w:val="18"/>
          <w:szCs w:val="18"/>
          <w:lang w:val="ru-RU"/>
        </w:rPr>
        <w:t xml:space="preserve">Общества с ограниченной ответственностью «Семейный отдых» </w:t>
      </w:r>
      <w:r w:rsidRPr="003F6FB0">
        <w:rPr>
          <w:rFonts w:ascii="Times New Roman" w:hAnsi="Times New Roman"/>
          <w:b/>
          <w:sz w:val="18"/>
          <w:szCs w:val="18"/>
          <w:lang w:val="ru-RU"/>
        </w:rPr>
        <w:t>Шупилова</w:t>
      </w:r>
      <w:r w:rsidRPr="003F6FB0">
        <w:rPr>
          <w:rFonts w:ascii="Times New Roman" w:hAnsi="Times New Roman"/>
          <w:b/>
          <w:sz w:val="18"/>
          <w:szCs w:val="18"/>
          <w:lang w:val="ru-RU"/>
        </w:rPr>
        <w:t xml:space="preserve"> Михаила Андреевича</w:t>
      </w:r>
      <w:r w:rsidRPr="003F6FB0">
        <w:rPr>
          <w:rFonts w:ascii="Times New Roman" w:hAnsi="Times New Roman"/>
          <w:sz w:val="18"/>
          <w:szCs w:val="18"/>
          <w:lang w:val="ru-RU"/>
        </w:rPr>
        <w:t>, "ДАННЫЕ ИЗЪЯТЫ"</w:t>
      </w:r>
      <w:r w:rsidRPr="003F6FB0">
        <w:rPr>
          <w:rFonts w:ascii="Times New Roman" w:hAnsi="Times New Roman"/>
          <w:sz w:val="18"/>
          <w:szCs w:val="18"/>
          <w:lang w:val="ru-RU"/>
        </w:rPr>
        <w:t xml:space="preserve"> </w:t>
      </w:r>
      <w:r w:rsidRPr="003F6FB0">
        <w:rPr>
          <w:rFonts w:ascii="Times New Roman" w:hAnsi="Times New Roman"/>
          <w:sz w:val="18"/>
          <w:szCs w:val="18"/>
          <w:lang w:val="ru-RU"/>
        </w:rPr>
        <w:t>,</w:t>
      </w:r>
    </w:p>
    <w:p w:rsidR="00960D87" w:rsidRPr="003F6FB0" w:rsidP="001004A9">
      <w:pPr>
        <w:spacing w:after="0" w:line="0" w:lineRule="atLeast"/>
        <w:ind w:firstLine="567"/>
        <w:jc w:val="both"/>
        <w:rPr>
          <w:rFonts w:ascii="Times New Roman" w:hAnsi="Times New Roman"/>
          <w:sz w:val="18"/>
          <w:szCs w:val="18"/>
          <w:lang w:val="ru-RU"/>
        </w:rPr>
      </w:pPr>
      <w:r w:rsidRPr="003F6FB0">
        <w:rPr>
          <w:rFonts w:ascii="Times New Roman" w:hAnsi="Times New Roman"/>
          <w:sz w:val="18"/>
          <w:szCs w:val="18"/>
          <w:lang w:val="ru-RU"/>
        </w:rPr>
        <w:t>привлекаемого в совершении административного правонарушения, пред</w:t>
      </w:r>
      <w:r w:rsidRPr="003F6FB0">
        <w:rPr>
          <w:rFonts w:ascii="Times New Roman" w:hAnsi="Times New Roman"/>
          <w:sz w:val="18"/>
          <w:szCs w:val="18"/>
          <w:lang w:val="ru-RU"/>
        </w:rPr>
        <w:t>усмотренного ст. 19.29 КоАП РФ,</w:t>
      </w:r>
    </w:p>
    <w:p w:rsidR="001004A9" w:rsidRPr="003F6FB0" w:rsidP="001004A9">
      <w:pPr>
        <w:spacing w:after="0" w:line="0" w:lineRule="atLeast"/>
        <w:ind w:firstLine="567"/>
        <w:jc w:val="both"/>
        <w:rPr>
          <w:rFonts w:ascii="Times New Roman" w:hAnsi="Times New Roman"/>
          <w:sz w:val="18"/>
          <w:szCs w:val="18"/>
          <w:lang w:val="ru-RU"/>
        </w:rPr>
      </w:pPr>
    </w:p>
    <w:p w:rsidR="00960D87" w:rsidRPr="003F6FB0" w:rsidP="001004A9">
      <w:pPr>
        <w:widowControl w:val="0"/>
        <w:autoSpaceDE w:val="0"/>
        <w:autoSpaceDN w:val="0"/>
        <w:adjustRightInd w:val="0"/>
        <w:spacing w:after="0" w:line="0" w:lineRule="atLeast"/>
        <w:ind w:firstLine="567"/>
        <w:jc w:val="center"/>
        <w:rPr>
          <w:rFonts w:ascii="Times New Roman" w:hAnsi="Times New Roman"/>
          <w:sz w:val="18"/>
          <w:szCs w:val="18"/>
          <w:bdr w:val="none" w:sz="0" w:space="0" w:color="auto" w:frame="1"/>
          <w:lang w:val="ru-RU"/>
        </w:rPr>
      </w:pPr>
      <w:r w:rsidRPr="003F6FB0">
        <w:rPr>
          <w:rFonts w:ascii="Times New Roman" w:hAnsi="Times New Roman"/>
          <w:sz w:val="18"/>
          <w:szCs w:val="18"/>
          <w:bdr w:val="none" w:sz="0" w:space="0" w:color="auto" w:frame="1"/>
          <w:lang w:val="ru-RU"/>
        </w:rPr>
        <w:t>У С Т А Н О В И Л:</w:t>
      </w:r>
    </w:p>
    <w:p w:rsidR="009F24CC" w:rsidRPr="003F6FB0" w:rsidP="001004A9">
      <w:pPr>
        <w:spacing w:after="0" w:line="0" w:lineRule="atLeast"/>
        <w:ind w:firstLine="567"/>
        <w:contextualSpacing/>
        <w:jc w:val="both"/>
        <w:rPr>
          <w:rFonts w:ascii="Times New Roman" w:hAnsi="Times New Roman"/>
          <w:sz w:val="18"/>
          <w:szCs w:val="18"/>
          <w:lang w:val="ru-RU"/>
        </w:rPr>
      </w:pPr>
      <w:r w:rsidRPr="003F6FB0">
        <w:rPr>
          <w:rFonts w:ascii="Times New Roman" w:hAnsi="Times New Roman"/>
          <w:sz w:val="18"/>
          <w:szCs w:val="18"/>
          <w:lang w:val="ru-RU"/>
        </w:rPr>
        <w:t xml:space="preserve">Согласно постановлению о возбуждении дела об административном правонарушении от </w:t>
      </w:r>
      <w:r w:rsidRPr="003F6FB0">
        <w:rPr>
          <w:rStyle w:val="cat-Dategrp-9rplc-12"/>
          <w:rFonts w:ascii="Times New Roman" w:hAnsi="Times New Roman"/>
          <w:sz w:val="18"/>
          <w:szCs w:val="18"/>
          <w:lang w:val="ru-RU"/>
        </w:rPr>
        <w:t>14 мая 2026 года</w:t>
      </w:r>
      <w:r w:rsidRPr="003F6FB0">
        <w:rPr>
          <w:rFonts w:ascii="Times New Roman" w:hAnsi="Times New Roman"/>
          <w:sz w:val="18"/>
          <w:szCs w:val="18"/>
          <w:lang w:val="ru-RU"/>
        </w:rPr>
        <w:t>, прокуратурой города Ялта Республики Крым проведен анализ исполнения законодательства о противодействии коррупции в деятельности Общества с ограниченной ответс</w:t>
      </w:r>
      <w:r w:rsidRPr="003F6FB0">
        <w:rPr>
          <w:rFonts w:ascii="Times New Roman" w:hAnsi="Times New Roman"/>
          <w:sz w:val="18"/>
          <w:szCs w:val="18"/>
          <w:lang w:val="ru-RU"/>
        </w:rPr>
        <w:t>твенностью «</w:t>
      </w:r>
      <w:r w:rsidRPr="003F6FB0" w:rsidR="00631F73">
        <w:rPr>
          <w:rFonts w:ascii="Times New Roman" w:hAnsi="Times New Roman"/>
          <w:sz w:val="18"/>
          <w:szCs w:val="18"/>
          <w:lang w:val="ru-RU"/>
        </w:rPr>
        <w:t>Семейный отдых</w:t>
      </w:r>
      <w:r w:rsidRPr="003F6FB0">
        <w:rPr>
          <w:rFonts w:ascii="Times New Roman" w:hAnsi="Times New Roman"/>
          <w:sz w:val="18"/>
          <w:szCs w:val="18"/>
          <w:lang w:val="ru-RU"/>
        </w:rPr>
        <w:t>». Проверкой установлено, что "ДАННЫЕ ИЗЪЯТЫ" "ДАННЫЕ ИЗЪЯТЫ"</w:t>
      </w:r>
      <w:r w:rsidRPr="003F6FB0">
        <w:rPr>
          <w:rFonts w:ascii="Times New Roman" w:hAnsi="Times New Roman"/>
          <w:sz w:val="18"/>
          <w:szCs w:val="18"/>
          <w:lang w:val="ru-RU"/>
        </w:rPr>
        <w:t xml:space="preserve"> </w:t>
      </w:r>
      <w:r w:rsidRPr="003F6FB0">
        <w:rPr>
          <w:rFonts w:ascii="Times New Roman" w:hAnsi="Times New Roman"/>
          <w:sz w:val="18"/>
          <w:szCs w:val="18"/>
          <w:lang w:val="ru-RU"/>
        </w:rPr>
        <w:t>,</w:t>
      </w:r>
      <w:r w:rsidRPr="003F6FB0">
        <w:rPr>
          <w:rFonts w:ascii="Times New Roman" w:hAnsi="Times New Roman"/>
          <w:sz w:val="18"/>
          <w:szCs w:val="18"/>
          <w:lang w:val="ru-RU"/>
        </w:rPr>
        <w:t xml:space="preserve"> ранее являлся государственным служащим – участковым уполномоченным полиции отдела участковых уполномоченных полиции и по делам несовершеннолетних ОМВД России п</w:t>
      </w:r>
      <w:r w:rsidRPr="003F6FB0">
        <w:rPr>
          <w:rFonts w:ascii="Times New Roman" w:hAnsi="Times New Roman"/>
          <w:sz w:val="18"/>
          <w:szCs w:val="18"/>
          <w:lang w:val="ru-RU"/>
        </w:rPr>
        <w:t xml:space="preserve">о Советскому району, с 22 октября 2024 года по 7 июля 2025 года проходил службу в органах внутренних дел Российской Федерации на должностях начальствующего состава (приказы ОМВД России по Советскому району от 21 октября 2024 года № 605 л/с, от 8 июля 2025 </w:t>
      </w:r>
      <w:r w:rsidRPr="003F6FB0">
        <w:rPr>
          <w:rFonts w:ascii="Times New Roman" w:hAnsi="Times New Roman"/>
          <w:sz w:val="18"/>
          <w:szCs w:val="18"/>
          <w:lang w:val="ru-RU"/>
        </w:rPr>
        <w:t>года № 392 л/с), о чем внесены сведения   в трудовую книжку "ДАННЫЕ ИЗЪЯТЫ"</w:t>
      </w:r>
      <w:r w:rsidRPr="003F6FB0">
        <w:rPr>
          <w:rFonts w:ascii="Times New Roman" w:hAnsi="Times New Roman"/>
          <w:sz w:val="18"/>
          <w:szCs w:val="18"/>
          <w:lang w:val="ru-RU"/>
        </w:rPr>
        <w:t xml:space="preserve"> </w:t>
      </w:r>
      <w:r w:rsidRPr="003F6FB0">
        <w:rPr>
          <w:rFonts w:ascii="Times New Roman" w:hAnsi="Times New Roman"/>
          <w:sz w:val="18"/>
          <w:szCs w:val="18"/>
          <w:lang w:val="ru-RU"/>
        </w:rPr>
        <w:t>.</w:t>
      </w:r>
      <w:r w:rsidRPr="003F6FB0">
        <w:rPr>
          <w:rFonts w:ascii="Times New Roman" w:hAnsi="Times New Roman"/>
          <w:sz w:val="18"/>
          <w:szCs w:val="18"/>
          <w:lang w:val="ru-RU"/>
        </w:rPr>
        <w:t xml:space="preserve"> При трудоустройстве в ООО «Семейный отдых» "ДАННЫЕ ИЗЪЯТЫ" </w:t>
      </w:r>
      <w:r w:rsidRPr="003F6FB0">
        <w:rPr>
          <w:rFonts w:ascii="Times New Roman" w:hAnsi="Times New Roman"/>
          <w:sz w:val="18"/>
          <w:szCs w:val="18"/>
          <w:lang w:val="ru-RU"/>
        </w:rPr>
        <w:t>. исполнена обязанность, предусмотренная ч. 2 ст.12 Федерального закона от 25 декабря 2008 года № 273-ФЗ «О противодействии</w:t>
      </w:r>
      <w:r w:rsidRPr="003F6FB0">
        <w:rPr>
          <w:rFonts w:ascii="Times New Roman" w:hAnsi="Times New Roman"/>
          <w:sz w:val="18"/>
          <w:szCs w:val="18"/>
          <w:lang w:val="ru-RU"/>
        </w:rPr>
        <w:t xml:space="preserve"> коррупции» (далее – Федеральный закон № 273-ФЗ) по информированию работодателя о последнем месте своей службы, о чем в анкете в разделе «Последнее место работы» указано «Название организации – органы внутренних дел,  должность – участковый уполномоченный </w:t>
      </w:r>
      <w:r w:rsidRPr="003F6FB0">
        <w:rPr>
          <w:rFonts w:ascii="Times New Roman" w:hAnsi="Times New Roman"/>
          <w:sz w:val="18"/>
          <w:szCs w:val="18"/>
          <w:lang w:val="ru-RU"/>
        </w:rPr>
        <w:t xml:space="preserve">полиции». </w:t>
      </w:r>
      <w:r w:rsidRPr="003F6FB0">
        <w:rPr>
          <w:rFonts w:ascii="Times New Roman" w:hAnsi="Times New Roman"/>
          <w:sz w:val="18"/>
          <w:szCs w:val="18"/>
          <w:lang w:val="ru-RU"/>
        </w:rPr>
        <w:t xml:space="preserve">В дальнейшем "ДАННЫЕ ИЗЪЯТЫ" </w:t>
      </w:r>
      <w:r w:rsidRPr="003F6FB0">
        <w:rPr>
          <w:rFonts w:ascii="Times New Roman" w:hAnsi="Times New Roman"/>
          <w:sz w:val="18"/>
          <w:szCs w:val="18"/>
          <w:lang w:val="ru-RU"/>
        </w:rPr>
        <w:t>вступил в трудовые правоотношения с ООО «Семейный отдых» путем заключения трудового договора от 25 августа 2025 года № 1101 на неопределенный срок, который со стороны ООО «Семейный отдых» подписан заместителем генеральног</w:t>
      </w:r>
      <w:r w:rsidRPr="003F6FB0">
        <w:rPr>
          <w:rFonts w:ascii="Times New Roman" w:hAnsi="Times New Roman"/>
          <w:sz w:val="18"/>
          <w:szCs w:val="18"/>
          <w:lang w:val="ru-RU"/>
        </w:rPr>
        <w:t>о директора Общества Шупиловым М.А., действующим на основании доверенности от 1 января 2025 года № 1, о чем издан приказ от 25 августа 2025 года № 1101-к о</w:t>
      </w:r>
      <w:r w:rsidRPr="003F6FB0">
        <w:rPr>
          <w:rFonts w:ascii="Times New Roman" w:hAnsi="Times New Roman"/>
          <w:sz w:val="18"/>
          <w:szCs w:val="18"/>
          <w:lang w:val="ru-RU"/>
        </w:rPr>
        <w:t xml:space="preserve"> приеме с 25 августа 2025 года "ДАННЫЕ ИЗЪЯТЫ" </w:t>
      </w:r>
      <w:r w:rsidRPr="003F6FB0">
        <w:rPr>
          <w:rFonts w:ascii="Times New Roman" w:hAnsi="Times New Roman"/>
          <w:sz w:val="18"/>
          <w:szCs w:val="18"/>
          <w:lang w:val="ru-RU"/>
        </w:rPr>
        <w:t>на работ</w:t>
      </w:r>
      <w:r w:rsidRPr="003F6FB0">
        <w:rPr>
          <w:rFonts w:ascii="Times New Roman" w:hAnsi="Times New Roman"/>
          <w:sz w:val="18"/>
          <w:szCs w:val="18"/>
          <w:lang w:val="ru-RU"/>
        </w:rPr>
        <w:t>у</w:t>
      </w:r>
      <w:r w:rsidRPr="003F6FB0">
        <w:rPr>
          <w:rFonts w:ascii="Times New Roman" w:hAnsi="Times New Roman"/>
          <w:sz w:val="18"/>
          <w:szCs w:val="18"/>
          <w:lang w:val="ru-RU"/>
        </w:rPr>
        <w:t xml:space="preserve"> в ООО «Семейный отдых» в должности «Специалист </w:t>
      </w:r>
      <w:r w:rsidRPr="003F6FB0">
        <w:rPr>
          <w:rFonts w:ascii="Times New Roman" w:hAnsi="Times New Roman"/>
          <w:sz w:val="18"/>
          <w:szCs w:val="18"/>
          <w:lang w:val="ru-RU"/>
        </w:rPr>
        <w:t xml:space="preserve">службы контроля» и внесены сведения в трудовую книжку </w:t>
      </w:r>
      <w:r w:rsidRPr="003F6FB0">
        <w:rPr>
          <w:rFonts w:ascii="Times New Roman" w:hAnsi="Times New Roman"/>
          <w:sz w:val="18"/>
          <w:szCs w:val="18"/>
          <w:lang w:val="ru-RU"/>
        </w:rPr>
        <w:t>ТК</w:t>
      </w:r>
      <w:r w:rsidRPr="003F6FB0">
        <w:rPr>
          <w:rFonts w:ascii="Times New Roman" w:hAnsi="Times New Roman"/>
          <w:sz w:val="18"/>
          <w:szCs w:val="18"/>
          <w:lang w:val="ru-RU"/>
        </w:rPr>
        <w:t xml:space="preserve">-VII № 1196979. </w:t>
      </w:r>
    </w:p>
    <w:p w:rsidR="00AD1201" w:rsidRPr="003F6FB0" w:rsidP="001004A9">
      <w:pPr>
        <w:spacing w:after="0" w:line="0" w:lineRule="atLeast"/>
        <w:ind w:firstLine="567"/>
        <w:contextualSpacing/>
        <w:jc w:val="both"/>
        <w:rPr>
          <w:rFonts w:ascii="Times New Roman" w:hAnsi="Times New Roman"/>
          <w:sz w:val="18"/>
          <w:szCs w:val="18"/>
          <w:lang w:val="ru-RU"/>
        </w:rPr>
      </w:pPr>
      <w:r w:rsidRPr="003F6FB0">
        <w:rPr>
          <w:rFonts w:ascii="Times New Roman" w:hAnsi="Times New Roman"/>
          <w:sz w:val="18"/>
          <w:szCs w:val="18"/>
          <w:lang w:val="ru-RU"/>
        </w:rPr>
        <w:t xml:space="preserve">Обществом подготовлено сообщение от 25 августа 2025 года в ОМВД России по Советскому району о заключении трудового договора с бывшим государственным служащим "ДАННЫЕ ИЗЪЯТЫ" </w:t>
      </w:r>
      <w:r w:rsidRPr="003F6FB0">
        <w:rPr>
          <w:rFonts w:ascii="Times New Roman" w:hAnsi="Times New Roman"/>
          <w:sz w:val="18"/>
          <w:szCs w:val="18"/>
          <w:lang w:val="ru-RU"/>
        </w:rPr>
        <w:t xml:space="preserve">Вместе с тем в нарушение п. 3 Правил сообщения работодателем о заключении трудового </w:t>
      </w:r>
      <w:r w:rsidRPr="003F6FB0">
        <w:rPr>
          <w:rFonts w:ascii="Times New Roman" w:hAnsi="Times New Roman"/>
          <w:sz w:val="18"/>
          <w:szCs w:val="18"/>
          <w:lang w:val="ru-RU"/>
        </w:rPr>
        <w:t>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w:t>
      </w:r>
      <w:r w:rsidRPr="003F6FB0">
        <w:rPr>
          <w:rFonts w:ascii="Times New Roman" w:hAnsi="Times New Roman"/>
          <w:sz w:val="18"/>
          <w:szCs w:val="18"/>
          <w:lang w:val="ru-RU"/>
        </w:rPr>
        <w:t xml:space="preserve"> </w:t>
      </w:r>
      <w:r w:rsidRPr="003F6FB0">
        <w:rPr>
          <w:rFonts w:ascii="Times New Roman" w:hAnsi="Times New Roman"/>
          <w:sz w:val="18"/>
          <w:szCs w:val="18"/>
          <w:lang w:val="ru-RU"/>
        </w:rPr>
        <w:t>Федерации, утвержденных Постановл</w:t>
      </w:r>
      <w:r w:rsidRPr="003F6FB0">
        <w:rPr>
          <w:rFonts w:ascii="Times New Roman" w:hAnsi="Times New Roman"/>
          <w:sz w:val="18"/>
          <w:szCs w:val="18"/>
          <w:lang w:val="ru-RU"/>
        </w:rPr>
        <w:t>ением Правительства РФ от 21 января 2015 года № 29 (далее - Правила), которым предусмотрено, что сообщение оформляется на бланке организации и подписывается  её руководителем или уполномоченным лицом, подписавшим трудовой договор со стороны работодателя, у</w:t>
      </w:r>
      <w:r w:rsidRPr="003F6FB0">
        <w:rPr>
          <w:rFonts w:ascii="Times New Roman" w:hAnsi="Times New Roman"/>
          <w:sz w:val="18"/>
          <w:szCs w:val="18"/>
          <w:lang w:val="ru-RU"/>
        </w:rPr>
        <w:t xml:space="preserve">казанное сообщение ООО «Семейный отдых» от 25 августа 2025 года подписано инспектором отдела кадров "ДАННЫЕ ИЗЪЯТЫ" </w:t>
      </w:r>
      <w:r w:rsidRPr="003F6FB0">
        <w:rPr>
          <w:rFonts w:ascii="Times New Roman" w:hAnsi="Times New Roman"/>
          <w:sz w:val="18"/>
          <w:szCs w:val="18"/>
          <w:lang w:val="ru-RU"/>
        </w:rPr>
        <w:t>При этом, уполномоченным лицом, подписавшим трудовой договор от 25 августа</w:t>
      </w:r>
      <w:r w:rsidRPr="003F6FB0">
        <w:rPr>
          <w:rFonts w:ascii="Times New Roman" w:hAnsi="Times New Roman"/>
          <w:sz w:val="18"/>
          <w:szCs w:val="18"/>
          <w:lang w:val="ru-RU"/>
        </w:rPr>
        <w:t xml:space="preserve"> 2025 года № 1101 со стороны работодателя, является заместитель ген</w:t>
      </w:r>
      <w:r w:rsidRPr="003F6FB0">
        <w:rPr>
          <w:rFonts w:ascii="Times New Roman" w:hAnsi="Times New Roman"/>
          <w:sz w:val="18"/>
          <w:szCs w:val="18"/>
          <w:lang w:val="ru-RU"/>
        </w:rPr>
        <w:t>ерального директора Общества Шупилов М.А., которому на основании  п. 3 Правил надлежало подписать указанное сообщение. Таким образом, Шупиловым М.А. допущены нарушения в части требований к оформлению сообщения, то есть совершено правонарушение, ответственн</w:t>
      </w:r>
      <w:r w:rsidRPr="003F6FB0">
        <w:rPr>
          <w:rFonts w:ascii="Times New Roman" w:hAnsi="Times New Roman"/>
          <w:sz w:val="18"/>
          <w:szCs w:val="18"/>
          <w:lang w:val="ru-RU"/>
        </w:rPr>
        <w:t>ость за которое предусмотрена ст. 19.29 КоАП РФ.</w:t>
      </w:r>
    </w:p>
    <w:p w:rsidR="00AD1201" w:rsidRPr="003F6FB0" w:rsidP="001004A9">
      <w:pPr>
        <w:autoSpaceDE w:val="0"/>
        <w:autoSpaceDN w:val="0"/>
        <w:adjustRightInd w:val="0"/>
        <w:spacing w:after="0" w:line="0" w:lineRule="atLeast"/>
        <w:ind w:firstLine="567"/>
        <w:jc w:val="both"/>
        <w:rPr>
          <w:rFonts w:ascii="Times New Roman" w:hAnsi="Times New Roman"/>
          <w:sz w:val="18"/>
          <w:szCs w:val="18"/>
          <w:lang w:val="ru-RU"/>
        </w:rPr>
      </w:pPr>
      <w:r w:rsidRPr="003F6FB0">
        <w:rPr>
          <w:rFonts w:ascii="Times New Roman" w:hAnsi="Times New Roman"/>
          <w:sz w:val="18"/>
          <w:szCs w:val="18"/>
          <w:lang w:val="ru-RU"/>
        </w:rPr>
        <w:t xml:space="preserve">В судебное заседание Шупилов М.А. не явился, был надлежащим образом заблаговременно извещен о времени и месте судебного заседания, путем </w:t>
      </w:r>
      <w:r w:rsidRPr="003F6FB0">
        <w:rPr>
          <w:rFonts w:ascii="Times New Roman" w:eastAsia="SimSun" w:hAnsi="Times New Roman"/>
          <w:sz w:val="18"/>
          <w:szCs w:val="18"/>
          <w:lang w:val="ru-RU" w:eastAsia="zh-CN"/>
        </w:rPr>
        <w:t xml:space="preserve">направления судебной повестки </w:t>
      </w:r>
      <w:r w:rsidRPr="003F6FB0">
        <w:rPr>
          <w:rFonts w:ascii="Times New Roman" w:hAnsi="Times New Roman"/>
          <w:sz w:val="18"/>
          <w:szCs w:val="18"/>
          <w:lang w:val="ru-RU"/>
        </w:rPr>
        <w:t xml:space="preserve">по адресу места </w:t>
      </w:r>
      <w:r w:rsidRPr="003F6FB0" w:rsidR="0089228F">
        <w:rPr>
          <w:rFonts w:ascii="Times New Roman" w:hAnsi="Times New Roman"/>
          <w:sz w:val="18"/>
          <w:szCs w:val="18"/>
          <w:lang w:val="ru-RU"/>
        </w:rPr>
        <w:t xml:space="preserve">регистрации и места </w:t>
      </w:r>
      <w:r w:rsidRPr="003F6FB0">
        <w:rPr>
          <w:rFonts w:ascii="Times New Roman" w:hAnsi="Times New Roman"/>
          <w:sz w:val="18"/>
          <w:szCs w:val="18"/>
          <w:lang w:val="ru-RU"/>
        </w:rPr>
        <w:t>жите</w:t>
      </w:r>
      <w:r w:rsidRPr="003F6FB0">
        <w:rPr>
          <w:rFonts w:ascii="Times New Roman" w:hAnsi="Times New Roman"/>
          <w:sz w:val="18"/>
          <w:szCs w:val="18"/>
          <w:lang w:val="ru-RU"/>
        </w:rPr>
        <w:t xml:space="preserve">льства, </w:t>
      </w:r>
      <w:r w:rsidRPr="003F6FB0">
        <w:rPr>
          <w:rFonts w:ascii="Times New Roman" w:eastAsia="SimSun" w:hAnsi="Times New Roman"/>
          <w:sz w:val="18"/>
          <w:szCs w:val="18"/>
          <w:lang w:val="ru-RU" w:eastAsia="zh-CN"/>
        </w:rPr>
        <w:t xml:space="preserve">однако судебная повестка  возвращена </w:t>
      </w:r>
      <w:r w:rsidRPr="003F6FB0">
        <w:rPr>
          <w:rFonts w:ascii="Times New Roman" w:hAnsi="Times New Roman"/>
          <w:sz w:val="18"/>
          <w:szCs w:val="18"/>
          <w:lang w:val="ru-RU"/>
        </w:rPr>
        <w:t>на судебный участок с отметкой «истек срок хранения».  Также информация о месте и времени судебных заседаний своевременно размещалась на сайте «Мировые судьи Республики Крым».</w:t>
      </w:r>
    </w:p>
    <w:p w:rsidR="00AD1201" w:rsidRPr="003F6FB0" w:rsidP="001004A9">
      <w:pPr>
        <w:pStyle w:val="NormalWeb"/>
        <w:spacing w:before="0" w:beforeAutospacing="0" w:after="0" w:afterAutospacing="0" w:line="0" w:lineRule="atLeast"/>
        <w:ind w:firstLine="567"/>
        <w:jc w:val="both"/>
        <w:rPr>
          <w:sz w:val="18"/>
          <w:szCs w:val="18"/>
        </w:rPr>
      </w:pPr>
      <w:r w:rsidRPr="003F6FB0">
        <w:rPr>
          <w:sz w:val="18"/>
          <w:szCs w:val="18"/>
        </w:rPr>
        <w:t>В судебном заседании старший помощн</w:t>
      </w:r>
      <w:r w:rsidRPr="003F6FB0">
        <w:rPr>
          <w:sz w:val="18"/>
          <w:szCs w:val="18"/>
        </w:rPr>
        <w:t xml:space="preserve">ик прокурора </w:t>
      </w:r>
      <w:r w:rsidRPr="003F6FB0">
        <w:rPr>
          <w:rStyle w:val="cat-FIOgrp-40rplc-33"/>
          <w:sz w:val="18"/>
          <w:szCs w:val="18"/>
        </w:rPr>
        <w:t xml:space="preserve">города Ялта Республики Крым "ДАННЫЕ ИЗЪЯТЫ" </w:t>
      </w:r>
      <w:r w:rsidRPr="003F6FB0">
        <w:rPr>
          <w:sz w:val="18"/>
          <w:szCs w:val="18"/>
        </w:rPr>
        <w:t xml:space="preserve">по существу дела пояснил, что суть правонарушения подробно и мотивированно изложена в постановлении, наличие состава правонарушения и вины </w:t>
      </w:r>
      <w:r w:rsidRPr="003F6FB0" w:rsidR="0089228F">
        <w:rPr>
          <w:sz w:val="18"/>
          <w:szCs w:val="18"/>
        </w:rPr>
        <w:t xml:space="preserve">Шупилова М.А. </w:t>
      </w:r>
      <w:r w:rsidRPr="003F6FB0">
        <w:rPr>
          <w:sz w:val="18"/>
          <w:szCs w:val="18"/>
        </w:rPr>
        <w:t xml:space="preserve">подтверждается доказательствами, собранными в ходе </w:t>
      </w:r>
      <w:r w:rsidRPr="003F6FB0">
        <w:rPr>
          <w:sz w:val="18"/>
          <w:szCs w:val="18"/>
        </w:rPr>
        <w:t xml:space="preserve">проверки и приобщенным к материалам дела, не возражал против рассмотрения дела в отсутствие </w:t>
      </w:r>
      <w:r w:rsidRPr="003F6FB0" w:rsidR="0089228F">
        <w:rPr>
          <w:sz w:val="18"/>
          <w:szCs w:val="18"/>
        </w:rPr>
        <w:t>Шупилова М.А.</w:t>
      </w:r>
      <w:r w:rsidRPr="003F6FB0">
        <w:rPr>
          <w:sz w:val="18"/>
          <w:szCs w:val="18"/>
        </w:rPr>
        <w:t xml:space="preserve"> </w:t>
      </w:r>
    </w:p>
    <w:p w:rsidR="00AD1201" w:rsidRPr="003F6FB0" w:rsidP="001004A9">
      <w:pPr>
        <w:autoSpaceDE w:val="0"/>
        <w:autoSpaceDN w:val="0"/>
        <w:adjustRightInd w:val="0"/>
        <w:spacing w:after="0" w:line="0" w:lineRule="atLeast"/>
        <w:ind w:firstLine="567"/>
        <w:jc w:val="both"/>
        <w:rPr>
          <w:rFonts w:ascii="Times New Roman" w:hAnsi="Times New Roman"/>
          <w:sz w:val="18"/>
          <w:szCs w:val="18"/>
          <w:lang w:val="ru-RU"/>
        </w:rPr>
      </w:pPr>
      <w:r w:rsidRPr="003F6FB0">
        <w:rPr>
          <w:rFonts w:ascii="Times New Roman" w:hAnsi="Times New Roman"/>
          <w:sz w:val="18"/>
          <w:szCs w:val="18"/>
          <w:lang w:val="ru-RU"/>
        </w:rPr>
        <w:t>В силу ч.2 ст.25.1 КоАП РФ дело может быть рассмотрено в отсутствие лица, в отношении которого ведется производство по делу об административном право</w:t>
      </w:r>
      <w:r w:rsidRPr="003F6FB0">
        <w:rPr>
          <w:rFonts w:ascii="Times New Roman" w:hAnsi="Times New Roman"/>
          <w:sz w:val="18"/>
          <w:szCs w:val="18"/>
          <w:lang w:val="ru-RU"/>
        </w:rPr>
        <w:t xml:space="preserve">нарушении, если имеются данные о его надлежащем </w:t>
      </w:r>
      <w:r w:rsidRPr="003F6FB0">
        <w:rPr>
          <w:rFonts w:ascii="Times New Roman" w:hAnsi="Times New Roman"/>
          <w:sz w:val="18"/>
          <w:szCs w:val="18"/>
          <w:lang w:val="ru-RU"/>
        </w:rPr>
        <w:t>извещении</w:t>
      </w:r>
      <w:r w:rsidRPr="003F6FB0">
        <w:rPr>
          <w:rFonts w:ascii="Times New Roman" w:hAnsi="Times New Roman"/>
          <w:sz w:val="18"/>
          <w:szCs w:val="18"/>
          <w:lang w:val="ru-RU"/>
        </w:rPr>
        <w:t xml:space="preserve"> о месте и времени рассмотрения дела и если от лица не поступило ходатайство об отложении рассмотрения дела. </w:t>
      </w:r>
    </w:p>
    <w:p w:rsidR="00AD1201" w:rsidRPr="003F6FB0" w:rsidP="001004A9">
      <w:pPr>
        <w:pStyle w:val="NoSpacing"/>
        <w:spacing w:line="0" w:lineRule="atLeast"/>
        <w:ind w:firstLine="567"/>
        <w:jc w:val="both"/>
        <w:rPr>
          <w:rFonts w:eastAsia="Calibri"/>
          <w:sz w:val="18"/>
          <w:szCs w:val="18"/>
        </w:rPr>
      </w:pPr>
      <w:r w:rsidRPr="003F6FB0">
        <w:rPr>
          <w:sz w:val="18"/>
          <w:szCs w:val="18"/>
        </w:rPr>
        <w:t>Выслушав в судебном заседании старшего помощника прокурора города Ялта Республики Крым</w:t>
      </w:r>
      <w:r w:rsidRPr="003F6FB0">
        <w:rPr>
          <w:sz w:val="18"/>
          <w:szCs w:val="18"/>
        </w:rPr>
        <w:t xml:space="preserve"> "ДАННЫЕ ИЗЪЯТЫ" </w:t>
      </w:r>
      <w:r w:rsidRPr="003F6FB0">
        <w:rPr>
          <w:sz w:val="18"/>
          <w:szCs w:val="18"/>
        </w:rPr>
        <w:t>исследовав материалы дела об административном правонарушении в их совокупности, прихожу к выводу о следующем</w:t>
      </w:r>
      <w:r w:rsidRPr="003F6FB0">
        <w:rPr>
          <w:rFonts w:eastAsia="Calibri"/>
          <w:sz w:val="18"/>
          <w:szCs w:val="18"/>
        </w:rPr>
        <w:t>.</w:t>
      </w:r>
    </w:p>
    <w:p w:rsidR="00AD1201" w:rsidRPr="003F6FB0" w:rsidP="001004A9">
      <w:pPr>
        <w:spacing w:after="0" w:line="0" w:lineRule="atLeast"/>
        <w:ind w:firstLine="567"/>
        <w:jc w:val="both"/>
        <w:rPr>
          <w:rFonts w:ascii="Times New Roman" w:hAnsi="Times New Roman"/>
          <w:sz w:val="18"/>
          <w:szCs w:val="18"/>
          <w:lang w:val="ru-RU"/>
        </w:rPr>
      </w:pPr>
      <w:r w:rsidRPr="003F6FB0">
        <w:rPr>
          <w:rFonts w:ascii="Times New Roman" w:hAnsi="Times New Roman"/>
          <w:sz w:val="18"/>
          <w:szCs w:val="18"/>
          <w:lang w:val="ru-RU"/>
        </w:rPr>
        <w:t xml:space="preserve">В соответствии со </w:t>
      </w:r>
      <w:hyperlink r:id="rId4" w:history="1">
        <w:r w:rsidRPr="003F6FB0">
          <w:rPr>
            <w:rStyle w:val="Hyperlink"/>
            <w:rFonts w:ascii="Times New Roman" w:hAnsi="Times New Roman"/>
            <w:color w:val="auto"/>
            <w:sz w:val="18"/>
            <w:szCs w:val="18"/>
            <w:u w:val="none"/>
            <w:lang w:val="ru-RU"/>
          </w:rPr>
          <w:t>ст. 19.29</w:t>
        </w:r>
      </w:hyperlink>
      <w:r w:rsidRPr="003F6FB0">
        <w:rPr>
          <w:rFonts w:ascii="Times New Roman" w:hAnsi="Times New Roman"/>
          <w:sz w:val="18"/>
          <w:szCs w:val="18"/>
          <w:lang w:val="ru-RU"/>
        </w:rPr>
        <w:t xml:space="preserve"> КоАП РФ правонарушениях привлечение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w:t>
      </w:r>
      <w:r w:rsidRPr="003F6FB0">
        <w:rPr>
          <w:rFonts w:ascii="Times New Roman" w:hAnsi="Times New Roman"/>
          <w:sz w:val="18"/>
          <w:szCs w:val="18"/>
          <w:lang w:val="ru-RU"/>
        </w:rPr>
        <w:t>или муниципального служащего, замещающего должность, включенную в перечень,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w:t>
      </w:r>
      <w:r w:rsidRPr="003F6FB0">
        <w:rPr>
          <w:rFonts w:ascii="Times New Roman" w:hAnsi="Times New Roman"/>
          <w:sz w:val="18"/>
          <w:szCs w:val="18"/>
          <w:lang w:val="ru-RU"/>
        </w:rPr>
        <w:t xml:space="preserve">альным </w:t>
      </w:r>
      <w:hyperlink r:id="rId5" w:history="1">
        <w:r w:rsidRPr="003F6FB0">
          <w:rPr>
            <w:rStyle w:val="Hyperlink"/>
            <w:rFonts w:ascii="Times New Roman" w:hAnsi="Times New Roman"/>
            <w:color w:val="auto"/>
            <w:sz w:val="18"/>
            <w:szCs w:val="18"/>
            <w:u w:val="none"/>
            <w:lang w:val="ru-RU"/>
          </w:rPr>
          <w:t>законом</w:t>
        </w:r>
      </w:hyperlink>
      <w:r w:rsidRPr="003F6FB0">
        <w:rPr>
          <w:rFonts w:ascii="Times New Roman" w:hAnsi="Times New Roman"/>
          <w:sz w:val="18"/>
          <w:szCs w:val="18"/>
          <w:lang w:val="ru-RU"/>
        </w:rPr>
        <w:t xml:space="preserve"> </w:t>
      </w:r>
      <w:r w:rsidRPr="003F6FB0">
        <w:rPr>
          <w:rFonts w:ascii="Times New Roman" w:hAnsi="Times New Roman"/>
          <w:sz w:val="18"/>
          <w:szCs w:val="18"/>
          <w:lang w:val="ru-RU"/>
        </w:rPr>
        <w:t>от</w:t>
      </w:r>
      <w:r w:rsidRPr="003F6FB0">
        <w:rPr>
          <w:rFonts w:ascii="Times New Roman" w:hAnsi="Times New Roman"/>
          <w:sz w:val="18"/>
          <w:szCs w:val="18"/>
          <w:lang w:val="ru-RU"/>
        </w:rPr>
        <w:t xml:space="preserve"> </w:t>
      </w:r>
      <w:r w:rsidRPr="003F6FB0">
        <w:rPr>
          <w:rStyle w:val="cat-Dategrp-15rplc-61"/>
          <w:rFonts w:ascii="Times New Roman" w:hAnsi="Times New Roman"/>
          <w:sz w:val="18"/>
          <w:szCs w:val="18"/>
          <w:lang w:val="ru-RU"/>
        </w:rPr>
        <w:t>дата</w:t>
      </w:r>
      <w:r w:rsidRPr="003F6FB0">
        <w:rPr>
          <w:rFonts w:ascii="Times New Roman" w:hAnsi="Times New Roman"/>
          <w:sz w:val="18"/>
          <w:szCs w:val="18"/>
          <w:lang w:val="ru-RU"/>
        </w:rPr>
        <w:t xml:space="preserve"> № 273-ФЗ «О противодействии коррупции».</w:t>
      </w:r>
    </w:p>
    <w:p w:rsidR="00AD1201" w:rsidRPr="003F6FB0" w:rsidP="001004A9">
      <w:pPr>
        <w:spacing w:after="0" w:line="0" w:lineRule="atLeast"/>
        <w:ind w:firstLine="567"/>
        <w:jc w:val="both"/>
        <w:rPr>
          <w:rFonts w:ascii="Times New Roman" w:hAnsi="Times New Roman"/>
          <w:sz w:val="18"/>
          <w:szCs w:val="18"/>
          <w:lang w:val="ru-RU"/>
        </w:rPr>
      </w:pPr>
      <w:r w:rsidRPr="003F6FB0">
        <w:rPr>
          <w:rFonts w:ascii="Times New Roman" w:hAnsi="Times New Roman"/>
          <w:sz w:val="18"/>
          <w:szCs w:val="18"/>
          <w:lang w:val="ru-RU"/>
        </w:rPr>
        <w:t xml:space="preserve">Согласно </w:t>
      </w:r>
      <w:hyperlink r:id="rId6" w:history="1">
        <w:r w:rsidRPr="003F6FB0">
          <w:rPr>
            <w:rStyle w:val="Hyperlink"/>
            <w:rFonts w:ascii="Times New Roman" w:hAnsi="Times New Roman"/>
            <w:color w:val="auto"/>
            <w:sz w:val="18"/>
            <w:szCs w:val="18"/>
            <w:u w:val="none"/>
            <w:lang w:val="ru-RU"/>
          </w:rPr>
          <w:t>ст. 64.1</w:t>
        </w:r>
      </w:hyperlink>
      <w:r w:rsidRPr="003F6FB0">
        <w:rPr>
          <w:rFonts w:ascii="Times New Roman" w:hAnsi="Times New Roman"/>
          <w:sz w:val="18"/>
          <w:szCs w:val="18"/>
          <w:lang w:val="ru-RU"/>
        </w:rPr>
        <w:t xml:space="preserve"> Трудового кодекса РФ, работодатель при заключении трудового договора с гражданами, замещавшими должности государственной и</w:t>
      </w:r>
      <w:r w:rsidRPr="003F6FB0">
        <w:rPr>
          <w:rFonts w:ascii="Times New Roman" w:hAnsi="Times New Roman"/>
          <w:sz w:val="18"/>
          <w:szCs w:val="18"/>
          <w:lang w:val="ru-RU"/>
        </w:rPr>
        <w:t xml:space="preserve">ли муниципальной службы, </w:t>
      </w:r>
      <w:hyperlink r:id="rId7" w:history="1">
        <w:r w:rsidRPr="003F6FB0">
          <w:rPr>
            <w:rStyle w:val="Hyperlink"/>
            <w:rFonts w:ascii="Times New Roman" w:hAnsi="Times New Roman"/>
            <w:color w:val="auto"/>
            <w:sz w:val="18"/>
            <w:szCs w:val="18"/>
            <w:u w:val="none"/>
            <w:lang w:val="ru-RU"/>
          </w:rPr>
          <w:t>перечень</w:t>
        </w:r>
      </w:hyperlink>
      <w:r w:rsidRPr="003F6FB0">
        <w:rPr>
          <w:rFonts w:ascii="Times New Roman" w:hAnsi="Times New Roman"/>
          <w:sz w:val="18"/>
          <w:szCs w:val="18"/>
          <w:lang w:val="ru-RU"/>
        </w:rPr>
        <w:t xml:space="preserve"> которых устанавливается </w:t>
      </w:r>
      <w:r w:rsidRPr="003F6FB0">
        <w:rPr>
          <w:rFonts w:ascii="Times New Roman" w:hAnsi="Times New Roman"/>
          <w:sz w:val="18"/>
          <w:szCs w:val="18"/>
          <w:lang w:val="ru-RU"/>
        </w:rPr>
        <w:t xml:space="preserve">нормативными правовыми актами Российской Федерации, в течение двух </w:t>
      </w:r>
      <w:r w:rsidRPr="003F6FB0">
        <w:rPr>
          <w:rFonts w:ascii="Times New Roman" w:hAnsi="Times New Roman"/>
          <w:sz w:val="18"/>
          <w:szCs w:val="18"/>
          <w:lang w:val="ru-RU"/>
        </w:rPr>
        <w:t>лет после их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w:t>
      </w:r>
      <w:r w:rsidRPr="003F6FB0">
        <w:rPr>
          <w:rFonts w:ascii="Times New Roman" w:hAnsi="Times New Roman"/>
          <w:sz w:val="18"/>
          <w:szCs w:val="18"/>
          <w:lang w:val="ru-RU"/>
        </w:rPr>
        <w:t xml:space="preserve"> в </w:t>
      </w:r>
      <w:hyperlink r:id="rId8" w:history="1">
        <w:r w:rsidRPr="003F6FB0">
          <w:rPr>
            <w:rStyle w:val="Hyperlink"/>
            <w:rFonts w:ascii="Times New Roman" w:hAnsi="Times New Roman"/>
            <w:color w:val="auto"/>
            <w:sz w:val="18"/>
            <w:szCs w:val="18"/>
            <w:u w:val="none"/>
            <w:lang w:val="ru-RU"/>
          </w:rPr>
          <w:t>порядке</w:t>
        </w:r>
      </w:hyperlink>
      <w:r w:rsidRPr="003F6FB0">
        <w:rPr>
          <w:rFonts w:ascii="Times New Roman" w:hAnsi="Times New Roman"/>
          <w:sz w:val="18"/>
          <w:szCs w:val="18"/>
          <w:lang w:val="ru-RU"/>
        </w:rPr>
        <w:t>, устанавливаемом нормативными правовыми актами Российской Федерации.</w:t>
      </w:r>
    </w:p>
    <w:p w:rsidR="00AD1201" w:rsidRPr="003F6FB0" w:rsidP="001004A9">
      <w:pPr>
        <w:spacing w:after="0" w:line="0" w:lineRule="atLeast"/>
        <w:ind w:firstLine="567"/>
        <w:jc w:val="both"/>
        <w:rPr>
          <w:rFonts w:ascii="Times New Roman" w:hAnsi="Times New Roman"/>
          <w:sz w:val="18"/>
          <w:szCs w:val="18"/>
          <w:lang w:val="ru-RU"/>
        </w:rPr>
      </w:pPr>
      <w:r w:rsidRPr="003F6FB0">
        <w:rPr>
          <w:rFonts w:ascii="Times New Roman" w:hAnsi="Times New Roman"/>
          <w:sz w:val="18"/>
          <w:szCs w:val="18"/>
          <w:lang w:val="ru-RU"/>
        </w:rPr>
        <w:t>Согласно положений ч.4 ст.12 Федерального закона № 2</w:t>
      </w:r>
      <w:r w:rsidRPr="003F6FB0">
        <w:rPr>
          <w:rFonts w:ascii="Times New Roman" w:hAnsi="Times New Roman"/>
          <w:sz w:val="18"/>
          <w:szCs w:val="18"/>
          <w:lang w:val="ru-RU"/>
        </w:rPr>
        <w:t>73-ФЗ 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w:t>
      </w:r>
      <w:r w:rsidRPr="003F6FB0">
        <w:rPr>
          <w:rFonts w:ascii="Times New Roman" w:hAnsi="Times New Roman"/>
          <w:sz w:val="18"/>
          <w:szCs w:val="18"/>
          <w:lang w:val="ru-RU"/>
        </w:rPr>
        <w:t>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w:t>
      </w:r>
      <w:r w:rsidRPr="003F6FB0">
        <w:rPr>
          <w:rFonts w:ascii="Times New Roman" w:hAnsi="Times New Roman"/>
          <w:sz w:val="18"/>
          <w:szCs w:val="18"/>
          <w:lang w:val="ru-RU"/>
        </w:rPr>
        <w:t xml:space="preserve"> о заключении такого договора представителю нанимателя (работодателю) госуд</w:t>
      </w:r>
      <w:r w:rsidRPr="003F6FB0">
        <w:rPr>
          <w:rFonts w:ascii="Times New Roman" w:hAnsi="Times New Roman"/>
          <w:sz w:val="18"/>
          <w:szCs w:val="18"/>
          <w:lang w:val="ru-RU"/>
        </w:rPr>
        <w:t xml:space="preserve">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 </w:t>
      </w:r>
    </w:p>
    <w:p w:rsidR="00AD1201" w:rsidRPr="003F6FB0" w:rsidP="001004A9">
      <w:pPr>
        <w:pStyle w:val="NormalWeb"/>
        <w:spacing w:before="0" w:beforeAutospacing="0" w:after="0" w:afterAutospacing="0" w:line="0" w:lineRule="atLeast"/>
        <w:ind w:firstLine="567"/>
        <w:jc w:val="both"/>
        <w:rPr>
          <w:sz w:val="18"/>
          <w:szCs w:val="18"/>
        </w:rPr>
      </w:pPr>
      <w:r w:rsidRPr="003F6FB0">
        <w:rPr>
          <w:sz w:val="18"/>
          <w:szCs w:val="18"/>
        </w:rPr>
        <w:t>Неисполнение работодателем обязанности, установленной частью 4 настоящей статьи, является правонарушение</w:t>
      </w:r>
      <w:r w:rsidRPr="003F6FB0">
        <w:rPr>
          <w:sz w:val="18"/>
          <w:szCs w:val="18"/>
        </w:rPr>
        <w:t xml:space="preserve">м и влечет </w:t>
      </w:r>
      <w:hyperlink r:id="rId9" w:history="1">
        <w:r w:rsidRPr="003F6FB0">
          <w:rPr>
            <w:rStyle w:val="Hyperlink"/>
            <w:rFonts w:eastAsia="HG Mincho Light J"/>
            <w:color w:val="auto"/>
            <w:sz w:val="18"/>
            <w:szCs w:val="18"/>
            <w:u w:val="none"/>
          </w:rPr>
          <w:t>ответственность</w:t>
        </w:r>
      </w:hyperlink>
      <w:r w:rsidRPr="003F6FB0">
        <w:rPr>
          <w:sz w:val="18"/>
          <w:szCs w:val="18"/>
        </w:rPr>
        <w:t xml:space="preserve"> </w:t>
      </w:r>
      <w:r w:rsidRPr="003F6FB0">
        <w:rPr>
          <w:sz w:val="18"/>
          <w:szCs w:val="18"/>
        </w:rPr>
        <w:t>в соответствии с законодательством Российской Федерации (ч.5 ст.12 Федерального закона № 273-ФЗ).</w:t>
      </w:r>
    </w:p>
    <w:p w:rsidR="00AD1201" w:rsidRPr="003F6FB0" w:rsidP="001004A9">
      <w:pPr>
        <w:spacing w:after="0" w:line="0" w:lineRule="atLeast"/>
        <w:ind w:firstLine="567"/>
        <w:jc w:val="both"/>
        <w:rPr>
          <w:rFonts w:ascii="Times New Roman" w:hAnsi="Times New Roman"/>
          <w:sz w:val="18"/>
          <w:szCs w:val="18"/>
          <w:lang w:val="ru-RU"/>
        </w:rPr>
      </w:pPr>
      <w:r w:rsidRPr="003F6FB0">
        <w:rPr>
          <w:rFonts w:ascii="Times New Roman" w:hAnsi="Times New Roman"/>
          <w:sz w:val="18"/>
          <w:szCs w:val="18"/>
          <w:lang w:val="ru-RU"/>
        </w:rPr>
        <w:t>Соответствующее увед</w:t>
      </w:r>
      <w:r w:rsidRPr="003F6FB0">
        <w:rPr>
          <w:rFonts w:ascii="Times New Roman" w:hAnsi="Times New Roman"/>
          <w:sz w:val="18"/>
          <w:szCs w:val="18"/>
          <w:lang w:val="ru-RU"/>
        </w:rPr>
        <w:t xml:space="preserve">омление подлежит направлению согласно </w:t>
      </w:r>
      <w:hyperlink r:id="rId10" w:history="1">
        <w:r w:rsidRPr="003F6FB0">
          <w:rPr>
            <w:rStyle w:val="Hyperlink"/>
            <w:rFonts w:ascii="Times New Roman" w:hAnsi="Times New Roman"/>
            <w:color w:val="auto"/>
            <w:sz w:val="18"/>
            <w:szCs w:val="18"/>
            <w:u w:val="none"/>
            <w:lang w:val="ru-RU"/>
          </w:rPr>
          <w:t>Правилам</w:t>
        </w:r>
      </w:hyperlink>
      <w:r w:rsidRPr="003F6FB0">
        <w:rPr>
          <w:rFonts w:ascii="Times New Roman" w:hAnsi="Times New Roman"/>
          <w:sz w:val="18"/>
          <w:szCs w:val="18"/>
          <w:lang w:val="ru-RU"/>
        </w:rPr>
        <w:t xml:space="preserve"> сообщения работодателем о заключении трудового или гражданско-правового догово</w:t>
      </w:r>
      <w:r w:rsidRPr="003F6FB0">
        <w:rPr>
          <w:rFonts w:ascii="Times New Roman" w:hAnsi="Times New Roman"/>
          <w:sz w:val="18"/>
          <w:szCs w:val="18"/>
          <w:lang w:val="ru-RU"/>
        </w:rPr>
        <w:t>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утвержденными Постановлением Правительства Российской</w:t>
      </w:r>
      <w:r w:rsidRPr="003F6FB0">
        <w:rPr>
          <w:rFonts w:ascii="Times New Roman" w:hAnsi="Times New Roman"/>
          <w:sz w:val="18"/>
          <w:szCs w:val="18"/>
          <w:lang w:val="ru-RU"/>
        </w:rPr>
        <w:t xml:space="preserve"> Федерации 21 января2015 года № 29.</w:t>
      </w:r>
    </w:p>
    <w:p w:rsidR="00AD1201" w:rsidRPr="003F6FB0" w:rsidP="001004A9">
      <w:pPr>
        <w:spacing w:after="0" w:line="0" w:lineRule="atLeast"/>
        <w:ind w:firstLine="567"/>
        <w:jc w:val="both"/>
        <w:rPr>
          <w:rFonts w:ascii="Times New Roman" w:hAnsi="Times New Roman"/>
          <w:bCs/>
          <w:sz w:val="18"/>
          <w:szCs w:val="18"/>
          <w:lang w:val="ru-RU"/>
        </w:rPr>
      </w:pPr>
      <w:r w:rsidRPr="003F6FB0">
        <w:rPr>
          <w:rFonts w:ascii="Times New Roman" w:hAnsi="Times New Roman"/>
          <w:bCs/>
          <w:sz w:val="18"/>
          <w:szCs w:val="18"/>
          <w:lang w:val="ru-RU"/>
        </w:rPr>
        <w:t>В силу п. 2 Правил работодатель  при заключении трудового договора в течение двух лет после увольнения гражданина с государственной службы сообщает представителю нанимателя (работодателю) государственного служащего по по</w:t>
      </w:r>
      <w:r w:rsidRPr="003F6FB0">
        <w:rPr>
          <w:rFonts w:ascii="Times New Roman" w:hAnsi="Times New Roman"/>
          <w:bCs/>
          <w:sz w:val="18"/>
          <w:szCs w:val="18"/>
          <w:lang w:val="ru-RU"/>
        </w:rPr>
        <w:t>следнему месту его службы о заключении такого договора в письменной форме.</w:t>
      </w:r>
    </w:p>
    <w:p w:rsidR="00AD1201" w:rsidRPr="003F6FB0" w:rsidP="001004A9">
      <w:pPr>
        <w:spacing w:after="0" w:line="0" w:lineRule="atLeast"/>
        <w:ind w:firstLine="567"/>
        <w:jc w:val="both"/>
        <w:rPr>
          <w:rFonts w:ascii="Times New Roman" w:hAnsi="Times New Roman"/>
          <w:bCs/>
          <w:sz w:val="18"/>
          <w:szCs w:val="18"/>
          <w:lang w:val="ru-RU"/>
        </w:rPr>
      </w:pPr>
      <w:r w:rsidRPr="003F6FB0">
        <w:rPr>
          <w:rFonts w:ascii="Times New Roman" w:hAnsi="Times New Roman"/>
          <w:bCs/>
          <w:sz w:val="18"/>
          <w:szCs w:val="18"/>
          <w:lang w:val="ru-RU"/>
        </w:rPr>
        <w:t xml:space="preserve">На основании п.3 Правил сообщение оформляется на бланке организации и подписывается ее руководителем или уполномоченным лицом, подписавшим трудовой договор со стороны работодателя, </w:t>
      </w:r>
      <w:r w:rsidRPr="003F6FB0">
        <w:rPr>
          <w:rFonts w:ascii="Times New Roman" w:hAnsi="Times New Roman"/>
          <w:bCs/>
          <w:sz w:val="18"/>
          <w:szCs w:val="18"/>
          <w:lang w:val="ru-RU"/>
        </w:rPr>
        <w:t>либо уполномоченным лицом, подписавшим гражданско-правовой договор. Подпись работодателя заверяется печатью организации или печатью кадровой службы (при наличии печатей).</w:t>
      </w:r>
    </w:p>
    <w:p w:rsidR="00AD1201" w:rsidRPr="003F6FB0" w:rsidP="001004A9">
      <w:pPr>
        <w:spacing w:after="0" w:line="0" w:lineRule="atLeast"/>
        <w:ind w:firstLine="567"/>
        <w:jc w:val="both"/>
        <w:rPr>
          <w:rFonts w:ascii="Times New Roman" w:hAnsi="Times New Roman"/>
          <w:bCs/>
          <w:sz w:val="18"/>
          <w:szCs w:val="18"/>
          <w:lang w:val="ru-RU"/>
        </w:rPr>
      </w:pPr>
      <w:r w:rsidRPr="003F6FB0">
        <w:rPr>
          <w:rFonts w:ascii="Times New Roman" w:hAnsi="Times New Roman"/>
          <w:bCs/>
          <w:sz w:val="18"/>
          <w:szCs w:val="18"/>
          <w:lang w:val="ru-RU"/>
        </w:rPr>
        <w:t xml:space="preserve">В соответствии с п. 4 Правил сообщение направляется представителю нанимателя </w:t>
      </w:r>
      <w:r w:rsidRPr="003F6FB0">
        <w:rPr>
          <w:rFonts w:ascii="Times New Roman" w:hAnsi="Times New Roman"/>
          <w:bCs/>
          <w:sz w:val="18"/>
          <w:szCs w:val="18"/>
          <w:lang w:val="ru-RU"/>
        </w:rPr>
        <w:t>(работодателю) гражданина по последнему месту его службы                    в 10-дневный срок со дня заключения трудового договора.</w:t>
      </w:r>
    </w:p>
    <w:p w:rsidR="00AD1201" w:rsidRPr="003F6FB0" w:rsidP="001004A9">
      <w:pPr>
        <w:spacing w:after="0" w:line="0" w:lineRule="atLeast"/>
        <w:ind w:firstLine="567"/>
        <w:jc w:val="both"/>
        <w:rPr>
          <w:rFonts w:ascii="Times New Roman" w:hAnsi="Times New Roman"/>
          <w:bCs/>
          <w:sz w:val="18"/>
          <w:szCs w:val="18"/>
          <w:lang w:val="ru-RU"/>
        </w:rPr>
      </w:pPr>
      <w:r w:rsidRPr="003F6FB0">
        <w:rPr>
          <w:rFonts w:ascii="Times New Roman" w:hAnsi="Times New Roman"/>
          <w:bCs/>
          <w:sz w:val="18"/>
          <w:szCs w:val="18"/>
          <w:lang w:val="ru-RU"/>
        </w:rPr>
        <w:t>Согласно п. 10 Постановления Пленума Верховного Суда Российской Федерации от 28 ноября 2017 года № 46 «О некоторых вопросах,</w:t>
      </w:r>
      <w:r w:rsidRPr="003F6FB0">
        <w:rPr>
          <w:rFonts w:ascii="Times New Roman" w:hAnsi="Times New Roman"/>
          <w:bCs/>
          <w:sz w:val="18"/>
          <w:szCs w:val="18"/>
          <w:lang w:val="ru-RU"/>
        </w:rPr>
        <w:t xml:space="preserve"> возникающих при рассмотрении судьями дел о привлечении к административной ответственности по ст. 19.29 Кодекса Российской Федерации об административных правонарушениях (далее – КоАП РФ)» (далее – Постановление Пленума), сообщение о заключении договора с б</w:t>
      </w:r>
      <w:r w:rsidRPr="003F6FB0">
        <w:rPr>
          <w:rFonts w:ascii="Times New Roman" w:hAnsi="Times New Roman"/>
          <w:bCs/>
          <w:sz w:val="18"/>
          <w:szCs w:val="18"/>
          <w:lang w:val="ru-RU"/>
        </w:rPr>
        <w:t>ывшим государственным служащим представителю нанимателя (работодателю) государственного служащего по последнему месту его</w:t>
      </w:r>
      <w:r w:rsidRPr="003F6FB0">
        <w:rPr>
          <w:rFonts w:ascii="Times New Roman" w:hAnsi="Times New Roman"/>
          <w:bCs/>
          <w:sz w:val="18"/>
          <w:szCs w:val="18"/>
          <w:lang w:val="ru-RU"/>
        </w:rPr>
        <w:t xml:space="preserve"> службы должно быть направлено с соблюдением порядка, устанавливаемого нормативными правовыми актами Российской Федерации, включая треб</w:t>
      </w:r>
      <w:r w:rsidRPr="003F6FB0">
        <w:rPr>
          <w:rFonts w:ascii="Times New Roman" w:hAnsi="Times New Roman"/>
          <w:bCs/>
          <w:sz w:val="18"/>
          <w:szCs w:val="18"/>
          <w:lang w:val="ru-RU"/>
        </w:rPr>
        <w:t>ования к форме и содержанию данного сообщения.</w:t>
      </w:r>
    </w:p>
    <w:p w:rsidR="00AD1201" w:rsidRPr="003F6FB0" w:rsidP="001004A9">
      <w:pPr>
        <w:spacing w:after="0" w:line="0" w:lineRule="atLeast"/>
        <w:ind w:firstLine="567"/>
        <w:jc w:val="both"/>
        <w:rPr>
          <w:rFonts w:ascii="Times New Roman" w:hAnsi="Times New Roman"/>
          <w:bCs/>
          <w:sz w:val="18"/>
          <w:szCs w:val="18"/>
          <w:lang w:val="ru-RU"/>
        </w:rPr>
      </w:pPr>
      <w:r w:rsidRPr="003F6FB0">
        <w:rPr>
          <w:rFonts w:ascii="Times New Roman" w:hAnsi="Times New Roman"/>
          <w:bCs/>
          <w:sz w:val="18"/>
          <w:szCs w:val="18"/>
          <w:lang w:val="ru-RU"/>
        </w:rPr>
        <w:t>В силу п.11 Постановления Пленума субъектами административных правонарушений, предусмотренных ст. 19.29 КоАП РФ, являются граждане, должностные лица и юридические лица – работодатели, которые привлекли к трудо</w:t>
      </w:r>
      <w:r w:rsidRPr="003F6FB0">
        <w:rPr>
          <w:rFonts w:ascii="Times New Roman" w:hAnsi="Times New Roman"/>
          <w:bCs/>
          <w:sz w:val="18"/>
          <w:szCs w:val="18"/>
          <w:lang w:val="ru-RU"/>
        </w:rPr>
        <w:t>вой деятельности на условиях трудового договора бывшего государственного служащего с нарушением требований, предусмотренных Федеральным законом № 273-ФЗ. К административной ответственности  по ст. 19.29 КоАП РФ подлежат привлечению должностные лица организ</w:t>
      </w:r>
      <w:r w:rsidRPr="003F6FB0">
        <w:rPr>
          <w:rFonts w:ascii="Times New Roman" w:hAnsi="Times New Roman"/>
          <w:bCs/>
          <w:sz w:val="18"/>
          <w:szCs w:val="18"/>
          <w:lang w:val="ru-RU"/>
        </w:rPr>
        <w:t>ации, занимающие должность руководителя или уполномоченные на подписание трудового договора со стороны работодателя, в том числе и в тех случаях, когда обязанность по направлению соответствующего сообщения возложена на иное должностное лицо данной организа</w:t>
      </w:r>
      <w:r w:rsidRPr="003F6FB0">
        <w:rPr>
          <w:rFonts w:ascii="Times New Roman" w:hAnsi="Times New Roman"/>
          <w:bCs/>
          <w:sz w:val="18"/>
          <w:szCs w:val="18"/>
          <w:lang w:val="ru-RU"/>
        </w:rPr>
        <w:t>ции.</w:t>
      </w:r>
    </w:p>
    <w:p w:rsidR="00AD1201" w:rsidRPr="003F6FB0" w:rsidP="001004A9">
      <w:pPr>
        <w:pStyle w:val="NoSpacing"/>
        <w:spacing w:line="0" w:lineRule="atLeast"/>
        <w:ind w:firstLine="567"/>
        <w:jc w:val="both"/>
        <w:rPr>
          <w:rFonts w:eastAsia="Calibri"/>
          <w:sz w:val="18"/>
          <w:szCs w:val="18"/>
        </w:rPr>
      </w:pPr>
      <w:r w:rsidRPr="003F6FB0">
        <w:rPr>
          <w:sz w:val="18"/>
          <w:szCs w:val="18"/>
        </w:rPr>
        <w:t xml:space="preserve"> </w:t>
      </w:r>
      <w:r w:rsidRPr="003F6FB0">
        <w:rPr>
          <w:rFonts w:eastAsia="Calibri"/>
          <w:sz w:val="18"/>
          <w:szCs w:val="18"/>
        </w:rPr>
        <w:t xml:space="preserve">Как следует из материалов дела, ООО «Семейный отдых» при направлении сообщения о заключении трудового договора с бывшим государственным (муниципальным) служащим допустило нарушение положений п.3 Правил и как следствие совершение административного </w:t>
      </w:r>
      <w:r w:rsidRPr="003F6FB0">
        <w:rPr>
          <w:rFonts w:eastAsia="Calibri"/>
          <w:sz w:val="18"/>
          <w:szCs w:val="18"/>
        </w:rPr>
        <w:t>правонарушения, предусмотренного ст.19.29 КоАП РФ.</w:t>
      </w:r>
    </w:p>
    <w:p w:rsidR="00AD1201" w:rsidRPr="003F6FB0" w:rsidP="001004A9">
      <w:pPr>
        <w:pStyle w:val="ConsPlusNormal"/>
        <w:spacing w:line="0" w:lineRule="atLeast"/>
        <w:ind w:firstLine="567"/>
        <w:jc w:val="both"/>
        <w:rPr>
          <w:rFonts w:ascii="Times New Roman" w:hAnsi="Times New Roman" w:cs="Times New Roman"/>
          <w:sz w:val="18"/>
          <w:szCs w:val="18"/>
        </w:rPr>
      </w:pPr>
      <w:r w:rsidRPr="003F6FB0">
        <w:rPr>
          <w:rFonts w:ascii="Times New Roman" w:hAnsi="Times New Roman" w:cs="Times New Roman"/>
          <w:sz w:val="18"/>
          <w:szCs w:val="18"/>
        </w:rPr>
        <w:t xml:space="preserve">Виновность </w:t>
      </w:r>
      <w:r w:rsidRPr="003F6FB0" w:rsidR="0089228F">
        <w:rPr>
          <w:rFonts w:ascii="Times New Roman" w:hAnsi="Times New Roman" w:cs="Times New Roman"/>
          <w:sz w:val="18"/>
          <w:szCs w:val="18"/>
        </w:rPr>
        <w:t xml:space="preserve">Шупилова М.А. </w:t>
      </w:r>
      <w:r w:rsidRPr="003F6FB0">
        <w:rPr>
          <w:rFonts w:ascii="Times New Roman" w:hAnsi="Times New Roman" w:cs="Times New Roman"/>
          <w:sz w:val="18"/>
          <w:szCs w:val="18"/>
        </w:rPr>
        <w:t xml:space="preserve">подтверждается следующими доказательствами: постановлением о возбуждении дела об административном правонарушении от </w:t>
      </w:r>
      <w:r w:rsidRPr="003F6FB0" w:rsidR="0089228F">
        <w:rPr>
          <w:rFonts w:ascii="Times New Roman" w:hAnsi="Times New Roman" w:cs="Times New Roman"/>
          <w:sz w:val="18"/>
          <w:szCs w:val="18"/>
        </w:rPr>
        <w:t>14 мая</w:t>
      </w:r>
      <w:r w:rsidRPr="003F6FB0">
        <w:rPr>
          <w:rFonts w:ascii="Times New Roman" w:hAnsi="Times New Roman" w:cs="Times New Roman"/>
          <w:sz w:val="18"/>
          <w:szCs w:val="18"/>
        </w:rPr>
        <w:t xml:space="preserve"> 2026 года; </w:t>
      </w:r>
      <w:r w:rsidRPr="003F6FB0">
        <w:rPr>
          <w:rFonts w:ascii="Times New Roman" w:hAnsi="Times New Roman" w:cs="Times New Roman"/>
          <w:sz w:val="18"/>
          <w:szCs w:val="18"/>
          <w:shd w:val="clear" w:color="auto" w:fill="FFFFFF"/>
        </w:rPr>
        <w:t xml:space="preserve">выпиской из ФНС  России на </w:t>
      </w:r>
      <w:r w:rsidRPr="003F6FB0" w:rsidR="0089228F">
        <w:rPr>
          <w:rFonts w:ascii="Times New Roman" w:hAnsi="Times New Roman" w:cs="Times New Roman"/>
          <w:sz w:val="18"/>
          <w:szCs w:val="18"/>
        </w:rPr>
        <w:t>Шупилова М.А.</w:t>
      </w:r>
      <w:r w:rsidRPr="003F6FB0">
        <w:rPr>
          <w:rFonts w:ascii="Times New Roman" w:hAnsi="Times New Roman" w:cs="Times New Roman"/>
          <w:sz w:val="18"/>
          <w:szCs w:val="18"/>
          <w:shd w:val="clear" w:color="auto" w:fill="FFFFFF"/>
        </w:rPr>
        <w:t>»; коп</w:t>
      </w:r>
      <w:r w:rsidRPr="003F6FB0">
        <w:rPr>
          <w:rFonts w:ascii="Times New Roman" w:hAnsi="Times New Roman" w:cs="Times New Roman"/>
          <w:sz w:val="18"/>
          <w:szCs w:val="18"/>
          <w:shd w:val="clear" w:color="auto" w:fill="FFFFFF"/>
        </w:rPr>
        <w:t xml:space="preserve">ией приказа ОМВД России по Советскому району от 8 июля 2025 года № 392 л/с «Об увольнении "ДАННЫЕ ИЗЪЯТЫ" </w:t>
      </w:r>
      <w:r w:rsidRPr="003F6FB0">
        <w:rPr>
          <w:rFonts w:ascii="Times New Roman" w:hAnsi="Times New Roman" w:cs="Times New Roman"/>
          <w:sz w:val="18"/>
          <w:szCs w:val="18"/>
          <w:shd w:val="clear" w:color="auto" w:fill="FFFFFF"/>
        </w:rPr>
        <w:t xml:space="preserve">копией анкеты кандидата "ДАННЫЕ ИЗЪЯТЫ" </w:t>
      </w:r>
      <w:r w:rsidRPr="003F6FB0">
        <w:rPr>
          <w:rFonts w:ascii="Times New Roman" w:hAnsi="Times New Roman" w:cs="Times New Roman"/>
          <w:sz w:val="18"/>
          <w:szCs w:val="18"/>
          <w:shd w:val="clear" w:color="auto" w:fill="FFFFFF"/>
        </w:rPr>
        <w:t>от 22 августа 2025 года;</w:t>
      </w:r>
      <w:r w:rsidRPr="003F6FB0">
        <w:rPr>
          <w:rFonts w:ascii="Times New Roman" w:hAnsi="Times New Roman" w:cs="Times New Roman"/>
          <w:sz w:val="18"/>
          <w:szCs w:val="18"/>
          <w:shd w:val="clear" w:color="auto" w:fill="FFFFFF"/>
        </w:rPr>
        <w:t xml:space="preserve"> копией приказа о приеме на работу "ДАННЫЕ ИЗЪЯТЫ" </w:t>
      </w:r>
      <w:r w:rsidRPr="003F6FB0">
        <w:rPr>
          <w:rFonts w:ascii="Times New Roman" w:hAnsi="Times New Roman" w:cs="Times New Roman"/>
          <w:sz w:val="18"/>
          <w:szCs w:val="18"/>
          <w:shd w:val="clear" w:color="auto" w:fill="FFFFFF"/>
        </w:rPr>
        <w:t>№ 1101-к от 25 августа 2025 года; копией т</w:t>
      </w:r>
      <w:r w:rsidRPr="003F6FB0">
        <w:rPr>
          <w:rFonts w:ascii="Times New Roman" w:hAnsi="Times New Roman" w:cs="Times New Roman"/>
          <w:sz w:val="18"/>
          <w:szCs w:val="18"/>
          <w:shd w:val="clear" w:color="auto" w:fill="FFFFFF"/>
        </w:rPr>
        <w:t xml:space="preserve">рудового договора № 1101 от 25 августа 2025 года, заключённого между ООО «Семейный отдых» и "ДАННЫЕ ИЗЪЯТЫ" </w:t>
      </w:r>
      <w:r w:rsidRPr="003F6FB0">
        <w:rPr>
          <w:rFonts w:ascii="Times New Roman" w:hAnsi="Times New Roman" w:cs="Times New Roman"/>
          <w:sz w:val="18"/>
          <w:szCs w:val="18"/>
          <w:shd w:val="clear" w:color="auto" w:fill="FFFFFF"/>
        </w:rPr>
        <w:t xml:space="preserve">копией трудовой книги "ДАННЫЕ ИЗЪЯТЫ" </w:t>
      </w:r>
      <w:r w:rsidRPr="003F6FB0">
        <w:rPr>
          <w:rFonts w:ascii="Times New Roman" w:hAnsi="Times New Roman" w:cs="Times New Roman"/>
          <w:sz w:val="18"/>
          <w:szCs w:val="18"/>
          <w:shd w:val="clear" w:color="auto" w:fill="FFFFFF"/>
        </w:rPr>
        <w:t>копией сообщения о заключении трудового договора с бывшим государственным (муниципальным) сотрудником от 25 авгус</w:t>
      </w:r>
      <w:r w:rsidRPr="003F6FB0">
        <w:rPr>
          <w:rFonts w:ascii="Times New Roman" w:hAnsi="Times New Roman" w:cs="Times New Roman"/>
          <w:sz w:val="18"/>
          <w:szCs w:val="18"/>
          <w:shd w:val="clear" w:color="auto" w:fill="FFFFFF"/>
        </w:rPr>
        <w:t xml:space="preserve">та 2025 года, подписанная инспектором </w:t>
      </w:r>
      <w:r w:rsidRPr="003F6FB0">
        <w:rPr>
          <w:rFonts w:ascii="Times New Roman" w:hAnsi="Times New Roman" w:cs="Times New Roman"/>
          <w:sz w:val="18"/>
          <w:szCs w:val="18"/>
          <w:shd w:val="clear" w:color="auto" w:fill="FFFFFF"/>
        </w:rPr>
        <w:t>ОК</w:t>
      </w:r>
      <w:r w:rsidRPr="003F6FB0">
        <w:rPr>
          <w:rFonts w:ascii="Times New Roman" w:hAnsi="Times New Roman" w:cs="Times New Roman"/>
          <w:sz w:val="18"/>
          <w:szCs w:val="18"/>
          <w:shd w:val="clear" w:color="auto" w:fill="FFFFFF"/>
        </w:rPr>
        <w:t xml:space="preserve"> "ДАННЫЕ ИЗЪЯТЫ" </w:t>
      </w:r>
      <w:r w:rsidRPr="003F6FB0">
        <w:rPr>
          <w:rFonts w:ascii="Times New Roman" w:hAnsi="Times New Roman" w:cs="Times New Roman"/>
          <w:sz w:val="18"/>
          <w:szCs w:val="18"/>
          <w:shd w:val="clear" w:color="auto" w:fill="FFFFFF"/>
        </w:rPr>
        <w:t xml:space="preserve">сведениями о почтовом направлении сообщения от 25 августа 2025 года; письменными пояснениями "ДАННЫЕ ИЗЪЯТЫ" </w:t>
      </w:r>
      <w:r w:rsidRPr="003F6FB0">
        <w:rPr>
          <w:rFonts w:ascii="Times New Roman" w:hAnsi="Times New Roman" w:cs="Times New Roman"/>
          <w:sz w:val="18"/>
          <w:szCs w:val="18"/>
          <w:shd w:val="clear" w:color="auto" w:fill="FFFFFF"/>
        </w:rPr>
        <w:t>от 31 марта 2026 года.</w:t>
      </w:r>
    </w:p>
    <w:p w:rsidR="00AD1201" w:rsidRPr="003F6FB0" w:rsidP="001004A9">
      <w:pPr>
        <w:pStyle w:val="NoSpacing"/>
        <w:spacing w:line="0" w:lineRule="atLeast"/>
        <w:ind w:firstLine="567"/>
        <w:jc w:val="both"/>
        <w:rPr>
          <w:sz w:val="18"/>
          <w:szCs w:val="18"/>
        </w:rPr>
      </w:pPr>
      <w:r w:rsidRPr="003F6FB0">
        <w:rPr>
          <w:sz w:val="18"/>
          <w:szCs w:val="18"/>
        </w:rPr>
        <w:t>Указанные доказательства получены с соблюдением процессуальных норм Ко</w:t>
      </w:r>
      <w:r w:rsidRPr="003F6FB0">
        <w:rPr>
          <w:sz w:val="18"/>
          <w:szCs w:val="18"/>
        </w:rPr>
        <w:t xml:space="preserve">АП РФ, являются достоверными, допустимыми и достаточными для признания виновным </w:t>
      </w:r>
      <w:r w:rsidRPr="003F6FB0" w:rsidR="00C0381C">
        <w:rPr>
          <w:sz w:val="18"/>
          <w:szCs w:val="18"/>
        </w:rPr>
        <w:t xml:space="preserve">Шупилова М.А. </w:t>
      </w:r>
      <w:r w:rsidRPr="003F6FB0">
        <w:rPr>
          <w:iCs/>
          <w:sz w:val="18"/>
          <w:szCs w:val="18"/>
        </w:rPr>
        <w:t xml:space="preserve"> </w:t>
      </w:r>
      <w:r w:rsidRPr="003F6FB0">
        <w:rPr>
          <w:sz w:val="18"/>
          <w:szCs w:val="18"/>
        </w:rPr>
        <w:t xml:space="preserve">в нарушении Правил, и, как следствие, совершении административного правонарушения,  предусмотренного </w:t>
      </w:r>
      <w:r w:rsidRPr="003F6FB0">
        <w:rPr>
          <w:rFonts w:eastAsia="Calibri"/>
          <w:sz w:val="18"/>
          <w:szCs w:val="18"/>
          <w:lang w:eastAsia="en-US"/>
        </w:rPr>
        <w:t xml:space="preserve">ст.19.29 </w:t>
      </w:r>
      <w:r w:rsidRPr="003F6FB0">
        <w:rPr>
          <w:sz w:val="18"/>
          <w:szCs w:val="18"/>
        </w:rPr>
        <w:t xml:space="preserve">КоАП РФ. </w:t>
      </w:r>
    </w:p>
    <w:p w:rsidR="00AD1201" w:rsidRPr="003F6FB0" w:rsidP="001004A9">
      <w:pPr>
        <w:pStyle w:val="NoSpacing"/>
        <w:spacing w:line="0" w:lineRule="atLeast"/>
        <w:ind w:firstLine="567"/>
        <w:jc w:val="both"/>
        <w:rPr>
          <w:rFonts w:eastAsia="Calibri"/>
          <w:sz w:val="18"/>
          <w:szCs w:val="18"/>
        </w:rPr>
      </w:pPr>
      <w:r w:rsidRPr="003F6FB0">
        <w:rPr>
          <w:rFonts w:eastAsia="Calibri"/>
          <w:sz w:val="18"/>
          <w:szCs w:val="18"/>
        </w:rPr>
        <w:t>В соответствии с ч. 1 ст. 2.1 КоАП РФ адм</w:t>
      </w:r>
      <w:r w:rsidRPr="003F6FB0">
        <w:rPr>
          <w:rFonts w:eastAsia="Calibri"/>
          <w:sz w:val="18"/>
          <w:szCs w:val="18"/>
        </w:rPr>
        <w:t>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w:t>
      </w:r>
      <w:r w:rsidRPr="003F6FB0">
        <w:rPr>
          <w:rFonts w:eastAsia="Calibri"/>
          <w:sz w:val="18"/>
          <w:szCs w:val="18"/>
        </w:rPr>
        <w:t>тивная ответственность.</w:t>
      </w:r>
    </w:p>
    <w:p w:rsidR="00AD1201" w:rsidRPr="003F6FB0" w:rsidP="001004A9">
      <w:pPr>
        <w:pStyle w:val="NoSpacing"/>
        <w:spacing w:line="0" w:lineRule="atLeast"/>
        <w:ind w:firstLine="567"/>
        <w:jc w:val="both"/>
        <w:rPr>
          <w:rFonts w:eastAsia="Calibri"/>
          <w:sz w:val="18"/>
          <w:szCs w:val="18"/>
        </w:rPr>
      </w:pPr>
      <w:r w:rsidRPr="003F6FB0">
        <w:rPr>
          <w:rFonts w:eastAsia="Calibri"/>
          <w:sz w:val="18"/>
          <w:szCs w:val="18"/>
        </w:rPr>
        <w:t xml:space="preserve">Оценивая указанные доказательства в соответствии с требованиями ст. 26.11 КоАП РФ, мировой судья приходит к выводу о совершении </w:t>
      </w:r>
      <w:r w:rsidRPr="003F6FB0" w:rsidR="00C0381C">
        <w:rPr>
          <w:sz w:val="18"/>
          <w:szCs w:val="18"/>
        </w:rPr>
        <w:t xml:space="preserve">Шупиловым М.А. </w:t>
      </w:r>
      <w:r w:rsidRPr="003F6FB0">
        <w:rPr>
          <w:rFonts w:eastAsia="Calibri"/>
          <w:sz w:val="18"/>
          <w:szCs w:val="18"/>
        </w:rPr>
        <w:t>административного правонарушения, предусмотренного ст.19.29 КоАП РФ, а именно привлечение</w:t>
      </w:r>
      <w:r w:rsidRPr="003F6FB0">
        <w:rPr>
          <w:rFonts w:eastAsia="Calibri"/>
          <w:sz w:val="18"/>
          <w:szCs w:val="18"/>
        </w:rPr>
        <w:t xml:space="preserve"> работодателем к трудовой деятельности на условиях трудового договора бывшего государственного служащего, замещавшего должность, включенную в перечень, установленный нормативными актами, с нарушением требований, предусмотренных Федеральным законом № 273-ФЗ</w:t>
      </w:r>
      <w:r w:rsidRPr="003F6FB0">
        <w:rPr>
          <w:rFonts w:eastAsia="Calibri"/>
          <w:sz w:val="18"/>
          <w:szCs w:val="18"/>
        </w:rPr>
        <w:t>.</w:t>
      </w:r>
    </w:p>
    <w:p w:rsidR="00AD1201" w:rsidRPr="003F6FB0" w:rsidP="009F24CC">
      <w:pPr>
        <w:pStyle w:val="NoSpacing"/>
        <w:spacing w:line="0" w:lineRule="atLeast"/>
        <w:ind w:firstLine="567"/>
        <w:jc w:val="both"/>
        <w:rPr>
          <w:rFonts w:eastAsia="Calibri"/>
          <w:sz w:val="18"/>
          <w:szCs w:val="18"/>
        </w:rPr>
      </w:pPr>
      <w:r w:rsidRPr="003F6FB0">
        <w:rPr>
          <w:sz w:val="18"/>
          <w:szCs w:val="18"/>
        </w:rPr>
        <w:t>Шупилов М.А.</w:t>
      </w:r>
      <w:r w:rsidRPr="003F6FB0" w:rsidR="009F24CC">
        <w:rPr>
          <w:sz w:val="18"/>
          <w:szCs w:val="18"/>
        </w:rPr>
        <w:t>,</w:t>
      </w:r>
      <w:r w:rsidRPr="003F6FB0">
        <w:rPr>
          <w:sz w:val="18"/>
          <w:szCs w:val="18"/>
        </w:rPr>
        <w:t xml:space="preserve"> </w:t>
      </w:r>
      <w:r w:rsidRPr="003F6FB0">
        <w:rPr>
          <w:rFonts w:eastAsia="Calibri"/>
          <w:sz w:val="18"/>
          <w:szCs w:val="18"/>
        </w:rPr>
        <w:t xml:space="preserve">имея реальную возможность исполнения законодательства </w:t>
      </w:r>
      <w:r w:rsidRPr="003F6FB0" w:rsidR="009F24CC">
        <w:rPr>
          <w:rFonts w:eastAsia="Calibri"/>
          <w:sz w:val="18"/>
          <w:szCs w:val="18"/>
        </w:rPr>
        <w:t>в обозначенной сфере, не принял</w:t>
      </w:r>
      <w:r w:rsidRPr="003F6FB0">
        <w:rPr>
          <w:rFonts w:eastAsia="Calibri"/>
          <w:sz w:val="18"/>
          <w:szCs w:val="18"/>
        </w:rPr>
        <w:t xml:space="preserve"> всех зависящих от него мер по предотвращению совершения правонарушения.</w:t>
      </w:r>
      <w:r w:rsidRPr="003F6FB0" w:rsidR="009F24CC">
        <w:rPr>
          <w:rFonts w:eastAsia="Calibri"/>
          <w:sz w:val="18"/>
          <w:szCs w:val="18"/>
        </w:rPr>
        <w:t xml:space="preserve"> </w:t>
      </w:r>
      <w:r w:rsidRPr="003F6FB0">
        <w:rPr>
          <w:rFonts w:eastAsia="Calibri"/>
          <w:sz w:val="18"/>
          <w:szCs w:val="18"/>
        </w:rPr>
        <w:t xml:space="preserve">Сведений о наличии обстоятельств, объективно препятствующих </w:t>
      </w:r>
      <w:r w:rsidRPr="003F6FB0">
        <w:rPr>
          <w:sz w:val="18"/>
          <w:szCs w:val="18"/>
        </w:rPr>
        <w:t xml:space="preserve">Шупилову М.А. </w:t>
      </w:r>
      <w:r w:rsidRPr="003F6FB0">
        <w:rPr>
          <w:rFonts w:eastAsia="Calibri"/>
          <w:sz w:val="18"/>
          <w:szCs w:val="18"/>
        </w:rPr>
        <w:t>выполнить требования законодательства, в деле не имеется, мировому судье не представлено.</w:t>
      </w:r>
    </w:p>
    <w:p w:rsidR="00AD1201" w:rsidRPr="003F6FB0" w:rsidP="001004A9">
      <w:pPr>
        <w:pStyle w:val="NoSpacing"/>
        <w:spacing w:line="0" w:lineRule="atLeast"/>
        <w:ind w:firstLine="567"/>
        <w:jc w:val="both"/>
        <w:rPr>
          <w:rFonts w:eastAsia="Calibri"/>
          <w:sz w:val="18"/>
          <w:szCs w:val="18"/>
        </w:rPr>
      </w:pPr>
      <w:r w:rsidRPr="003F6FB0">
        <w:rPr>
          <w:rFonts w:eastAsia="Calibri"/>
          <w:sz w:val="18"/>
          <w:szCs w:val="18"/>
        </w:rPr>
        <w:t>Оснований к прекращению производства по делу в</w:t>
      </w:r>
      <w:r w:rsidRPr="003F6FB0" w:rsidR="009F24CC">
        <w:rPr>
          <w:rFonts w:eastAsia="Calibri"/>
          <w:sz w:val="18"/>
          <w:szCs w:val="18"/>
        </w:rPr>
        <w:t xml:space="preserve"> отношении </w:t>
      </w:r>
      <w:r w:rsidRPr="003F6FB0">
        <w:rPr>
          <w:rFonts w:eastAsia="Calibri"/>
          <w:sz w:val="18"/>
          <w:szCs w:val="18"/>
        </w:rPr>
        <w:t xml:space="preserve"> </w:t>
      </w:r>
      <w:r w:rsidRPr="003F6FB0" w:rsidR="00C0381C">
        <w:rPr>
          <w:sz w:val="18"/>
          <w:szCs w:val="18"/>
        </w:rPr>
        <w:t>Шупилова М.А.</w:t>
      </w:r>
      <w:r w:rsidRPr="003F6FB0">
        <w:rPr>
          <w:rFonts w:eastAsia="Calibri"/>
          <w:sz w:val="18"/>
          <w:szCs w:val="18"/>
        </w:rPr>
        <w:t>, предусмотренных статьей 24.5 КоАП РФ, мировым судьей не установлено.</w:t>
      </w:r>
    </w:p>
    <w:p w:rsidR="00AD1201" w:rsidRPr="003F6FB0" w:rsidP="001004A9">
      <w:pPr>
        <w:pStyle w:val="NoSpacing"/>
        <w:spacing w:line="0" w:lineRule="atLeast"/>
        <w:ind w:firstLine="567"/>
        <w:jc w:val="both"/>
        <w:rPr>
          <w:rStyle w:val="FontStyle17"/>
          <w:rFonts w:eastAsia="Calibri"/>
          <w:sz w:val="18"/>
          <w:szCs w:val="18"/>
        </w:rPr>
      </w:pPr>
      <w:r w:rsidRPr="003F6FB0">
        <w:rPr>
          <w:rStyle w:val="FontStyle17"/>
          <w:rFonts w:eastAsia="Calibri"/>
          <w:sz w:val="18"/>
          <w:szCs w:val="18"/>
        </w:rPr>
        <w:t>Обстоятельств, позволяющ</w:t>
      </w:r>
      <w:r w:rsidRPr="003F6FB0">
        <w:rPr>
          <w:rStyle w:val="FontStyle17"/>
          <w:rFonts w:eastAsia="Calibri"/>
          <w:sz w:val="18"/>
          <w:szCs w:val="18"/>
        </w:rPr>
        <w:t xml:space="preserve">их признать данное правонарушение малозначительным с учетом фактических обстоятельств дела и руководствуясь статьей 2.9 КоАП РФ, по делу отсутствуют.  </w:t>
      </w:r>
    </w:p>
    <w:p w:rsidR="00AD1201" w:rsidRPr="003F6FB0" w:rsidP="001004A9">
      <w:pPr>
        <w:pStyle w:val="NoSpacing"/>
        <w:spacing w:line="0" w:lineRule="atLeast"/>
        <w:ind w:firstLine="567"/>
        <w:jc w:val="both"/>
        <w:rPr>
          <w:rStyle w:val="FontStyle17"/>
          <w:rFonts w:eastAsia="Calibri"/>
          <w:sz w:val="18"/>
          <w:szCs w:val="18"/>
        </w:rPr>
      </w:pPr>
      <w:r w:rsidRPr="003F6FB0">
        <w:rPr>
          <w:rStyle w:val="FontStyle17"/>
          <w:rFonts w:eastAsia="Calibri"/>
          <w:sz w:val="18"/>
          <w:szCs w:val="18"/>
        </w:rPr>
        <w:t xml:space="preserve">Срок давности привлечения </w:t>
      </w:r>
      <w:r w:rsidRPr="003F6FB0" w:rsidR="00C0381C">
        <w:rPr>
          <w:sz w:val="18"/>
          <w:szCs w:val="18"/>
        </w:rPr>
        <w:t xml:space="preserve">Шупилова М.А. </w:t>
      </w:r>
      <w:r w:rsidRPr="003F6FB0">
        <w:rPr>
          <w:rStyle w:val="FontStyle17"/>
          <w:rFonts w:eastAsia="Calibri"/>
          <w:sz w:val="18"/>
          <w:szCs w:val="18"/>
        </w:rPr>
        <w:t>к административной ответственности, установленной ст. 19.29 КоАП</w:t>
      </w:r>
      <w:r w:rsidRPr="003F6FB0">
        <w:rPr>
          <w:rStyle w:val="FontStyle17"/>
          <w:rFonts w:eastAsia="Calibri"/>
          <w:sz w:val="18"/>
          <w:szCs w:val="18"/>
        </w:rPr>
        <w:t xml:space="preserve"> РФ, на момент вынесения настоящего постановления, не истек.</w:t>
      </w:r>
    </w:p>
    <w:p w:rsidR="00AD1201" w:rsidRPr="003F6FB0" w:rsidP="001004A9">
      <w:pPr>
        <w:pStyle w:val="NoSpacing"/>
        <w:spacing w:line="0" w:lineRule="atLeast"/>
        <w:ind w:firstLine="567"/>
        <w:jc w:val="both"/>
        <w:rPr>
          <w:sz w:val="18"/>
          <w:szCs w:val="18"/>
        </w:rPr>
      </w:pPr>
      <w:r w:rsidRPr="003F6FB0">
        <w:rPr>
          <w:sz w:val="18"/>
          <w:szCs w:val="18"/>
        </w:rPr>
        <w:t>При этом</w:t>
      </w:r>
      <w:r w:rsidRPr="003F6FB0">
        <w:rPr>
          <w:sz w:val="18"/>
          <w:szCs w:val="18"/>
        </w:rPr>
        <w:t>,</w:t>
      </w:r>
      <w:r w:rsidRPr="003F6FB0">
        <w:rPr>
          <w:sz w:val="18"/>
          <w:szCs w:val="18"/>
        </w:rPr>
        <w:t xml:space="preserve"> назначение административного наказания должно основываться  на данных, подтверждающих действительную необходимость применения к лицу, в отношении которого ведется производство по делу о</w:t>
      </w:r>
      <w:r w:rsidRPr="003F6FB0">
        <w:rPr>
          <w:sz w:val="18"/>
          <w:szCs w:val="18"/>
        </w:rPr>
        <w:t>б административном правонарушении, в пределах нормы, предусматривающей ответственность за административное правонарушение, именно той меры государственного принуждения, которая с наибольшим эффектом достигла бы целей восстановления социальной справедливост</w:t>
      </w:r>
      <w:r w:rsidRPr="003F6FB0">
        <w:rPr>
          <w:sz w:val="18"/>
          <w:szCs w:val="18"/>
        </w:rPr>
        <w:t>и, исправления правонарушителя и предупреждения совершения новых противоправных деяний, а также ее соразмерность в качестве единственно  возможного способа достижения справедливого баланса публичных и частных интересов в рамках административного судопроизв</w:t>
      </w:r>
      <w:r w:rsidRPr="003F6FB0">
        <w:rPr>
          <w:sz w:val="18"/>
          <w:szCs w:val="18"/>
        </w:rPr>
        <w:t>одства.</w:t>
      </w:r>
    </w:p>
    <w:p w:rsidR="00AD1201" w:rsidRPr="003F6FB0" w:rsidP="001004A9">
      <w:pPr>
        <w:pStyle w:val="NoSpacing"/>
        <w:spacing w:line="0" w:lineRule="atLeast"/>
        <w:ind w:firstLine="567"/>
        <w:jc w:val="both"/>
        <w:rPr>
          <w:sz w:val="18"/>
          <w:szCs w:val="18"/>
        </w:rPr>
      </w:pPr>
      <w:r w:rsidRPr="003F6FB0">
        <w:rPr>
          <w:sz w:val="18"/>
          <w:szCs w:val="18"/>
        </w:rPr>
        <w:t>В соответствии с общими правилами назначения административного наказания, основанными на принципах справедливости, соразмерности и индивидуализации ответственности, административное наказание за совершение административного правонарушения назначает</w:t>
      </w:r>
      <w:r w:rsidRPr="003F6FB0">
        <w:rPr>
          <w:sz w:val="18"/>
          <w:szCs w:val="18"/>
        </w:rPr>
        <w:t xml:space="preserve">ся в пределах, установленных законом, предусматривающим ответственность за данное административное правонарушение, в соответствии с </w:t>
      </w:r>
      <w:hyperlink r:id="rId11" w:history="1">
        <w:r w:rsidRPr="003F6FB0">
          <w:rPr>
            <w:rStyle w:val="Hyperlink"/>
            <w:rFonts w:eastAsia="HG Mincho Light J"/>
            <w:color w:val="auto"/>
            <w:sz w:val="18"/>
            <w:szCs w:val="18"/>
            <w:u w:val="none"/>
          </w:rPr>
          <w:t>Кодексом</w:t>
        </w:r>
      </w:hyperlink>
      <w:r w:rsidRPr="003F6FB0">
        <w:rPr>
          <w:sz w:val="18"/>
          <w:szCs w:val="18"/>
        </w:rPr>
        <w:t xml:space="preserve"> Россий</w:t>
      </w:r>
      <w:r w:rsidRPr="003F6FB0">
        <w:rPr>
          <w:sz w:val="18"/>
          <w:szCs w:val="18"/>
        </w:rPr>
        <w:t>ской Федерации об административных правонарушениях (</w:t>
      </w:r>
      <w:hyperlink r:id="rId12" w:history="1">
        <w:r w:rsidRPr="003F6FB0">
          <w:rPr>
            <w:rStyle w:val="Hyperlink"/>
            <w:rFonts w:eastAsia="HG Mincho Light J"/>
            <w:color w:val="auto"/>
            <w:sz w:val="18"/>
            <w:szCs w:val="18"/>
            <w:u w:val="none"/>
          </w:rPr>
          <w:t>часть 1 статьи 4.1</w:t>
        </w:r>
      </w:hyperlink>
      <w:r w:rsidRPr="003F6FB0">
        <w:rPr>
          <w:sz w:val="18"/>
          <w:szCs w:val="18"/>
        </w:rPr>
        <w:t xml:space="preserve"> КоАП РФ).</w:t>
      </w:r>
    </w:p>
    <w:p w:rsidR="00AD1201" w:rsidRPr="003F6FB0" w:rsidP="001004A9">
      <w:pPr>
        <w:pStyle w:val="NoSpacing"/>
        <w:spacing w:line="0" w:lineRule="atLeast"/>
        <w:ind w:firstLine="567"/>
        <w:jc w:val="both"/>
        <w:rPr>
          <w:rFonts w:eastAsia="Calibri"/>
          <w:sz w:val="18"/>
          <w:szCs w:val="18"/>
        </w:rPr>
      </w:pPr>
      <w:r w:rsidRPr="003F6FB0">
        <w:rPr>
          <w:rFonts w:eastAsia="Calibri"/>
          <w:sz w:val="18"/>
          <w:szCs w:val="18"/>
        </w:rPr>
        <w:t>Административное наказание является установл</w:t>
      </w:r>
      <w:r w:rsidRPr="003F6FB0">
        <w:rPr>
          <w:rFonts w:eastAsia="Calibri"/>
          <w:sz w:val="18"/>
          <w:szCs w:val="18"/>
        </w:rPr>
        <w:t>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 (ч. 1 ст. 3.1 КоАП РФ).</w:t>
      </w:r>
    </w:p>
    <w:p w:rsidR="00631F73" w:rsidRPr="003F6FB0" w:rsidP="001004A9">
      <w:pPr>
        <w:pStyle w:val="NormalWeb"/>
        <w:spacing w:before="0" w:beforeAutospacing="0" w:after="0" w:afterAutospacing="0" w:line="0" w:lineRule="atLeast"/>
        <w:ind w:firstLine="567"/>
        <w:jc w:val="both"/>
        <w:rPr>
          <w:sz w:val="18"/>
          <w:szCs w:val="18"/>
        </w:rPr>
      </w:pPr>
      <w:r w:rsidRPr="003F6FB0">
        <w:rPr>
          <w:rFonts w:eastAsia="Calibri"/>
          <w:sz w:val="18"/>
          <w:szCs w:val="18"/>
        </w:rPr>
        <w:t>Санкция статьи 19.29 КоАП</w:t>
      </w:r>
      <w:r w:rsidRPr="003F6FB0">
        <w:rPr>
          <w:rFonts w:eastAsia="Calibri"/>
          <w:sz w:val="18"/>
          <w:szCs w:val="18"/>
        </w:rPr>
        <w:t xml:space="preserve"> РФ для </w:t>
      </w:r>
      <w:r w:rsidRPr="003F6FB0" w:rsidR="00C0381C">
        <w:rPr>
          <w:rFonts w:eastAsia="Calibri"/>
          <w:sz w:val="18"/>
          <w:szCs w:val="18"/>
        </w:rPr>
        <w:t>должностных</w:t>
      </w:r>
      <w:r w:rsidRPr="003F6FB0">
        <w:rPr>
          <w:rFonts w:eastAsia="Calibri"/>
          <w:sz w:val="18"/>
          <w:szCs w:val="18"/>
        </w:rPr>
        <w:t xml:space="preserve"> лиц предусматривает административную ответственность в виде административного штрафа в размере от</w:t>
      </w:r>
      <w:r w:rsidRPr="003F6FB0">
        <w:rPr>
          <w:sz w:val="18"/>
          <w:szCs w:val="18"/>
        </w:rPr>
        <w:t xml:space="preserve"> двадцати тысяч до пятидесяти тысяч рублей.</w:t>
      </w:r>
    </w:p>
    <w:p w:rsidR="00AD1201" w:rsidRPr="003F6FB0" w:rsidP="001004A9">
      <w:pPr>
        <w:pStyle w:val="NormalWeb"/>
        <w:spacing w:before="0" w:beforeAutospacing="0" w:after="0" w:afterAutospacing="0" w:line="0" w:lineRule="atLeast"/>
        <w:ind w:firstLine="567"/>
        <w:jc w:val="both"/>
        <w:rPr>
          <w:sz w:val="18"/>
          <w:szCs w:val="18"/>
        </w:rPr>
      </w:pPr>
      <w:r w:rsidRPr="003F6FB0">
        <w:rPr>
          <w:sz w:val="18"/>
          <w:szCs w:val="18"/>
        </w:rPr>
        <w:t xml:space="preserve">В силу положений части 2 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 предусмотренного </w:t>
      </w:r>
      <w:hyperlink r:id="rId13" w:history="1">
        <w:r w:rsidRPr="003F6FB0">
          <w:rPr>
            <w:rStyle w:val="Hyperlink"/>
            <w:rFonts w:eastAsia="HG Mincho Light J"/>
            <w:color w:val="auto"/>
            <w:sz w:val="18"/>
            <w:szCs w:val="18"/>
            <w:u w:val="none"/>
          </w:rPr>
          <w:t>статьями 13.15</w:t>
        </w:r>
      </w:hyperlink>
      <w:r w:rsidRPr="003F6FB0">
        <w:rPr>
          <w:sz w:val="18"/>
          <w:szCs w:val="18"/>
        </w:rPr>
        <w:t xml:space="preserve">, </w:t>
      </w:r>
      <w:hyperlink r:id="rId14" w:history="1">
        <w:r w:rsidRPr="003F6FB0">
          <w:rPr>
            <w:rStyle w:val="Hyperlink"/>
            <w:rFonts w:eastAsia="HG Mincho Light J"/>
            <w:color w:val="auto"/>
            <w:sz w:val="18"/>
            <w:szCs w:val="18"/>
            <w:u w:val="none"/>
          </w:rPr>
          <w:t>13.37</w:t>
        </w:r>
      </w:hyperlink>
      <w:r w:rsidRPr="003F6FB0">
        <w:rPr>
          <w:sz w:val="18"/>
          <w:szCs w:val="18"/>
        </w:rPr>
        <w:t xml:space="preserve">, </w:t>
      </w:r>
      <w:hyperlink r:id="rId15" w:history="1">
        <w:r w:rsidRPr="003F6FB0">
          <w:rPr>
            <w:rStyle w:val="Hyperlink"/>
            <w:rFonts w:eastAsia="HG Mincho Light J"/>
            <w:color w:val="auto"/>
            <w:sz w:val="18"/>
            <w:szCs w:val="18"/>
            <w:u w:val="none"/>
          </w:rPr>
          <w:t>14.31</w:t>
        </w:r>
      </w:hyperlink>
      <w:r w:rsidRPr="003F6FB0">
        <w:rPr>
          <w:sz w:val="18"/>
          <w:szCs w:val="18"/>
        </w:rPr>
        <w:t xml:space="preserve"> - </w:t>
      </w:r>
      <w:hyperlink r:id="rId16" w:history="1">
        <w:r w:rsidRPr="003F6FB0">
          <w:rPr>
            <w:rStyle w:val="Hyperlink"/>
            <w:rFonts w:eastAsia="HG Mincho Light J"/>
            <w:color w:val="auto"/>
            <w:sz w:val="18"/>
            <w:szCs w:val="18"/>
            <w:u w:val="none"/>
          </w:rPr>
          <w:t>14.33</w:t>
        </w:r>
      </w:hyperlink>
      <w:r w:rsidRPr="003F6FB0">
        <w:rPr>
          <w:sz w:val="18"/>
          <w:szCs w:val="18"/>
        </w:rPr>
        <w:t xml:space="preserve">, </w:t>
      </w:r>
      <w:hyperlink r:id="rId17" w:history="1">
        <w:r w:rsidRPr="003F6FB0">
          <w:rPr>
            <w:rStyle w:val="Hyperlink"/>
            <w:rFonts w:eastAsia="HG Mincho Light J"/>
            <w:color w:val="auto"/>
            <w:sz w:val="18"/>
            <w:szCs w:val="18"/>
            <w:u w:val="none"/>
          </w:rPr>
          <w:t>частью 1 статьи 14.39</w:t>
        </w:r>
      </w:hyperlink>
      <w:r w:rsidRPr="003F6FB0">
        <w:rPr>
          <w:sz w:val="18"/>
          <w:szCs w:val="18"/>
        </w:rPr>
        <w:t xml:space="preserve">, </w:t>
      </w:r>
      <w:hyperlink r:id="rId18" w:history="1">
        <w:r w:rsidRPr="003F6FB0">
          <w:rPr>
            <w:rStyle w:val="Hyperlink"/>
            <w:rFonts w:eastAsia="HG Mincho Light J"/>
            <w:color w:val="auto"/>
            <w:sz w:val="18"/>
            <w:szCs w:val="18"/>
            <w:u w:val="none"/>
          </w:rPr>
          <w:t>статьями 14.56</w:t>
        </w:r>
      </w:hyperlink>
      <w:r w:rsidRPr="003F6FB0">
        <w:rPr>
          <w:sz w:val="18"/>
          <w:szCs w:val="18"/>
        </w:rPr>
        <w:t xml:space="preserve">, </w:t>
      </w:r>
      <w:hyperlink r:id="rId19" w:history="1">
        <w:r w:rsidRPr="003F6FB0">
          <w:rPr>
            <w:rStyle w:val="Hyperlink"/>
            <w:rFonts w:eastAsia="HG Mincho Light J"/>
            <w:color w:val="auto"/>
            <w:sz w:val="18"/>
            <w:szCs w:val="18"/>
            <w:u w:val="none"/>
          </w:rPr>
          <w:t>15.21</w:t>
        </w:r>
      </w:hyperlink>
      <w:r w:rsidRPr="003F6FB0">
        <w:rPr>
          <w:sz w:val="18"/>
          <w:szCs w:val="18"/>
        </w:rPr>
        <w:t xml:space="preserve">, </w:t>
      </w:r>
      <w:hyperlink r:id="rId20" w:history="1">
        <w:r w:rsidRPr="003F6FB0">
          <w:rPr>
            <w:rStyle w:val="Hyperlink"/>
            <w:rFonts w:eastAsia="HG Mincho Light J"/>
            <w:color w:val="auto"/>
            <w:sz w:val="18"/>
            <w:szCs w:val="18"/>
            <w:u w:val="none"/>
          </w:rPr>
          <w:t>15.27.3</w:t>
        </w:r>
      </w:hyperlink>
      <w:r w:rsidRPr="003F6FB0">
        <w:rPr>
          <w:sz w:val="18"/>
          <w:szCs w:val="18"/>
        </w:rPr>
        <w:t xml:space="preserve">, </w:t>
      </w:r>
      <w:hyperlink r:id="rId21" w:history="1">
        <w:r w:rsidRPr="003F6FB0">
          <w:rPr>
            <w:rStyle w:val="Hyperlink"/>
            <w:rFonts w:eastAsia="HG Mincho Light J"/>
            <w:color w:val="auto"/>
            <w:sz w:val="18"/>
            <w:szCs w:val="18"/>
            <w:u w:val="none"/>
          </w:rPr>
          <w:t>15.30</w:t>
        </w:r>
      </w:hyperlink>
      <w:r w:rsidRPr="003F6FB0">
        <w:rPr>
          <w:sz w:val="18"/>
          <w:szCs w:val="18"/>
        </w:rPr>
        <w:t xml:space="preserve">, </w:t>
      </w:r>
      <w:hyperlink r:id="rId22" w:history="1">
        <w:r w:rsidRPr="003F6FB0">
          <w:rPr>
            <w:rStyle w:val="Hyperlink"/>
            <w:rFonts w:eastAsia="HG Mincho Light J"/>
            <w:color w:val="auto"/>
            <w:sz w:val="18"/>
            <w:szCs w:val="18"/>
            <w:u w:val="none"/>
          </w:rPr>
          <w:t>19.3</w:t>
        </w:r>
      </w:hyperlink>
      <w:r w:rsidRPr="003F6FB0">
        <w:rPr>
          <w:sz w:val="18"/>
          <w:szCs w:val="18"/>
        </w:rPr>
        <w:t xml:space="preserve">, </w:t>
      </w:r>
      <w:hyperlink r:id="rId23" w:history="1">
        <w:r w:rsidRPr="003F6FB0">
          <w:rPr>
            <w:rStyle w:val="Hyperlink"/>
            <w:rFonts w:eastAsia="HG Mincho Light J"/>
            <w:color w:val="auto"/>
            <w:sz w:val="18"/>
            <w:szCs w:val="18"/>
            <w:u w:val="none"/>
          </w:rPr>
          <w:t>19.4.3</w:t>
        </w:r>
      </w:hyperlink>
      <w:r w:rsidRPr="003F6FB0">
        <w:rPr>
          <w:sz w:val="18"/>
          <w:szCs w:val="18"/>
        </w:rPr>
        <w:t xml:space="preserve">, </w:t>
      </w:r>
      <w:hyperlink r:id="rId24" w:history="1">
        <w:r w:rsidRPr="003F6FB0">
          <w:rPr>
            <w:rStyle w:val="Hyperlink"/>
            <w:rFonts w:eastAsia="HG Mincho Light J"/>
            <w:color w:val="auto"/>
            <w:sz w:val="18"/>
            <w:szCs w:val="18"/>
            <w:u w:val="none"/>
          </w:rPr>
          <w:t>19.5</w:t>
        </w:r>
      </w:hyperlink>
      <w:r w:rsidRPr="003F6FB0">
        <w:rPr>
          <w:sz w:val="18"/>
          <w:szCs w:val="18"/>
        </w:rPr>
        <w:t xml:space="preserve">, </w:t>
      </w:r>
      <w:hyperlink r:id="rId25" w:history="1">
        <w:r w:rsidRPr="003F6FB0">
          <w:rPr>
            <w:rStyle w:val="Hyperlink"/>
            <w:rFonts w:eastAsia="HG Mincho Light J"/>
            <w:color w:val="auto"/>
            <w:sz w:val="18"/>
            <w:szCs w:val="18"/>
            <w:u w:val="none"/>
          </w:rPr>
          <w:t>19.5.</w:t>
        </w:r>
        <w:r w:rsidRPr="003F6FB0">
          <w:rPr>
            <w:rStyle w:val="Hyperlink"/>
            <w:rFonts w:eastAsia="HG Mincho Light J"/>
            <w:color w:val="auto"/>
            <w:sz w:val="18"/>
            <w:szCs w:val="18"/>
            <w:u w:val="none"/>
          </w:rPr>
          <w:t>1</w:t>
        </w:r>
      </w:hyperlink>
      <w:r w:rsidRPr="003F6FB0">
        <w:rPr>
          <w:sz w:val="18"/>
          <w:szCs w:val="18"/>
        </w:rPr>
        <w:t xml:space="preserve">, </w:t>
      </w:r>
      <w:hyperlink r:id="rId26" w:history="1">
        <w:r w:rsidRPr="003F6FB0">
          <w:rPr>
            <w:rStyle w:val="Hyperlink"/>
            <w:rFonts w:eastAsia="HG Mincho Light J"/>
            <w:color w:val="auto"/>
            <w:sz w:val="18"/>
            <w:szCs w:val="18"/>
            <w:u w:val="none"/>
          </w:rPr>
          <w:t>19.6</w:t>
        </w:r>
      </w:hyperlink>
      <w:r w:rsidRPr="003F6FB0">
        <w:rPr>
          <w:sz w:val="18"/>
          <w:szCs w:val="18"/>
        </w:rPr>
        <w:t xml:space="preserve">, </w:t>
      </w:r>
      <w:hyperlink r:id="rId27" w:history="1">
        <w:r w:rsidRPr="003F6FB0">
          <w:rPr>
            <w:rStyle w:val="Hyperlink"/>
            <w:rFonts w:eastAsia="HG Mincho Light J"/>
            <w:color w:val="auto"/>
            <w:sz w:val="18"/>
            <w:szCs w:val="18"/>
            <w:u w:val="none"/>
          </w:rPr>
          <w:t>19.8</w:t>
        </w:r>
      </w:hyperlink>
      <w:r w:rsidRPr="003F6FB0">
        <w:rPr>
          <w:sz w:val="18"/>
          <w:szCs w:val="18"/>
        </w:rPr>
        <w:t xml:space="preserve"> - </w:t>
      </w:r>
      <w:hyperlink r:id="rId28" w:history="1">
        <w:r w:rsidRPr="003F6FB0">
          <w:rPr>
            <w:rStyle w:val="Hyperlink"/>
            <w:rFonts w:eastAsia="HG Mincho Light J"/>
            <w:color w:val="auto"/>
            <w:sz w:val="18"/>
            <w:szCs w:val="18"/>
            <w:u w:val="none"/>
          </w:rPr>
          <w:t>19.8.2</w:t>
        </w:r>
      </w:hyperlink>
      <w:r w:rsidRPr="003F6FB0">
        <w:rPr>
          <w:sz w:val="18"/>
          <w:szCs w:val="18"/>
        </w:rPr>
        <w:t xml:space="preserve">, </w:t>
      </w:r>
      <w:hyperlink r:id="rId29" w:history="1">
        <w:r w:rsidRPr="003F6FB0">
          <w:rPr>
            <w:rStyle w:val="Hyperlink"/>
            <w:rFonts w:eastAsia="HG Mincho Light J"/>
            <w:color w:val="auto"/>
            <w:sz w:val="18"/>
            <w:szCs w:val="18"/>
            <w:u w:val="none"/>
          </w:rPr>
          <w:t>19.23</w:t>
        </w:r>
      </w:hyperlink>
      <w:r w:rsidRPr="003F6FB0">
        <w:rPr>
          <w:sz w:val="18"/>
          <w:szCs w:val="18"/>
        </w:rPr>
        <w:t xml:space="preserve">, </w:t>
      </w:r>
      <w:hyperlink r:id="rId30" w:history="1">
        <w:r w:rsidRPr="003F6FB0">
          <w:rPr>
            <w:rStyle w:val="Hyperlink"/>
            <w:rFonts w:eastAsia="HG Mincho Light J"/>
            <w:color w:val="auto"/>
            <w:sz w:val="18"/>
            <w:szCs w:val="18"/>
            <w:u w:val="none"/>
          </w:rPr>
          <w:t>частями 2</w:t>
        </w:r>
      </w:hyperlink>
      <w:r w:rsidRPr="003F6FB0">
        <w:rPr>
          <w:sz w:val="18"/>
          <w:szCs w:val="18"/>
        </w:rPr>
        <w:t xml:space="preserve"> и </w:t>
      </w:r>
      <w:hyperlink r:id="rId31" w:history="1">
        <w:r w:rsidRPr="003F6FB0">
          <w:rPr>
            <w:rStyle w:val="Hyperlink"/>
            <w:rFonts w:eastAsia="HG Mincho Light J"/>
            <w:color w:val="auto"/>
            <w:sz w:val="18"/>
            <w:szCs w:val="18"/>
            <w:u w:val="none"/>
          </w:rPr>
          <w:t>3 статьи 19.27</w:t>
        </w:r>
      </w:hyperlink>
      <w:r w:rsidRPr="003F6FB0">
        <w:rPr>
          <w:sz w:val="18"/>
          <w:szCs w:val="18"/>
        </w:rPr>
        <w:t xml:space="preserve">, </w:t>
      </w:r>
      <w:hyperlink r:id="rId32" w:history="1">
        <w:r w:rsidRPr="003F6FB0">
          <w:rPr>
            <w:rStyle w:val="Hyperlink"/>
            <w:rFonts w:eastAsia="HG Mincho Light J"/>
            <w:color w:val="auto"/>
            <w:sz w:val="18"/>
            <w:szCs w:val="18"/>
            <w:u w:val="none"/>
          </w:rPr>
          <w:t>статьями 19.28</w:t>
        </w:r>
      </w:hyperlink>
      <w:r w:rsidRPr="003F6FB0">
        <w:rPr>
          <w:sz w:val="18"/>
          <w:szCs w:val="18"/>
        </w:rPr>
        <w:t xml:space="preserve">, </w:t>
      </w:r>
      <w:hyperlink r:id="rId9" w:history="1">
        <w:r w:rsidRPr="003F6FB0">
          <w:rPr>
            <w:rStyle w:val="Hyperlink"/>
            <w:rFonts w:eastAsia="HG Mincho Light J"/>
            <w:color w:val="auto"/>
            <w:sz w:val="18"/>
            <w:szCs w:val="18"/>
            <w:u w:val="none"/>
          </w:rPr>
          <w:t>19.29</w:t>
        </w:r>
      </w:hyperlink>
      <w:r w:rsidRPr="003F6FB0">
        <w:rPr>
          <w:sz w:val="18"/>
          <w:szCs w:val="18"/>
        </w:rPr>
        <w:t xml:space="preserve">, </w:t>
      </w:r>
      <w:hyperlink r:id="rId33" w:history="1">
        <w:r w:rsidRPr="003F6FB0">
          <w:rPr>
            <w:rStyle w:val="Hyperlink"/>
            <w:rFonts w:eastAsia="HG Mincho Light J"/>
            <w:color w:val="auto"/>
            <w:sz w:val="18"/>
            <w:szCs w:val="18"/>
            <w:u w:val="none"/>
          </w:rPr>
          <w:t>19.30</w:t>
        </w:r>
      </w:hyperlink>
      <w:r w:rsidRPr="003F6FB0">
        <w:rPr>
          <w:sz w:val="18"/>
          <w:szCs w:val="18"/>
        </w:rPr>
        <w:t xml:space="preserve">, </w:t>
      </w:r>
      <w:hyperlink r:id="rId34" w:history="1">
        <w:r w:rsidRPr="003F6FB0">
          <w:rPr>
            <w:rStyle w:val="Hyperlink"/>
            <w:rFonts w:eastAsia="HG Mincho Light J"/>
            <w:color w:val="auto"/>
            <w:sz w:val="18"/>
            <w:szCs w:val="18"/>
            <w:u w:val="none"/>
          </w:rPr>
          <w:t>19.33</w:t>
        </w:r>
      </w:hyperlink>
      <w:r w:rsidRPr="003F6FB0">
        <w:rPr>
          <w:sz w:val="18"/>
          <w:szCs w:val="18"/>
        </w:rPr>
        <w:t xml:space="preserve">, </w:t>
      </w:r>
      <w:hyperlink r:id="rId35" w:history="1">
        <w:r w:rsidRPr="003F6FB0">
          <w:rPr>
            <w:rStyle w:val="Hyperlink"/>
            <w:rFonts w:eastAsia="HG Mincho Light J"/>
            <w:color w:val="auto"/>
            <w:sz w:val="18"/>
            <w:szCs w:val="18"/>
            <w:u w:val="none"/>
          </w:rPr>
          <w:t>19.34</w:t>
        </w:r>
      </w:hyperlink>
      <w:r w:rsidRPr="003F6FB0">
        <w:rPr>
          <w:sz w:val="18"/>
          <w:szCs w:val="18"/>
        </w:rPr>
        <w:t xml:space="preserve">, </w:t>
      </w:r>
      <w:hyperlink r:id="rId36" w:history="1">
        <w:r w:rsidRPr="003F6FB0">
          <w:rPr>
            <w:rStyle w:val="Hyperlink"/>
            <w:rFonts w:eastAsia="HG Mincho Light J"/>
            <w:color w:val="auto"/>
            <w:sz w:val="18"/>
            <w:szCs w:val="18"/>
            <w:u w:val="none"/>
          </w:rPr>
          <w:t>20.3</w:t>
        </w:r>
      </w:hyperlink>
      <w:r w:rsidRPr="003F6FB0">
        <w:rPr>
          <w:sz w:val="18"/>
          <w:szCs w:val="18"/>
        </w:rPr>
        <w:t xml:space="preserve">, </w:t>
      </w:r>
      <w:hyperlink r:id="rId37" w:history="1">
        <w:r w:rsidRPr="003F6FB0">
          <w:rPr>
            <w:rStyle w:val="Hyperlink"/>
            <w:rFonts w:eastAsia="HG Mincho Light J"/>
            <w:color w:val="auto"/>
            <w:sz w:val="18"/>
            <w:szCs w:val="18"/>
            <w:u w:val="none"/>
          </w:rPr>
          <w:t>частью 2 статьи 20.28</w:t>
        </w:r>
      </w:hyperlink>
      <w:r w:rsidRPr="003F6FB0">
        <w:rPr>
          <w:sz w:val="18"/>
          <w:szCs w:val="18"/>
        </w:rPr>
        <w:t xml:space="preserve"> настоящего Кодекса (ч.2 ст.4.1.1 КоАП РФ).</w:t>
      </w:r>
    </w:p>
    <w:p w:rsidR="00631F73" w:rsidRPr="003F6FB0" w:rsidP="001004A9">
      <w:pPr>
        <w:spacing w:after="0" w:line="0" w:lineRule="atLeast"/>
        <w:ind w:firstLine="567"/>
        <w:jc w:val="both"/>
        <w:rPr>
          <w:rFonts w:ascii="Times New Roman" w:hAnsi="Times New Roman"/>
          <w:sz w:val="18"/>
          <w:szCs w:val="18"/>
          <w:lang w:val="ru-RU"/>
        </w:rPr>
      </w:pPr>
      <w:r w:rsidRPr="003F6FB0">
        <w:rPr>
          <w:rFonts w:ascii="Times New Roman" w:hAnsi="Times New Roman"/>
          <w:sz w:val="18"/>
          <w:szCs w:val="18"/>
          <w:lang w:val="ru-RU"/>
        </w:rPr>
        <w:t xml:space="preserve">При назначении административного наказания, учитываю требования ст. ст. 3.1, </w:t>
      </w:r>
      <w:r w:rsidRPr="003F6FB0">
        <w:rPr>
          <w:rFonts w:ascii="Times New Roman" w:hAnsi="Times New Roman"/>
          <w:sz w:val="18"/>
          <w:szCs w:val="18"/>
          <w:lang w:val="ru-RU"/>
        </w:rPr>
        <w:t>3.8,4.1-4.3 КоАП РФ характер совершенного административного пра</w:t>
      </w:r>
      <w:r w:rsidRPr="003F6FB0">
        <w:rPr>
          <w:rFonts w:ascii="Times New Roman" w:hAnsi="Times New Roman"/>
          <w:sz w:val="18"/>
          <w:szCs w:val="18"/>
          <w:lang w:val="ru-RU"/>
        </w:rPr>
        <w:t>вонарушения, личность виновного, его имущественное положение, обстоятельства, смягчающие и отягчающие административную ответственность.</w:t>
      </w:r>
    </w:p>
    <w:p w:rsidR="00631F73" w:rsidRPr="003F6FB0" w:rsidP="001004A9">
      <w:pPr>
        <w:spacing w:after="0" w:line="0" w:lineRule="atLeast"/>
        <w:ind w:firstLine="567"/>
        <w:jc w:val="both"/>
        <w:rPr>
          <w:rFonts w:ascii="Times New Roman" w:hAnsi="Times New Roman"/>
          <w:sz w:val="18"/>
          <w:szCs w:val="18"/>
          <w:lang w:val="ru-RU"/>
        </w:rPr>
      </w:pPr>
      <w:r w:rsidRPr="003F6FB0">
        <w:rPr>
          <w:rFonts w:ascii="Times New Roman" w:hAnsi="Times New Roman"/>
          <w:sz w:val="18"/>
          <w:szCs w:val="18"/>
          <w:lang w:val="ru-RU"/>
        </w:rPr>
        <w:t xml:space="preserve">Обстоятельств, </w:t>
      </w:r>
      <w:r w:rsidRPr="003F6FB0" w:rsidR="001004A9">
        <w:rPr>
          <w:rFonts w:ascii="Times New Roman" w:hAnsi="Times New Roman"/>
          <w:sz w:val="18"/>
          <w:szCs w:val="18"/>
          <w:lang w:val="ru-RU"/>
        </w:rPr>
        <w:t xml:space="preserve">смягчающих и </w:t>
      </w:r>
      <w:r w:rsidRPr="003F6FB0">
        <w:rPr>
          <w:rFonts w:ascii="Times New Roman" w:hAnsi="Times New Roman"/>
          <w:sz w:val="18"/>
          <w:szCs w:val="18"/>
          <w:lang w:val="ru-RU"/>
        </w:rPr>
        <w:t>отягчающих административную ответственность, не установлено.</w:t>
      </w:r>
    </w:p>
    <w:p w:rsidR="00631F73" w:rsidRPr="003F6FB0" w:rsidP="001004A9">
      <w:pPr>
        <w:spacing w:after="0" w:line="0" w:lineRule="atLeast"/>
        <w:ind w:firstLine="567"/>
        <w:jc w:val="both"/>
        <w:rPr>
          <w:rFonts w:ascii="Times New Roman" w:hAnsi="Times New Roman"/>
          <w:sz w:val="18"/>
          <w:szCs w:val="18"/>
          <w:lang w:val="ru-RU"/>
        </w:rPr>
      </w:pPr>
      <w:r w:rsidRPr="003F6FB0">
        <w:rPr>
          <w:rFonts w:ascii="Times New Roman" w:hAnsi="Times New Roman"/>
          <w:sz w:val="18"/>
          <w:szCs w:val="18"/>
          <w:lang w:val="ru-RU"/>
        </w:rPr>
        <w:t xml:space="preserve">С учетом всех вышеизложенных обстоятельств, данных о личности </w:t>
      </w:r>
      <w:r w:rsidRPr="003F6FB0" w:rsidR="001004A9">
        <w:rPr>
          <w:rFonts w:ascii="Times New Roman" w:hAnsi="Times New Roman"/>
          <w:sz w:val="18"/>
          <w:szCs w:val="18"/>
          <w:lang w:val="ru-RU"/>
        </w:rPr>
        <w:t>Шупилова М.А.</w:t>
      </w:r>
      <w:r w:rsidRPr="003F6FB0">
        <w:rPr>
          <w:rStyle w:val="FontStyle17"/>
          <w:rFonts w:eastAsia="HG Mincho Light J"/>
          <w:sz w:val="18"/>
          <w:szCs w:val="18"/>
          <w:lang w:val="ru-RU"/>
        </w:rPr>
        <w:t xml:space="preserve">., </w:t>
      </w:r>
      <w:r w:rsidRPr="003F6FB0">
        <w:rPr>
          <w:rFonts w:ascii="Times New Roman" w:hAnsi="Times New Roman"/>
          <w:sz w:val="18"/>
          <w:szCs w:val="18"/>
          <w:lang w:val="ru-RU"/>
        </w:rPr>
        <w:t xml:space="preserve">а также </w:t>
      </w:r>
      <w:r w:rsidRPr="003F6FB0" w:rsidR="001004A9">
        <w:rPr>
          <w:rFonts w:ascii="Times New Roman" w:hAnsi="Times New Roman"/>
          <w:sz w:val="18"/>
          <w:szCs w:val="18"/>
          <w:lang w:val="ru-RU"/>
        </w:rPr>
        <w:t xml:space="preserve">конкретных обстоятельств дела, мировой </w:t>
      </w:r>
      <w:r w:rsidRPr="003F6FB0">
        <w:rPr>
          <w:rFonts w:ascii="Times New Roman" w:hAnsi="Times New Roman"/>
          <w:sz w:val="18"/>
          <w:szCs w:val="18"/>
          <w:lang w:val="ru-RU"/>
        </w:rPr>
        <w:t>судья считает необходимым назначить</w:t>
      </w:r>
      <w:r w:rsidRPr="003F6FB0">
        <w:rPr>
          <w:rStyle w:val="FontStyle17"/>
          <w:rFonts w:eastAsia="HG Mincho Light J"/>
          <w:sz w:val="18"/>
          <w:szCs w:val="18"/>
          <w:lang w:val="ru-RU"/>
        </w:rPr>
        <w:t xml:space="preserve"> </w:t>
      </w:r>
      <w:r w:rsidRPr="003F6FB0" w:rsidR="001004A9">
        <w:rPr>
          <w:rFonts w:ascii="Times New Roman" w:hAnsi="Times New Roman"/>
          <w:sz w:val="18"/>
          <w:szCs w:val="18"/>
          <w:lang w:val="ru-RU"/>
        </w:rPr>
        <w:t xml:space="preserve">Шупилову М.А. </w:t>
      </w:r>
      <w:r w:rsidRPr="003F6FB0">
        <w:rPr>
          <w:rFonts w:ascii="Times New Roman" w:hAnsi="Times New Roman"/>
          <w:sz w:val="18"/>
          <w:szCs w:val="18"/>
          <w:lang w:val="ru-RU"/>
        </w:rPr>
        <w:t xml:space="preserve">наказание в пределах санкции </w:t>
      </w:r>
      <w:r w:rsidRPr="003F6FB0" w:rsidR="001004A9">
        <w:rPr>
          <w:rFonts w:ascii="Times New Roman" w:hAnsi="Times New Roman"/>
          <w:sz w:val="18"/>
          <w:szCs w:val="18"/>
          <w:lang w:val="ru-RU"/>
        </w:rPr>
        <w:t>ст. 19.29</w:t>
      </w:r>
      <w:r w:rsidRPr="003F6FB0">
        <w:rPr>
          <w:rFonts w:ascii="Times New Roman" w:hAnsi="Times New Roman"/>
          <w:sz w:val="18"/>
          <w:szCs w:val="18"/>
          <w:lang w:val="ru-RU"/>
        </w:rPr>
        <w:t xml:space="preserve"> КоАП РФ.</w:t>
      </w:r>
    </w:p>
    <w:p w:rsidR="00AD1201" w:rsidRPr="003F6FB0" w:rsidP="001004A9">
      <w:pPr>
        <w:pStyle w:val="NoSpacing"/>
        <w:spacing w:line="0" w:lineRule="atLeast"/>
        <w:ind w:firstLine="567"/>
        <w:jc w:val="both"/>
        <w:rPr>
          <w:rFonts w:eastAsia="Calibri"/>
          <w:sz w:val="18"/>
          <w:szCs w:val="18"/>
        </w:rPr>
      </w:pPr>
      <w:r w:rsidRPr="003F6FB0">
        <w:rPr>
          <w:rFonts w:eastAsia="Calibri"/>
          <w:sz w:val="18"/>
          <w:szCs w:val="18"/>
        </w:rPr>
        <w:t xml:space="preserve">Руководствуясь ст. ст. 29.9 и </w:t>
      </w:r>
      <w:r w:rsidRPr="003F6FB0">
        <w:rPr>
          <w:rFonts w:eastAsia="Calibri"/>
          <w:sz w:val="18"/>
          <w:szCs w:val="18"/>
        </w:rPr>
        <w:t>29.10 КоАП РФ, мировой судья,</w:t>
      </w:r>
    </w:p>
    <w:p w:rsidR="00960D87" w:rsidRPr="003F6FB0" w:rsidP="001004A9">
      <w:pPr>
        <w:autoSpaceDE w:val="0"/>
        <w:autoSpaceDN w:val="0"/>
        <w:adjustRightInd w:val="0"/>
        <w:spacing w:after="0" w:line="0" w:lineRule="atLeast"/>
        <w:ind w:firstLine="567"/>
        <w:rPr>
          <w:rFonts w:ascii="Times New Roman" w:eastAsia="Times New Roman" w:hAnsi="Times New Roman"/>
          <w:bCs/>
          <w:spacing w:val="60"/>
          <w:sz w:val="18"/>
          <w:szCs w:val="18"/>
          <w:lang w:val="ru-RU" w:eastAsia="ru-RU"/>
        </w:rPr>
      </w:pPr>
      <w:r w:rsidRPr="003F6FB0">
        <w:rPr>
          <w:rFonts w:ascii="Times New Roman" w:eastAsia="Times New Roman" w:hAnsi="Times New Roman"/>
          <w:bCs/>
          <w:spacing w:val="60"/>
          <w:sz w:val="18"/>
          <w:szCs w:val="18"/>
          <w:lang w:val="ru-RU" w:eastAsia="ru-RU"/>
        </w:rPr>
        <w:t xml:space="preserve">                     </w:t>
      </w:r>
    </w:p>
    <w:p w:rsidR="00960D87" w:rsidRPr="003F6FB0" w:rsidP="001004A9">
      <w:pPr>
        <w:autoSpaceDE w:val="0"/>
        <w:autoSpaceDN w:val="0"/>
        <w:adjustRightInd w:val="0"/>
        <w:spacing w:after="0" w:line="0" w:lineRule="atLeast"/>
        <w:ind w:firstLine="567"/>
        <w:jc w:val="center"/>
        <w:rPr>
          <w:rFonts w:ascii="Times New Roman" w:eastAsia="Times New Roman" w:hAnsi="Times New Roman"/>
          <w:bCs/>
          <w:spacing w:val="60"/>
          <w:sz w:val="18"/>
          <w:szCs w:val="18"/>
          <w:lang w:val="ru-RU" w:eastAsia="ru-RU"/>
        </w:rPr>
      </w:pPr>
      <w:r w:rsidRPr="003F6FB0">
        <w:rPr>
          <w:rFonts w:ascii="Times New Roman" w:eastAsia="Times New Roman" w:hAnsi="Times New Roman"/>
          <w:bCs/>
          <w:spacing w:val="60"/>
          <w:sz w:val="18"/>
          <w:szCs w:val="18"/>
          <w:lang w:val="ru-RU" w:eastAsia="ru-RU"/>
        </w:rPr>
        <w:t>ПОСТАНОВИЛ:</w:t>
      </w:r>
    </w:p>
    <w:p w:rsidR="009F24CC" w:rsidRPr="003F6FB0" w:rsidP="001004A9">
      <w:pPr>
        <w:autoSpaceDE w:val="0"/>
        <w:autoSpaceDN w:val="0"/>
        <w:adjustRightInd w:val="0"/>
        <w:spacing w:after="0" w:line="0" w:lineRule="atLeast"/>
        <w:ind w:firstLine="567"/>
        <w:jc w:val="both"/>
        <w:rPr>
          <w:rFonts w:ascii="Times New Roman" w:eastAsia="Times New Roman" w:hAnsi="Times New Roman"/>
          <w:i/>
          <w:sz w:val="18"/>
          <w:szCs w:val="18"/>
          <w:lang w:val="ru-RU" w:eastAsia="ru-RU"/>
        </w:rPr>
      </w:pPr>
    </w:p>
    <w:p w:rsidR="00960D87" w:rsidRPr="003F6FB0" w:rsidP="001004A9">
      <w:pPr>
        <w:autoSpaceDE w:val="0"/>
        <w:autoSpaceDN w:val="0"/>
        <w:adjustRightInd w:val="0"/>
        <w:spacing w:after="0" w:line="0" w:lineRule="atLeast"/>
        <w:ind w:firstLine="567"/>
        <w:jc w:val="both"/>
        <w:rPr>
          <w:rFonts w:ascii="Times New Roman" w:eastAsia="Times New Roman" w:hAnsi="Times New Roman"/>
          <w:sz w:val="18"/>
          <w:szCs w:val="18"/>
          <w:lang w:val="ru-RU" w:eastAsia="ru-RU"/>
        </w:rPr>
      </w:pPr>
      <w:r w:rsidRPr="003F6FB0">
        <w:rPr>
          <w:rFonts w:ascii="Times New Roman" w:eastAsia="Times New Roman" w:hAnsi="Times New Roman"/>
          <w:i/>
          <w:sz w:val="18"/>
          <w:szCs w:val="18"/>
          <w:lang w:val="ru-RU" w:eastAsia="ru-RU"/>
        </w:rPr>
        <w:t xml:space="preserve"> </w:t>
      </w:r>
      <w:r w:rsidRPr="003F6FB0" w:rsidR="009F24CC">
        <w:rPr>
          <w:rFonts w:ascii="Times New Roman" w:eastAsia="Times New Roman" w:hAnsi="Times New Roman"/>
          <w:sz w:val="18"/>
          <w:szCs w:val="18"/>
          <w:lang w:val="ru-RU" w:eastAsia="ru-RU"/>
        </w:rPr>
        <w:t>П</w:t>
      </w:r>
      <w:r w:rsidRPr="003F6FB0">
        <w:rPr>
          <w:rFonts w:ascii="Times New Roman" w:eastAsia="Times New Roman" w:hAnsi="Times New Roman"/>
          <w:sz w:val="18"/>
          <w:szCs w:val="18"/>
          <w:lang w:val="ru-RU" w:eastAsia="ru-RU"/>
        </w:rPr>
        <w:t xml:space="preserve">ризнать </w:t>
      </w:r>
      <w:r w:rsidRPr="003F6FB0" w:rsidR="001004A9">
        <w:rPr>
          <w:rFonts w:ascii="Times New Roman" w:hAnsi="Times New Roman"/>
          <w:b/>
          <w:sz w:val="18"/>
          <w:szCs w:val="18"/>
          <w:lang w:val="ru-RU"/>
        </w:rPr>
        <w:t>Шупилова</w:t>
      </w:r>
      <w:r w:rsidRPr="003F6FB0" w:rsidR="001004A9">
        <w:rPr>
          <w:rFonts w:ascii="Times New Roman" w:hAnsi="Times New Roman"/>
          <w:b/>
          <w:sz w:val="18"/>
          <w:szCs w:val="18"/>
          <w:lang w:val="ru-RU"/>
        </w:rPr>
        <w:t xml:space="preserve"> Михаила Андреевича</w:t>
      </w:r>
      <w:r w:rsidRPr="003F6FB0" w:rsidR="009F24CC">
        <w:rPr>
          <w:rFonts w:ascii="Times New Roman" w:hAnsi="Times New Roman"/>
          <w:b/>
          <w:sz w:val="18"/>
          <w:szCs w:val="18"/>
          <w:lang w:val="ru-RU"/>
        </w:rPr>
        <w:t>,</w:t>
      </w:r>
      <w:r w:rsidRPr="003F6FB0" w:rsidR="009F24CC">
        <w:rPr>
          <w:rFonts w:ascii="Times New Roman" w:hAnsi="Times New Roman"/>
          <w:sz w:val="18"/>
          <w:szCs w:val="18"/>
          <w:lang w:val="ru-RU"/>
        </w:rPr>
        <w:t xml:space="preserve"> </w:t>
      </w:r>
      <w:r w:rsidRPr="003F6FB0">
        <w:rPr>
          <w:rFonts w:ascii="Times New Roman" w:hAnsi="Times New Roman"/>
          <w:sz w:val="18"/>
          <w:szCs w:val="18"/>
          <w:lang w:val="ru-RU"/>
        </w:rPr>
        <w:t>"ДАННЫЕ ИЗЪЯТЫ"</w:t>
      </w:r>
      <w:r w:rsidRPr="003F6FB0">
        <w:rPr>
          <w:rFonts w:ascii="Times New Roman" w:hAnsi="Times New Roman"/>
          <w:sz w:val="18"/>
          <w:szCs w:val="18"/>
          <w:lang w:val="ru-RU"/>
        </w:rPr>
        <w:t xml:space="preserve"> </w:t>
      </w:r>
      <w:r w:rsidRPr="003F6FB0" w:rsidR="009F24CC">
        <w:rPr>
          <w:rFonts w:ascii="Times New Roman" w:hAnsi="Times New Roman"/>
          <w:sz w:val="18"/>
          <w:szCs w:val="18"/>
          <w:lang w:val="ru-RU"/>
        </w:rPr>
        <w:t>,</w:t>
      </w:r>
      <w:r w:rsidRPr="003F6FB0" w:rsidR="009F24CC">
        <w:rPr>
          <w:rFonts w:ascii="Times New Roman" w:hAnsi="Times New Roman"/>
          <w:sz w:val="18"/>
          <w:szCs w:val="18"/>
          <w:lang w:val="ru-RU"/>
        </w:rPr>
        <w:t xml:space="preserve"> </w:t>
      </w:r>
      <w:r w:rsidRPr="003F6FB0" w:rsidR="001004A9">
        <w:rPr>
          <w:rFonts w:ascii="Times New Roman" w:eastAsia="Times New Roman" w:hAnsi="Times New Roman"/>
          <w:sz w:val="18"/>
          <w:szCs w:val="18"/>
          <w:lang w:val="ru-RU" w:eastAsia="ru-RU"/>
        </w:rPr>
        <w:t xml:space="preserve"> </w:t>
      </w:r>
      <w:r w:rsidRPr="003F6FB0">
        <w:rPr>
          <w:rFonts w:ascii="Times New Roman" w:eastAsia="Times New Roman" w:hAnsi="Times New Roman"/>
          <w:sz w:val="18"/>
          <w:szCs w:val="18"/>
          <w:lang w:val="ru-RU" w:eastAsia="ru-RU"/>
        </w:rPr>
        <w:t xml:space="preserve">виновным в совершении административного правонарушения, предусмотренного ст.19.29 Кодекса Российской Федерации об административных правонарушениях и назначить ему административное наказание в виде административного штрафа в размере </w:t>
      </w:r>
      <w:r w:rsidRPr="003F6FB0" w:rsidR="001004A9">
        <w:rPr>
          <w:rFonts w:ascii="Times New Roman" w:eastAsia="Times New Roman" w:hAnsi="Times New Roman"/>
          <w:sz w:val="18"/>
          <w:szCs w:val="18"/>
          <w:lang w:val="ru-RU" w:eastAsia="ru-RU"/>
        </w:rPr>
        <w:t>2</w:t>
      </w:r>
      <w:r w:rsidRPr="003F6FB0">
        <w:rPr>
          <w:rFonts w:ascii="Times New Roman" w:eastAsia="Times New Roman" w:hAnsi="Times New Roman"/>
          <w:sz w:val="18"/>
          <w:szCs w:val="18"/>
          <w:lang w:val="ru-RU" w:eastAsia="ru-RU"/>
        </w:rPr>
        <w:t>0</w:t>
      </w:r>
      <w:r w:rsidRPr="003F6FB0" w:rsidR="009F24CC">
        <w:rPr>
          <w:rFonts w:ascii="Times New Roman" w:eastAsia="Times New Roman" w:hAnsi="Times New Roman"/>
          <w:sz w:val="18"/>
          <w:szCs w:val="18"/>
          <w:lang w:val="ru-RU" w:eastAsia="ru-RU"/>
        </w:rPr>
        <w:t xml:space="preserve"> </w:t>
      </w:r>
      <w:r w:rsidRPr="003F6FB0">
        <w:rPr>
          <w:rFonts w:ascii="Times New Roman" w:eastAsia="Times New Roman" w:hAnsi="Times New Roman"/>
          <w:sz w:val="18"/>
          <w:szCs w:val="18"/>
          <w:lang w:val="ru-RU" w:eastAsia="ru-RU"/>
        </w:rPr>
        <w:t>000,00  (</w:t>
      </w:r>
      <w:r w:rsidRPr="003F6FB0" w:rsidR="001004A9">
        <w:rPr>
          <w:rFonts w:ascii="Times New Roman" w:eastAsia="Times New Roman" w:hAnsi="Times New Roman"/>
          <w:sz w:val="18"/>
          <w:szCs w:val="18"/>
          <w:lang w:val="ru-RU" w:eastAsia="ru-RU"/>
        </w:rPr>
        <w:t>двадцать</w:t>
      </w:r>
      <w:r w:rsidRPr="003F6FB0">
        <w:rPr>
          <w:rFonts w:ascii="Times New Roman" w:eastAsia="Times New Roman" w:hAnsi="Times New Roman"/>
          <w:sz w:val="18"/>
          <w:szCs w:val="18"/>
          <w:lang w:val="ru-RU" w:eastAsia="ru-RU"/>
        </w:rPr>
        <w:t xml:space="preserve"> тыс</w:t>
      </w:r>
      <w:r w:rsidRPr="003F6FB0">
        <w:rPr>
          <w:rFonts w:ascii="Times New Roman" w:eastAsia="Times New Roman" w:hAnsi="Times New Roman"/>
          <w:sz w:val="18"/>
          <w:szCs w:val="18"/>
          <w:lang w:val="ru-RU" w:eastAsia="ru-RU"/>
        </w:rPr>
        <w:t>яч) рублей.</w:t>
      </w:r>
    </w:p>
    <w:p w:rsidR="009F24CC" w:rsidRPr="003F6FB0" w:rsidP="009F24CC">
      <w:pPr>
        <w:autoSpaceDE w:val="0"/>
        <w:autoSpaceDN w:val="0"/>
        <w:adjustRightInd w:val="0"/>
        <w:spacing w:after="0" w:line="0" w:lineRule="atLeast"/>
        <w:ind w:firstLine="567"/>
        <w:jc w:val="both"/>
        <w:rPr>
          <w:rFonts w:ascii="Times New Roman" w:eastAsia="Times New Roman" w:hAnsi="Times New Roman"/>
          <w:sz w:val="18"/>
          <w:szCs w:val="18"/>
          <w:lang w:val="ru-RU" w:eastAsia="ru-RU"/>
        </w:rPr>
      </w:pPr>
      <w:r w:rsidRPr="003F6FB0">
        <w:rPr>
          <w:rFonts w:ascii="Times New Roman" w:eastAsia="Times New Roman" w:hAnsi="Times New Roman"/>
          <w:sz w:val="18"/>
          <w:szCs w:val="18"/>
          <w:lang w:val="ru-RU" w:eastAsia="ru-RU"/>
        </w:rPr>
        <w:t xml:space="preserve">Штраф подлежит перечислению на следующие реквизиты: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Tr="001004A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570" w:type="dxa"/>
            <w:tcBorders>
              <w:top w:val="single" w:sz="4" w:space="0" w:color="auto"/>
              <w:left w:val="single" w:sz="4" w:space="0" w:color="auto"/>
              <w:bottom w:val="single" w:sz="4" w:space="0" w:color="auto"/>
              <w:right w:val="single" w:sz="4" w:space="0" w:color="auto"/>
            </w:tcBorders>
            <w:hideMark/>
          </w:tcPr>
          <w:p w:rsidR="001004A9" w:rsidRPr="003F6FB0" w:rsidP="009F24CC">
            <w:pPr>
              <w:autoSpaceDE w:val="0"/>
              <w:autoSpaceDN w:val="0"/>
              <w:adjustRightInd w:val="0"/>
              <w:spacing w:after="0" w:line="0" w:lineRule="atLeast"/>
              <w:jc w:val="both"/>
              <w:rPr>
                <w:rFonts w:ascii="Times New Roman" w:eastAsia="Times New Roman" w:hAnsi="Times New Roman"/>
                <w:sz w:val="18"/>
                <w:szCs w:val="18"/>
                <w:lang w:val="ru-RU" w:eastAsia="ru-RU"/>
              </w:rPr>
            </w:pPr>
          </w:p>
          <w:p w:rsidR="00960D87" w:rsidRPr="003F6FB0" w:rsidP="007320CA">
            <w:pPr>
              <w:autoSpaceDE w:val="0"/>
              <w:autoSpaceDN w:val="0"/>
              <w:adjustRightInd w:val="0"/>
              <w:spacing w:after="0" w:line="0" w:lineRule="atLeast"/>
              <w:jc w:val="both"/>
              <w:rPr>
                <w:rFonts w:ascii="Times New Roman" w:eastAsia="Times New Roman" w:hAnsi="Times New Roman"/>
                <w:sz w:val="18"/>
                <w:szCs w:val="18"/>
                <w:lang w:val="ru-RU" w:eastAsia="ru-RU"/>
              </w:rPr>
            </w:pPr>
            <w:r w:rsidRPr="003F6FB0">
              <w:rPr>
                <w:rFonts w:ascii="Times New Roman" w:eastAsia="Times New Roman" w:hAnsi="Times New Roman"/>
                <w:sz w:val="18"/>
                <w:szCs w:val="18"/>
                <w:lang w:val="ru-RU" w:eastAsia="ru-RU"/>
              </w:rPr>
              <w:t>"ДАННЫЕ ИЗЪЯТЫ"</w:t>
            </w:r>
          </w:p>
          <w:p w:rsidR="003F6FB0" w:rsidRPr="003F6FB0" w:rsidP="007320CA">
            <w:pPr>
              <w:autoSpaceDE w:val="0"/>
              <w:autoSpaceDN w:val="0"/>
              <w:adjustRightInd w:val="0"/>
              <w:spacing w:after="0" w:line="0" w:lineRule="atLeast"/>
              <w:jc w:val="both"/>
              <w:rPr>
                <w:rFonts w:ascii="Times New Roman" w:hAnsi="Times New Roman"/>
                <w:sz w:val="18"/>
                <w:szCs w:val="18"/>
                <w:lang w:val="ru-RU"/>
              </w:rPr>
            </w:pPr>
          </w:p>
        </w:tc>
      </w:tr>
    </w:tbl>
    <w:p w:rsidR="007320CA" w:rsidRPr="003F6FB0" w:rsidP="007320CA">
      <w:pPr>
        <w:spacing w:after="0" w:line="240" w:lineRule="auto"/>
        <w:ind w:firstLine="567"/>
        <w:jc w:val="both"/>
        <w:rPr>
          <w:rFonts w:ascii="Times New Roman" w:eastAsia="SimSun" w:hAnsi="Times New Roman"/>
          <w:sz w:val="18"/>
          <w:szCs w:val="18"/>
          <w:lang w:val="ru-RU" w:eastAsia="zh-CN"/>
        </w:rPr>
      </w:pPr>
      <w:r w:rsidRPr="003F6FB0">
        <w:rPr>
          <w:rFonts w:ascii="Times New Roman" w:eastAsia="SimSun" w:hAnsi="Times New Roman"/>
          <w:sz w:val="18"/>
          <w:szCs w:val="18"/>
          <w:lang w:val="ru-RU" w:eastAsia="zh-CN"/>
        </w:rPr>
        <w:t xml:space="preserve">Разъяснить, что в соответствии со ст.32.2 КоАП РФ, административный штраф должен быть уплачен лицом, привлеченным к административной </w:t>
      </w:r>
      <w:r w:rsidRPr="003F6FB0">
        <w:rPr>
          <w:rFonts w:ascii="Times New Roman" w:eastAsia="SimSun" w:hAnsi="Times New Roman"/>
          <w:sz w:val="18"/>
          <w:szCs w:val="18"/>
          <w:lang w:val="ru-RU" w:eastAsia="zh-CN"/>
        </w:rPr>
        <w:t>ответственности, не позднее 60 дней со дня вступления постановления о наложении административного штрафа в законную силу.</w:t>
      </w:r>
    </w:p>
    <w:p w:rsidR="007320CA" w:rsidRPr="003F6FB0" w:rsidP="007320CA">
      <w:pPr>
        <w:autoSpaceDE w:val="0"/>
        <w:autoSpaceDN w:val="0"/>
        <w:adjustRightInd w:val="0"/>
        <w:spacing w:after="0" w:line="240" w:lineRule="auto"/>
        <w:ind w:firstLine="567"/>
        <w:jc w:val="both"/>
        <w:rPr>
          <w:rFonts w:ascii="Times New Roman" w:eastAsia="SimSun" w:hAnsi="Times New Roman"/>
          <w:sz w:val="18"/>
          <w:szCs w:val="18"/>
          <w:lang w:val="ru-RU" w:eastAsia="zh-CN"/>
        </w:rPr>
      </w:pPr>
      <w:r w:rsidRPr="003F6FB0">
        <w:rPr>
          <w:rFonts w:ascii="Times New Roman" w:eastAsia="SimSun" w:hAnsi="Times New Roman"/>
          <w:sz w:val="18"/>
          <w:szCs w:val="18"/>
          <w:lang w:val="ru-RU" w:eastAsia="zh-CN"/>
        </w:rPr>
        <w:t>Документ, свидетельствующий об уплате административного штрафа, лицо, привлеченное к административной ответственности, направляет судь</w:t>
      </w:r>
      <w:r w:rsidRPr="003F6FB0">
        <w:rPr>
          <w:rFonts w:ascii="Times New Roman" w:eastAsia="SimSun" w:hAnsi="Times New Roman"/>
          <w:sz w:val="18"/>
          <w:szCs w:val="18"/>
          <w:lang w:val="ru-RU" w:eastAsia="zh-CN"/>
        </w:rPr>
        <w:t xml:space="preserve">е, в орган, должностному лицу, </w:t>
      </w:r>
      <w:r w:rsidRPr="003F6FB0">
        <w:rPr>
          <w:rFonts w:ascii="Times New Roman" w:eastAsia="SimSun" w:hAnsi="Times New Roman"/>
          <w:sz w:val="18"/>
          <w:szCs w:val="18"/>
          <w:lang w:val="ru-RU" w:eastAsia="zh-CN"/>
        </w:rPr>
        <w:t>вынесшим</w:t>
      </w:r>
      <w:r w:rsidRPr="003F6FB0">
        <w:rPr>
          <w:rFonts w:ascii="Times New Roman" w:eastAsia="SimSun" w:hAnsi="Times New Roman"/>
          <w:sz w:val="18"/>
          <w:szCs w:val="18"/>
          <w:lang w:val="ru-RU" w:eastAsia="zh-CN"/>
        </w:rPr>
        <w:t xml:space="preserve"> постановление. </w:t>
      </w:r>
    </w:p>
    <w:p w:rsidR="007320CA" w:rsidRPr="003F6FB0" w:rsidP="007320CA">
      <w:pPr>
        <w:autoSpaceDE w:val="0"/>
        <w:autoSpaceDN w:val="0"/>
        <w:adjustRightInd w:val="0"/>
        <w:spacing w:after="0" w:line="240" w:lineRule="auto"/>
        <w:ind w:firstLine="567"/>
        <w:jc w:val="both"/>
        <w:outlineLvl w:val="2"/>
        <w:rPr>
          <w:rFonts w:ascii="Times New Roman" w:hAnsi="Times New Roman"/>
          <w:sz w:val="18"/>
          <w:szCs w:val="18"/>
          <w:lang w:val="ru-RU"/>
        </w:rPr>
      </w:pPr>
      <w:r w:rsidRPr="003F6FB0">
        <w:rPr>
          <w:rFonts w:ascii="Times New Roman" w:hAnsi="Times New Roman"/>
          <w:sz w:val="18"/>
          <w:szCs w:val="18"/>
          <w:lang w:val="ru-RU"/>
        </w:rPr>
        <w:t xml:space="preserve">Неуплата административного штрафа в срок, предусмотренный настоящим </w:t>
      </w:r>
      <w:hyperlink r:id="rId38" w:history="1">
        <w:r w:rsidRPr="003F6FB0">
          <w:rPr>
            <w:rStyle w:val="Hyperlink"/>
            <w:rFonts w:ascii="Times New Roman" w:hAnsi="Times New Roman"/>
            <w:color w:val="auto"/>
            <w:sz w:val="18"/>
            <w:szCs w:val="18"/>
            <w:u w:val="none"/>
            <w:lang w:val="ru-RU"/>
          </w:rPr>
          <w:t>Кодексом</w:t>
        </w:r>
      </w:hyperlink>
      <w:r w:rsidRPr="003F6FB0">
        <w:rPr>
          <w:rFonts w:ascii="Times New Roman" w:hAnsi="Times New Roman"/>
          <w:sz w:val="18"/>
          <w:szCs w:val="18"/>
          <w:lang w:val="ru-RU"/>
        </w:rPr>
        <w:t>, влечет наложение административного штра</w:t>
      </w:r>
      <w:r w:rsidRPr="003F6FB0">
        <w:rPr>
          <w:rFonts w:ascii="Times New Roman" w:hAnsi="Times New Roman"/>
          <w:sz w:val="18"/>
          <w:szCs w:val="18"/>
          <w:lang w:val="ru-RU"/>
        </w:rPr>
        <w:t>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(ч.1 ст.20.25 КоАП РФ).</w:t>
      </w:r>
    </w:p>
    <w:p w:rsidR="009F24CC" w:rsidRPr="003F6FB0" w:rsidP="007320CA">
      <w:pPr>
        <w:autoSpaceDE w:val="0"/>
        <w:autoSpaceDN w:val="0"/>
        <w:adjustRightInd w:val="0"/>
        <w:spacing w:after="0" w:line="240" w:lineRule="auto"/>
        <w:ind w:firstLine="567"/>
        <w:jc w:val="both"/>
        <w:outlineLvl w:val="2"/>
        <w:rPr>
          <w:rFonts w:ascii="Times New Roman" w:eastAsia="SimSun" w:hAnsi="Times New Roman"/>
          <w:iCs/>
          <w:sz w:val="18"/>
          <w:szCs w:val="18"/>
          <w:lang w:val="ru-RU" w:eastAsia="zh-CN"/>
        </w:rPr>
      </w:pPr>
    </w:p>
    <w:p w:rsidR="007320CA" w:rsidRPr="003F6FB0" w:rsidP="007320CA">
      <w:pPr>
        <w:autoSpaceDE w:val="0"/>
        <w:autoSpaceDN w:val="0"/>
        <w:adjustRightInd w:val="0"/>
        <w:spacing w:after="0" w:line="240" w:lineRule="auto"/>
        <w:ind w:firstLine="567"/>
        <w:jc w:val="both"/>
        <w:outlineLvl w:val="2"/>
        <w:rPr>
          <w:rFonts w:ascii="Times New Roman" w:hAnsi="Times New Roman"/>
          <w:sz w:val="18"/>
          <w:szCs w:val="18"/>
          <w:lang w:val="ru-RU"/>
        </w:rPr>
      </w:pPr>
      <w:r w:rsidRPr="003F6FB0">
        <w:rPr>
          <w:rFonts w:ascii="Times New Roman" w:eastAsia="SimSun" w:hAnsi="Times New Roman"/>
          <w:iCs/>
          <w:sz w:val="18"/>
          <w:szCs w:val="18"/>
          <w:lang w:val="ru-RU" w:eastAsia="zh-CN"/>
        </w:rPr>
        <w:t>Постановление може</w:t>
      </w:r>
      <w:r w:rsidRPr="003F6FB0">
        <w:rPr>
          <w:rFonts w:ascii="Times New Roman" w:eastAsia="SimSun" w:hAnsi="Times New Roman"/>
          <w:iCs/>
          <w:sz w:val="18"/>
          <w:szCs w:val="18"/>
          <w:lang w:val="ru-RU" w:eastAsia="zh-CN"/>
        </w:rPr>
        <w:t xml:space="preserve">т быть обжаловано в Ялтинский городской суд Республики Крым </w:t>
      </w:r>
      <w:r w:rsidRPr="003F6FB0">
        <w:rPr>
          <w:rFonts w:ascii="Times New Roman" w:hAnsi="Times New Roman"/>
          <w:sz w:val="18"/>
          <w:szCs w:val="18"/>
          <w:lang w:val="ru-RU"/>
        </w:rPr>
        <w:t xml:space="preserve">через мирового судью судебного участка № 99 Ялтинского судебного района (город республиканского значения Ялта с подчиненной ему территорией) Республики Крым </w:t>
      </w:r>
      <w:r w:rsidRPr="003F6FB0">
        <w:rPr>
          <w:rFonts w:ascii="Times New Roman" w:eastAsia="SimSun" w:hAnsi="Times New Roman"/>
          <w:iCs/>
          <w:sz w:val="18"/>
          <w:szCs w:val="18"/>
          <w:lang w:val="ru-RU" w:eastAsia="zh-CN"/>
        </w:rPr>
        <w:t xml:space="preserve"> течение 10 дней со дня вынесения </w:t>
      </w:r>
      <w:r w:rsidRPr="003F6FB0">
        <w:rPr>
          <w:rFonts w:ascii="Times New Roman" w:hAnsi="Times New Roman"/>
          <w:sz w:val="18"/>
          <w:szCs w:val="18"/>
          <w:lang w:val="ru-RU"/>
        </w:rPr>
        <w:t xml:space="preserve">или </w:t>
      </w:r>
      <w:r w:rsidRPr="003F6FB0">
        <w:rPr>
          <w:rFonts w:ascii="Times New Roman" w:hAnsi="Times New Roman"/>
          <w:sz w:val="18"/>
          <w:szCs w:val="18"/>
          <w:lang w:val="ru-RU"/>
        </w:rPr>
        <w:t>получения копии постановления.</w:t>
      </w:r>
    </w:p>
    <w:p w:rsidR="00960D87" w:rsidRPr="003F6FB0" w:rsidP="001004A9">
      <w:pPr>
        <w:widowControl w:val="0"/>
        <w:autoSpaceDE w:val="0"/>
        <w:autoSpaceDN w:val="0"/>
        <w:adjustRightInd w:val="0"/>
        <w:spacing w:after="0" w:line="0" w:lineRule="atLeast"/>
        <w:ind w:firstLine="567"/>
        <w:jc w:val="both"/>
        <w:rPr>
          <w:rFonts w:ascii="Times New Roman" w:eastAsia="Times New Roman" w:hAnsi="Times New Roman"/>
          <w:sz w:val="18"/>
          <w:szCs w:val="18"/>
          <w:lang w:val="ru-RU" w:eastAsia="ru-RU"/>
        </w:rPr>
      </w:pPr>
    </w:p>
    <w:p w:rsidR="00960D87" w:rsidRPr="003F6FB0" w:rsidP="001004A9">
      <w:pPr>
        <w:widowControl w:val="0"/>
        <w:autoSpaceDE w:val="0"/>
        <w:autoSpaceDN w:val="0"/>
        <w:adjustRightInd w:val="0"/>
        <w:spacing w:after="0" w:line="0" w:lineRule="atLeast"/>
        <w:ind w:firstLine="567"/>
        <w:jc w:val="both"/>
        <w:rPr>
          <w:rFonts w:ascii="Times New Roman" w:eastAsia="Times New Roman" w:hAnsi="Times New Roman"/>
          <w:sz w:val="18"/>
          <w:szCs w:val="18"/>
          <w:lang w:val="ru-RU" w:eastAsia="ru-RU"/>
        </w:rPr>
      </w:pPr>
    </w:p>
    <w:p w:rsidR="009F24CC" w:rsidRPr="003F6FB0" w:rsidP="001004A9">
      <w:pPr>
        <w:widowControl w:val="0"/>
        <w:autoSpaceDE w:val="0"/>
        <w:autoSpaceDN w:val="0"/>
        <w:adjustRightInd w:val="0"/>
        <w:spacing w:after="0" w:line="0" w:lineRule="atLeast"/>
        <w:ind w:firstLine="567"/>
        <w:jc w:val="both"/>
        <w:rPr>
          <w:rFonts w:ascii="Times New Roman" w:eastAsia="Times New Roman" w:hAnsi="Times New Roman"/>
          <w:sz w:val="18"/>
          <w:szCs w:val="18"/>
          <w:lang w:val="ru-RU" w:eastAsia="ru-RU"/>
        </w:rPr>
      </w:pPr>
    </w:p>
    <w:p w:rsidR="009F24CC" w:rsidRPr="003F6FB0" w:rsidP="001004A9">
      <w:pPr>
        <w:widowControl w:val="0"/>
        <w:autoSpaceDE w:val="0"/>
        <w:autoSpaceDN w:val="0"/>
        <w:adjustRightInd w:val="0"/>
        <w:spacing w:after="0" w:line="0" w:lineRule="atLeast"/>
        <w:ind w:firstLine="567"/>
        <w:jc w:val="both"/>
        <w:rPr>
          <w:rFonts w:ascii="Times New Roman" w:eastAsia="Times New Roman" w:hAnsi="Times New Roman"/>
          <w:sz w:val="18"/>
          <w:szCs w:val="18"/>
          <w:lang w:val="ru-RU" w:eastAsia="ru-RU"/>
        </w:rPr>
      </w:pPr>
    </w:p>
    <w:p w:rsidR="00960D87" w:rsidRPr="003F6FB0" w:rsidP="001004A9">
      <w:pPr>
        <w:widowControl w:val="0"/>
        <w:autoSpaceDE w:val="0"/>
        <w:autoSpaceDN w:val="0"/>
        <w:adjustRightInd w:val="0"/>
        <w:spacing w:after="0" w:line="0" w:lineRule="atLeast"/>
        <w:ind w:firstLine="567"/>
        <w:jc w:val="both"/>
        <w:rPr>
          <w:rFonts w:ascii="Times New Roman" w:eastAsia="Times New Roman" w:hAnsi="Times New Roman"/>
          <w:sz w:val="18"/>
          <w:szCs w:val="18"/>
          <w:lang w:val="ru-RU" w:eastAsia="ru-RU"/>
        </w:rPr>
      </w:pPr>
      <w:r w:rsidRPr="003F6FB0">
        <w:rPr>
          <w:rFonts w:ascii="Times New Roman" w:eastAsia="Times New Roman" w:hAnsi="Times New Roman"/>
          <w:sz w:val="18"/>
          <w:szCs w:val="18"/>
          <w:lang w:val="ru-RU" w:eastAsia="ru-RU"/>
        </w:rPr>
        <w:t>Мировой судья</w:t>
      </w:r>
      <w:r w:rsidRPr="003F6FB0">
        <w:rPr>
          <w:rFonts w:ascii="Times New Roman" w:eastAsia="Times New Roman" w:hAnsi="Times New Roman"/>
          <w:sz w:val="18"/>
          <w:szCs w:val="18"/>
          <w:lang w:val="ru-RU" w:eastAsia="ru-RU"/>
        </w:rPr>
        <w:tab/>
      </w:r>
      <w:r w:rsidRPr="003F6FB0">
        <w:rPr>
          <w:rFonts w:ascii="Times New Roman" w:eastAsia="Times New Roman" w:hAnsi="Times New Roman"/>
          <w:sz w:val="18"/>
          <w:szCs w:val="18"/>
          <w:lang w:val="ru-RU" w:eastAsia="ru-RU"/>
        </w:rPr>
        <w:tab/>
        <w:t xml:space="preserve">                                                  </w:t>
      </w:r>
      <w:r>
        <w:rPr>
          <w:rFonts w:ascii="Times New Roman" w:eastAsia="Times New Roman" w:hAnsi="Times New Roman"/>
          <w:sz w:val="18"/>
          <w:szCs w:val="18"/>
          <w:lang w:val="ru-RU" w:eastAsia="ru-RU"/>
        </w:rPr>
        <w:t xml:space="preserve">                             </w:t>
      </w:r>
      <w:r w:rsidRPr="003F6FB0">
        <w:rPr>
          <w:rFonts w:ascii="Times New Roman" w:eastAsia="Times New Roman" w:hAnsi="Times New Roman"/>
          <w:sz w:val="18"/>
          <w:szCs w:val="18"/>
          <w:lang w:val="ru-RU" w:eastAsia="ru-RU"/>
        </w:rPr>
        <w:t xml:space="preserve">   О.В. Переверзева</w:t>
      </w:r>
    </w:p>
    <w:sectPr w:rsidSect="003F6FB0">
      <w:pgSz w:w="11906" w:h="16838"/>
      <w:pgMar w:top="851"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G Mincho Light J">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D87"/>
    <w:rsid w:val="001004A9"/>
    <w:rsid w:val="003F6FB0"/>
    <w:rsid w:val="005B586B"/>
    <w:rsid w:val="00631F73"/>
    <w:rsid w:val="00633D8A"/>
    <w:rsid w:val="007320CA"/>
    <w:rsid w:val="008216F5"/>
    <w:rsid w:val="0089228F"/>
    <w:rsid w:val="00960D87"/>
    <w:rsid w:val="009F24CC"/>
    <w:rsid w:val="00AD1201"/>
    <w:rsid w:val="00C0381C"/>
    <w:rsid w:val="00D01228"/>
    <w:rsid w:val="00F92E9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0D87"/>
    <w:rPr>
      <w:rFonts w:ascii="Calibri" w:eastAsia="Calibri" w:hAnsi="Calibri" w:cs="Times New Roman"/>
      <w:lang w:val="uk-UA"/>
    </w:rPr>
  </w:style>
  <w:style w:type="paragraph" w:styleId="Heading1">
    <w:name w:val="heading 1"/>
    <w:basedOn w:val="Normal"/>
    <w:next w:val="Normal"/>
    <w:link w:val="1"/>
    <w:qFormat/>
    <w:rsid w:val="00960D87"/>
    <w:pPr>
      <w:keepNext/>
      <w:widowControl w:val="0"/>
      <w:suppressAutoHyphens/>
      <w:spacing w:after="0" w:line="240" w:lineRule="auto"/>
      <w:ind w:left="1440"/>
      <w:jc w:val="center"/>
      <w:outlineLvl w:val="0"/>
    </w:pPr>
    <w:rPr>
      <w:rFonts w:ascii="Times New Roman" w:eastAsia="HG Mincho Light J" w:hAnsi="Times New Roman"/>
      <w:b/>
      <w:color w:val="00000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Заголовок 1 Знак"/>
    <w:basedOn w:val="DefaultParagraphFont"/>
    <w:link w:val="Heading1"/>
    <w:rsid w:val="00960D87"/>
    <w:rPr>
      <w:rFonts w:ascii="Times New Roman" w:eastAsia="HG Mincho Light J" w:hAnsi="Times New Roman" w:cs="Times New Roman"/>
      <w:b/>
      <w:color w:val="000000"/>
      <w:szCs w:val="20"/>
      <w:lang w:val="x-none" w:eastAsia="x-none"/>
    </w:rPr>
  </w:style>
  <w:style w:type="character" w:styleId="Hyperlink">
    <w:name w:val="Hyperlink"/>
    <w:uiPriority w:val="99"/>
    <w:semiHidden/>
    <w:unhideWhenUsed/>
    <w:rsid w:val="00960D87"/>
    <w:rPr>
      <w:color w:val="0000FF"/>
      <w:u w:val="single"/>
    </w:rPr>
  </w:style>
  <w:style w:type="paragraph" w:styleId="NormalWeb">
    <w:name w:val="Normal (Web)"/>
    <w:basedOn w:val="Normal"/>
    <w:uiPriority w:val="99"/>
    <w:unhideWhenUsed/>
    <w:rsid w:val="00960D87"/>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NoSpacing">
    <w:name w:val="No Spacing"/>
    <w:uiPriority w:val="1"/>
    <w:qFormat/>
    <w:rsid w:val="00960D87"/>
    <w:pPr>
      <w:spacing w:after="0" w:line="240" w:lineRule="auto"/>
    </w:pPr>
    <w:rPr>
      <w:rFonts w:ascii="Times New Roman" w:eastAsia="Times New Roman" w:hAnsi="Times New Roman" w:cs="Times New Roman"/>
      <w:sz w:val="20"/>
      <w:szCs w:val="20"/>
      <w:lang w:eastAsia="ru-RU"/>
    </w:rPr>
  </w:style>
  <w:style w:type="character" w:customStyle="1" w:styleId="a">
    <w:name w:val="Основной текст_"/>
    <w:link w:val="2"/>
    <w:locked/>
    <w:rsid w:val="00960D87"/>
    <w:rPr>
      <w:rFonts w:ascii="Times New Roman" w:eastAsia="Times New Roman" w:hAnsi="Times New Roman" w:cs="Times New Roman"/>
      <w:sz w:val="26"/>
      <w:szCs w:val="26"/>
      <w:shd w:val="clear" w:color="auto" w:fill="FFFFFF"/>
    </w:rPr>
  </w:style>
  <w:style w:type="paragraph" w:customStyle="1" w:styleId="2">
    <w:name w:val="Основной текст2"/>
    <w:basedOn w:val="Normal"/>
    <w:link w:val="a"/>
    <w:rsid w:val="00960D87"/>
    <w:pPr>
      <w:widowControl w:val="0"/>
      <w:shd w:val="clear" w:color="auto" w:fill="FFFFFF"/>
      <w:spacing w:after="60" w:line="0" w:lineRule="atLeast"/>
      <w:ind w:hanging="360"/>
    </w:pPr>
    <w:rPr>
      <w:rFonts w:ascii="Times New Roman" w:eastAsia="Times New Roman" w:hAnsi="Times New Roman"/>
      <w:sz w:val="26"/>
      <w:szCs w:val="26"/>
      <w:lang w:val="ru-RU"/>
    </w:rPr>
  </w:style>
  <w:style w:type="character" w:customStyle="1" w:styleId="FontStyle17">
    <w:name w:val="Font Style17"/>
    <w:uiPriority w:val="99"/>
    <w:rsid w:val="00960D87"/>
    <w:rPr>
      <w:rFonts w:ascii="Times New Roman" w:hAnsi="Times New Roman" w:cs="Times New Roman" w:hint="default"/>
      <w:sz w:val="22"/>
      <w:szCs w:val="22"/>
    </w:rPr>
  </w:style>
  <w:style w:type="paragraph" w:styleId="BalloonText">
    <w:name w:val="Balloon Text"/>
    <w:basedOn w:val="Normal"/>
    <w:link w:val="a0"/>
    <w:uiPriority w:val="99"/>
    <w:semiHidden/>
    <w:unhideWhenUsed/>
    <w:rsid w:val="00960D87"/>
    <w:pPr>
      <w:spacing w:after="0" w:line="240" w:lineRule="auto"/>
    </w:pPr>
    <w:rPr>
      <w:rFonts w:ascii="Tahoma" w:hAnsi="Tahoma" w:cs="Tahoma"/>
      <w:sz w:val="16"/>
      <w:szCs w:val="16"/>
    </w:rPr>
  </w:style>
  <w:style w:type="character" w:customStyle="1" w:styleId="a0">
    <w:name w:val="Текст выноски Знак"/>
    <w:basedOn w:val="DefaultParagraphFont"/>
    <w:link w:val="BalloonText"/>
    <w:uiPriority w:val="99"/>
    <w:semiHidden/>
    <w:rsid w:val="00960D87"/>
    <w:rPr>
      <w:rFonts w:ascii="Tahoma" w:eastAsia="Calibri" w:hAnsi="Tahoma" w:cs="Tahoma"/>
      <w:sz w:val="16"/>
      <w:szCs w:val="16"/>
      <w:lang w:val="uk-UA"/>
    </w:rPr>
  </w:style>
  <w:style w:type="paragraph" w:styleId="Title">
    <w:name w:val="Title"/>
    <w:basedOn w:val="Normal"/>
    <w:link w:val="a1"/>
    <w:uiPriority w:val="99"/>
    <w:qFormat/>
    <w:rsid w:val="00960D87"/>
    <w:pPr>
      <w:spacing w:after="0" w:line="240" w:lineRule="auto"/>
      <w:jc w:val="center"/>
    </w:pPr>
    <w:rPr>
      <w:rFonts w:ascii="Times New Roman" w:eastAsia="Times New Roman" w:hAnsi="Times New Roman"/>
      <w:b/>
      <w:szCs w:val="20"/>
      <w:lang w:val="ru-RU" w:eastAsia="ru-RU"/>
    </w:rPr>
  </w:style>
  <w:style w:type="character" w:customStyle="1" w:styleId="a1">
    <w:name w:val="Название Знак"/>
    <w:basedOn w:val="DefaultParagraphFont"/>
    <w:link w:val="Title"/>
    <w:uiPriority w:val="99"/>
    <w:rsid w:val="00960D87"/>
    <w:rPr>
      <w:rFonts w:ascii="Times New Roman" w:eastAsia="Times New Roman" w:hAnsi="Times New Roman" w:cs="Times New Roman"/>
      <w:b/>
      <w:szCs w:val="20"/>
      <w:lang w:eastAsia="ru-RU"/>
    </w:rPr>
  </w:style>
  <w:style w:type="paragraph" w:customStyle="1" w:styleId="ConsPlusNormal">
    <w:name w:val="ConsPlusNormal"/>
    <w:uiPriority w:val="99"/>
    <w:rsid w:val="00AD1201"/>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at-Dategrp-9rplc-12">
    <w:name w:val="cat-Date grp-9 rplc-12"/>
    <w:rsid w:val="00AD1201"/>
  </w:style>
  <w:style w:type="character" w:customStyle="1" w:styleId="cat-FIOgrp-40rplc-33">
    <w:name w:val="cat-FIO grp-40 rplc-33"/>
    <w:rsid w:val="00AD1201"/>
  </w:style>
  <w:style w:type="character" w:customStyle="1" w:styleId="cat-FIOgrp-39rplc-34">
    <w:name w:val="cat-FIO grp-39 rplc-34"/>
    <w:rsid w:val="00AD1201"/>
  </w:style>
  <w:style w:type="character" w:customStyle="1" w:styleId="cat-Dategrp-15rplc-61">
    <w:name w:val="cat-Date grp-15 rplc-61"/>
    <w:rsid w:val="00AD12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consultantplus://offline/ref=7A64E8118F9207A9EC7DDEFBACE2A5A2B5BCED41E0591321A5849E2D18F847F3A6B7B536BE74AEB2lDv5N" TargetMode="External" /><Relationship Id="rId11" Type="http://schemas.openxmlformats.org/officeDocument/2006/relationships/hyperlink" Target="consultantplus://offline/ref=BDA584D72EC98B585566C87C2E54B4F72232A9577A332FCB192C9F4509D3XEH" TargetMode="External" /><Relationship Id="rId12" Type="http://schemas.openxmlformats.org/officeDocument/2006/relationships/hyperlink" Target="consultantplus://offline/ref=BDA584D72EC98B585566C87C2E54B4F72232A9577A332FCB192C9F45093E1AA2099EF2A7D84800E8D1X4H" TargetMode="External" /><Relationship Id="rId13" Type="http://schemas.openxmlformats.org/officeDocument/2006/relationships/hyperlink" Target="https://login.consultant.ru/link/?req=doc&amp;base=LAW&amp;n=535007&amp;dst=1659&amp;field=134&amp;date=02.06.2026" TargetMode="External" /><Relationship Id="rId14" Type="http://schemas.openxmlformats.org/officeDocument/2006/relationships/hyperlink" Target="https://login.consultant.ru/link/?req=doc&amp;base=LAW&amp;n=535007&amp;dst=7776&amp;field=134&amp;date=02.06.2026" TargetMode="External" /><Relationship Id="rId15" Type="http://schemas.openxmlformats.org/officeDocument/2006/relationships/hyperlink" Target="https://login.consultant.ru/link/?req=doc&amp;base=LAW&amp;n=535007&amp;dst=3382&amp;field=134&amp;date=02.06.2026" TargetMode="External" /><Relationship Id="rId16" Type="http://schemas.openxmlformats.org/officeDocument/2006/relationships/hyperlink" Target="https://login.consultant.ru/link/?req=doc&amp;base=LAW&amp;n=535007&amp;dst=975&amp;field=134&amp;date=02.06.2026" TargetMode="External" /><Relationship Id="rId17" Type="http://schemas.openxmlformats.org/officeDocument/2006/relationships/hyperlink" Target="https://login.consultant.ru/link/?req=doc&amp;base=LAW&amp;n=535007&amp;dst=11746&amp;field=134&amp;date=02.06.2026" TargetMode="External" /><Relationship Id="rId18" Type="http://schemas.openxmlformats.org/officeDocument/2006/relationships/hyperlink" Target="https://login.consultant.ru/link/?req=doc&amp;base=LAW&amp;n=535007&amp;dst=9521&amp;field=134&amp;date=02.06.2026" TargetMode="External" /><Relationship Id="rId19" Type="http://schemas.openxmlformats.org/officeDocument/2006/relationships/hyperlink" Target="https://login.consultant.ru/link/?req=doc&amp;base=LAW&amp;n=535007&amp;dst=2512&amp;field=134&amp;date=02.06.2026" TargetMode="External" /><Relationship Id="rId2" Type="http://schemas.openxmlformats.org/officeDocument/2006/relationships/webSettings" Target="webSettings.xml" /><Relationship Id="rId20" Type="http://schemas.openxmlformats.org/officeDocument/2006/relationships/hyperlink" Target="https://login.consultant.ru/link/?req=doc&amp;base=LAW&amp;n=535007&amp;dst=9818&amp;field=134&amp;date=02.06.2026" TargetMode="External" /><Relationship Id="rId21" Type="http://schemas.openxmlformats.org/officeDocument/2006/relationships/hyperlink" Target="https://login.consultant.ru/link/?req=doc&amp;base=LAW&amp;n=535007&amp;dst=2516&amp;field=134&amp;date=02.06.2026" TargetMode="External" /><Relationship Id="rId22" Type="http://schemas.openxmlformats.org/officeDocument/2006/relationships/hyperlink" Target="https://login.consultant.ru/link/?req=doc&amp;base=LAW&amp;n=535007&amp;dst=7383&amp;field=134&amp;date=02.06.2026" TargetMode="External" /><Relationship Id="rId23" Type="http://schemas.openxmlformats.org/officeDocument/2006/relationships/hyperlink" Target="https://login.consultant.ru/link/?req=doc&amp;base=LAW&amp;n=535007&amp;dst=10849&amp;field=134&amp;date=02.06.2026" TargetMode="External" /><Relationship Id="rId24" Type="http://schemas.openxmlformats.org/officeDocument/2006/relationships/hyperlink" Target="https://login.consultant.ru/link/?req=doc&amp;base=LAW&amp;n=535007&amp;dst=5266&amp;field=134&amp;date=02.06.2026" TargetMode="External" /><Relationship Id="rId25" Type="http://schemas.openxmlformats.org/officeDocument/2006/relationships/hyperlink" Target="https://login.consultant.ru/link/?req=doc&amp;base=LAW&amp;n=535007&amp;dst=5214&amp;field=134&amp;date=02.06.2026" TargetMode="External" /><Relationship Id="rId26" Type="http://schemas.openxmlformats.org/officeDocument/2006/relationships/hyperlink" Target="https://login.consultant.ru/link/?req=doc&amp;base=LAW&amp;n=535007&amp;dst=101621&amp;field=134&amp;date=02.06.2026" TargetMode="External" /><Relationship Id="rId27" Type="http://schemas.openxmlformats.org/officeDocument/2006/relationships/hyperlink" Target="https://login.consultant.ru/link/?req=doc&amp;base=LAW&amp;n=535007&amp;dst=103123&amp;field=134&amp;date=02.06.2026" TargetMode="External" /><Relationship Id="rId28" Type="http://schemas.openxmlformats.org/officeDocument/2006/relationships/hyperlink" Target="https://login.consultant.ru/link/?req=doc&amp;base=LAW&amp;n=535007&amp;dst=3411&amp;field=134&amp;date=02.06.2026" TargetMode="External" /><Relationship Id="rId29" Type="http://schemas.openxmlformats.org/officeDocument/2006/relationships/hyperlink" Target="https://login.consultant.ru/link/?req=doc&amp;base=LAW&amp;n=535007&amp;dst=101684&amp;field=134&amp;date=02.06.2026" TargetMode="External" /><Relationship Id="rId3" Type="http://schemas.openxmlformats.org/officeDocument/2006/relationships/fontTable" Target="fontTable.xml" /><Relationship Id="rId30" Type="http://schemas.openxmlformats.org/officeDocument/2006/relationships/hyperlink" Target="https://login.consultant.ru/link/?req=doc&amp;base=LAW&amp;n=535007&amp;dst=4921&amp;field=134&amp;date=02.06.2026" TargetMode="External" /><Relationship Id="rId31" Type="http://schemas.openxmlformats.org/officeDocument/2006/relationships/hyperlink" Target="https://login.consultant.ru/link/?req=doc&amp;base=LAW&amp;n=535007&amp;dst=4216&amp;field=134&amp;date=02.06.2026" TargetMode="External" /><Relationship Id="rId32" Type="http://schemas.openxmlformats.org/officeDocument/2006/relationships/hyperlink" Target="https://login.consultant.ru/link/?req=doc&amp;base=LAW&amp;n=535007&amp;dst=2620&amp;field=134&amp;date=02.06.2026" TargetMode="External" /><Relationship Id="rId33" Type="http://schemas.openxmlformats.org/officeDocument/2006/relationships/hyperlink" Target="https://login.consultant.ru/link/?req=doc&amp;base=LAW&amp;n=535007&amp;dst=1440&amp;field=134&amp;date=02.06.2026" TargetMode="External" /><Relationship Id="rId34" Type="http://schemas.openxmlformats.org/officeDocument/2006/relationships/hyperlink" Target="https://login.consultant.ru/link/?req=doc&amp;base=LAW&amp;n=535007&amp;dst=2972&amp;field=134&amp;date=02.06.2026" TargetMode="External" /><Relationship Id="rId35" Type="http://schemas.openxmlformats.org/officeDocument/2006/relationships/hyperlink" Target="https://login.consultant.ru/link/?req=doc&amp;base=LAW&amp;n=535007&amp;dst=3804&amp;field=134&amp;date=02.06.2026" TargetMode="External" /><Relationship Id="rId36" Type="http://schemas.openxmlformats.org/officeDocument/2006/relationships/hyperlink" Target="https://login.consultant.ru/link/?req=doc&amp;base=LAW&amp;n=535007&amp;dst=6119&amp;field=134&amp;date=02.06.2026" TargetMode="External" /><Relationship Id="rId37" Type="http://schemas.openxmlformats.org/officeDocument/2006/relationships/hyperlink" Target="https://login.consultant.ru/link/?req=doc&amp;base=LAW&amp;n=535007&amp;dst=3810&amp;field=134&amp;date=02.06.2026" TargetMode="External" /><Relationship Id="rId38" Type="http://schemas.openxmlformats.org/officeDocument/2006/relationships/hyperlink" Target="consultantplus://offline/main?base=LAW;n=117401;fld=134;dst=102941" TargetMode="External" /><Relationship Id="rId39" Type="http://schemas.openxmlformats.org/officeDocument/2006/relationships/theme" Target="theme/theme1.xml" /><Relationship Id="rId4" Type="http://schemas.openxmlformats.org/officeDocument/2006/relationships/hyperlink" Target="consultantplus://offline/ref=7F933CEC4607B35D15C39B42DB13F4F9ECBD2E6C16ADFC402FD92FC2EA142D7DF71CF3A77284j8i0N" TargetMode="External" /><Relationship Id="rId40" Type="http://schemas.openxmlformats.org/officeDocument/2006/relationships/styles" Target="styles.xml" /><Relationship Id="rId5" Type="http://schemas.openxmlformats.org/officeDocument/2006/relationships/hyperlink" Target="consultantplus://offline/ref=7F933CEC4607B35D15C39B42DB13F4F9ECBD246012AEFC402FD92FC2EAj1i4N" TargetMode="External" /><Relationship Id="rId6" Type="http://schemas.openxmlformats.org/officeDocument/2006/relationships/hyperlink" Target="consultantplus://offline/ref=05AE6A992DFCA8537C63A418186B64A8720384D6E2E999692D121F3A4D31EFC4F79931E42186b7q1O" TargetMode="External" /><Relationship Id="rId7" Type="http://schemas.openxmlformats.org/officeDocument/2006/relationships/hyperlink" Target="consultantplus://offline/ref=C4A167D802CF986DD6599A6ACAF82753775FB53F20844DE57E87B5C98D3F4059D3D48E6D393739F7EF31K" TargetMode="External" /><Relationship Id="rId8" Type="http://schemas.openxmlformats.org/officeDocument/2006/relationships/hyperlink" Target="consultantplus://offline/ref=C4A167D802CF986DD6599A6ACAF82753745FB43920854DE57E87B5C98D3F4059D3D48E6D393739F7EF3FK" TargetMode="External" /><Relationship Id="rId9" Type="http://schemas.openxmlformats.org/officeDocument/2006/relationships/hyperlink" Target="https://login.consultant.ru/link/?req=doc&amp;base=LAW&amp;n=535007&amp;dst=3080&amp;field=134&amp;date=02.06.2026"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