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3CE" w:rsidRPr="009D6560" w:rsidP="00AB23CE">
      <w:pPr>
        <w:pStyle w:val="Heading1"/>
        <w:ind w:firstLine="567"/>
        <w:jc w:val="right"/>
        <w:rPr>
          <w:sz w:val="26"/>
          <w:szCs w:val="26"/>
        </w:rPr>
      </w:pPr>
      <w:r w:rsidRPr="009D6560">
        <w:rPr>
          <w:sz w:val="26"/>
          <w:szCs w:val="26"/>
        </w:rPr>
        <w:t>Дело № 5-99-290/2019</w:t>
      </w:r>
    </w:p>
    <w:p w:rsidR="00AB23CE" w:rsidRPr="009D6560" w:rsidP="00AB23CE">
      <w:pPr>
        <w:pStyle w:val="Heading1"/>
        <w:ind w:firstLine="567"/>
        <w:rPr>
          <w:b/>
          <w:sz w:val="26"/>
          <w:szCs w:val="26"/>
        </w:rPr>
      </w:pPr>
      <w:r w:rsidRPr="009D6560">
        <w:rPr>
          <w:b/>
          <w:sz w:val="26"/>
          <w:szCs w:val="26"/>
        </w:rPr>
        <w:t>ПОСТАНОВЛЕНИЕ</w:t>
      </w: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9D6560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B23CE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           </w:t>
      </w:r>
      <w:r w:rsidRPr="009D6560">
        <w:rPr>
          <w:rFonts w:ascii="Times New Roman" w:hAnsi="Times New Roman"/>
          <w:sz w:val="26"/>
          <w:szCs w:val="26"/>
        </w:rPr>
        <w:t>26 ию</w:t>
      </w:r>
      <w:r>
        <w:rPr>
          <w:rFonts w:ascii="Times New Roman" w:hAnsi="Times New Roman"/>
          <w:sz w:val="26"/>
          <w:szCs w:val="26"/>
        </w:rPr>
        <w:t>ля 2019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6"/>
          <w:szCs w:val="26"/>
        </w:rPr>
        <w:t>.,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Корниенко Г.А., 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Корниенко Георгия Александровича,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D6560">
        <w:rPr>
          <w:rFonts w:ascii="Times New Roman" w:hAnsi="Times New Roman"/>
          <w:sz w:val="26"/>
          <w:szCs w:val="26"/>
        </w:rPr>
        <w:t>,</w:t>
      </w:r>
    </w:p>
    <w:p w:rsidR="00AB23CE" w:rsidRPr="009D6560" w:rsidP="00AB23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D6560">
        <w:rPr>
          <w:rFonts w:ascii="Times New Roman" w:hAnsi="Times New Roman"/>
          <w:b/>
          <w:sz w:val="26"/>
          <w:szCs w:val="26"/>
        </w:rPr>
        <w:t>У С Т А Н О В И Л: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04 июня 2019 года в 00-01 часов,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9D6560">
        <w:rPr>
          <w:rFonts w:ascii="Times New Roman" w:hAnsi="Times New Roman"/>
          <w:sz w:val="26"/>
          <w:szCs w:val="26"/>
        </w:rPr>
        <w:t>К</w:t>
      </w:r>
      <w:r w:rsidRPr="009D6560">
        <w:rPr>
          <w:rFonts w:ascii="Times New Roman" w:hAnsi="Times New Roman"/>
          <w:sz w:val="26"/>
          <w:szCs w:val="26"/>
        </w:rPr>
        <w:t>орниенко</w:t>
      </w:r>
      <w:r w:rsidRPr="009D6560">
        <w:rPr>
          <w:rFonts w:ascii="Times New Roman" w:hAnsi="Times New Roman"/>
          <w:sz w:val="26"/>
          <w:szCs w:val="26"/>
        </w:rPr>
        <w:t xml:space="preserve"> Г.А. не оплатил  административный штраф в размере 30000,00 рублей, согласно постановления мирового судьи судебного участка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D6560">
        <w:rPr>
          <w:rFonts w:ascii="Times New Roman" w:hAnsi="Times New Roman"/>
          <w:sz w:val="26"/>
          <w:szCs w:val="26"/>
        </w:rPr>
        <w:t xml:space="preserve">, за совершение административного правонарушения, предусмотренного ч. 1 ст. 12.26 КоАП РФ, в установленный законом срок, чем совершил административное правонарушение, предусмотренное ч. 1 ст. 20.25 КоАП РФ.    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  </w:t>
      </w:r>
      <w:r w:rsidRPr="009D6560">
        <w:rPr>
          <w:rFonts w:ascii="Times New Roman" w:hAnsi="Times New Roman"/>
          <w:sz w:val="26"/>
          <w:szCs w:val="26"/>
        </w:rPr>
        <w:t>В судебном заседании Корниенко Г.А. вину в совершении административного правонарушения признал полностью, в содеянном раск</w:t>
      </w:r>
      <w:r>
        <w:rPr>
          <w:rFonts w:ascii="Times New Roman" w:hAnsi="Times New Roman"/>
          <w:sz w:val="26"/>
          <w:szCs w:val="26"/>
        </w:rPr>
        <w:t>аялся, не имеет средств на оплату штрафа.</w:t>
      </w:r>
      <w:r w:rsidRPr="009D6560">
        <w:rPr>
          <w:rFonts w:ascii="Times New Roman" w:hAnsi="Times New Roman"/>
          <w:sz w:val="26"/>
          <w:szCs w:val="26"/>
        </w:rPr>
        <w:t xml:space="preserve"> </w:t>
      </w:r>
    </w:p>
    <w:p w:rsidR="00AB23CE" w:rsidRPr="009D6560" w:rsidP="00AB23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  Исследовав представленные материалы дела, суд приходит к убеждению, что вина Корниенко Г.А. полностью установлена и подтверждается совокупностью собранных по делу доказательств, а именно:  протоколом об административном правонарушении 951/19/82025-АП от 26.07.2019, составленным уполномоченным лицом в соответствии с требованиями КоАП РФ (</w:t>
      </w:r>
      <w:r w:rsidRPr="009D6560">
        <w:rPr>
          <w:rFonts w:ascii="Times New Roman" w:hAnsi="Times New Roman"/>
          <w:sz w:val="26"/>
          <w:szCs w:val="26"/>
        </w:rPr>
        <w:t>л.д</w:t>
      </w:r>
      <w:r w:rsidRPr="009D6560">
        <w:rPr>
          <w:rFonts w:ascii="Times New Roman" w:hAnsi="Times New Roman"/>
          <w:sz w:val="26"/>
          <w:szCs w:val="26"/>
        </w:rPr>
        <w:t xml:space="preserve">. 1-2);  копией постановления мирового судьи судебного участка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D6560">
        <w:rPr>
          <w:rFonts w:ascii="Times New Roman" w:hAnsi="Times New Roman"/>
          <w:sz w:val="26"/>
          <w:szCs w:val="26"/>
        </w:rPr>
        <w:t>, за совершение административного правонарушения, предусмотренного ч. 1 ст. 12.26 КоАП РФ, которое вступило в законную силу 04.04.2019 (</w:t>
      </w:r>
      <w:r w:rsidRPr="009D6560">
        <w:rPr>
          <w:rFonts w:ascii="Times New Roman" w:hAnsi="Times New Roman"/>
          <w:sz w:val="26"/>
          <w:szCs w:val="26"/>
        </w:rPr>
        <w:t>л.д</w:t>
      </w:r>
      <w:r w:rsidRPr="009D6560">
        <w:rPr>
          <w:rFonts w:ascii="Times New Roman" w:hAnsi="Times New Roman"/>
          <w:sz w:val="26"/>
          <w:szCs w:val="26"/>
        </w:rPr>
        <w:t>. 6-13); копией постановления о возбуждении исполнительного производства от 21.06.2019 (л.д.14-16).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B23CE" w:rsidRPr="009D6560" w:rsidP="00AB23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>Действия Корниенко Г.А. правильно квалифицированы по ч. 1 ст. 20. 25 КоАП РФ, как неуплата административного штрафа в срок, предусмотренный КоАП.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AB23CE" w:rsidRPr="009D6560" w:rsidP="00AB23CE">
      <w:pPr>
        <w:pStyle w:val="NormalWeb"/>
        <w:spacing w:before="0" w:beforeAutospacing="0" w:after="0" w:afterAutospacing="0" w:line="200" w:lineRule="atLeast"/>
        <w:ind w:firstLine="567"/>
        <w:jc w:val="both"/>
        <w:rPr>
          <w:sz w:val="26"/>
          <w:szCs w:val="26"/>
        </w:rPr>
      </w:pPr>
      <w:r w:rsidRPr="009D6560">
        <w:rPr>
          <w:sz w:val="26"/>
          <w:szCs w:val="26"/>
        </w:rPr>
        <w:t xml:space="preserve">В связи с изложенным, суд полагает необходимым назначить ему наказание в пределах санкции ст. 20.25 ч. 1 КоАП РФ, в виде обязательных работ. 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AB23CE" w:rsidRPr="009D6560" w:rsidP="00AB23C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ab/>
        <w:t xml:space="preserve">Руководствуясь </w:t>
      </w:r>
      <w:r w:rsidRPr="009D6560">
        <w:rPr>
          <w:rFonts w:ascii="Times New Roman" w:hAnsi="Times New Roman"/>
          <w:sz w:val="26"/>
          <w:szCs w:val="26"/>
        </w:rPr>
        <w:t>ст.ст</w:t>
      </w:r>
      <w:r w:rsidRPr="009D6560">
        <w:rPr>
          <w:rFonts w:ascii="Times New Roman" w:hAnsi="Times New Roman"/>
          <w:sz w:val="26"/>
          <w:szCs w:val="26"/>
        </w:rPr>
        <w:t>. 29.10, 32.2  КоАП Российской Федерации,</w:t>
      </w:r>
    </w:p>
    <w:p w:rsidR="00AB23CE" w:rsidRPr="009D6560" w:rsidP="00AB23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D6560">
        <w:rPr>
          <w:rFonts w:ascii="Times New Roman" w:hAnsi="Times New Roman"/>
          <w:b/>
          <w:sz w:val="26"/>
          <w:szCs w:val="26"/>
        </w:rPr>
        <w:t>П</w:t>
      </w:r>
      <w:r w:rsidRPr="009D6560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AB23CE" w:rsidRPr="009D6560" w:rsidP="00AB23CE">
      <w:pPr>
        <w:pStyle w:val="NormalWeb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9D6560">
        <w:rPr>
          <w:sz w:val="26"/>
          <w:szCs w:val="26"/>
        </w:rPr>
        <w:t xml:space="preserve"> Признать Корниенко Георгия Александровича,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24 часа обязательных работ. </w:t>
      </w:r>
    </w:p>
    <w:p w:rsidR="00AB23CE" w:rsidRPr="009D6560" w:rsidP="00AB2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Исполнения постановления возложить на Отдел судебных приставов по </w:t>
      </w:r>
      <w:r w:rsidRPr="009D6560">
        <w:rPr>
          <w:rFonts w:ascii="Times New Roman" w:hAnsi="Times New Roman"/>
          <w:sz w:val="26"/>
          <w:szCs w:val="26"/>
        </w:rPr>
        <w:t>г</w:t>
      </w:r>
      <w:r w:rsidRPr="009D6560">
        <w:rPr>
          <w:rFonts w:ascii="Times New Roman" w:hAnsi="Times New Roman"/>
          <w:sz w:val="26"/>
          <w:szCs w:val="26"/>
        </w:rPr>
        <w:t>.Я</w:t>
      </w:r>
      <w:r w:rsidRPr="009D6560">
        <w:rPr>
          <w:rFonts w:ascii="Times New Roman" w:hAnsi="Times New Roman"/>
          <w:sz w:val="26"/>
          <w:szCs w:val="26"/>
        </w:rPr>
        <w:t>лте</w:t>
      </w:r>
      <w:r w:rsidRPr="009D6560">
        <w:rPr>
          <w:rFonts w:ascii="Times New Roman" w:hAnsi="Times New Roman"/>
          <w:sz w:val="26"/>
          <w:szCs w:val="26"/>
        </w:rPr>
        <w:t xml:space="preserve"> УФССП России по Республике Крым. </w:t>
      </w:r>
    </w:p>
    <w:p w:rsidR="00AB23CE" w:rsidRPr="009D6560" w:rsidP="00AB23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B23CE" w:rsidRPr="009D6560" w:rsidP="00AB23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B23CE" w:rsidRPr="009D6560" w:rsidP="00AB2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9D6560">
        <w:rPr>
          <w:rFonts w:ascii="Times New Roman" w:hAnsi="Times New Roman"/>
          <w:sz w:val="26"/>
          <w:szCs w:val="26"/>
        </w:rPr>
        <w:t>Мировой судья:</w:t>
      </w:r>
      <w:r w:rsidRPr="009D6560">
        <w:rPr>
          <w:rFonts w:ascii="Times New Roman" w:hAnsi="Times New Roman"/>
          <w:sz w:val="26"/>
          <w:szCs w:val="26"/>
        </w:rPr>
        <w:tab/>
      </w:r>
      <w:r w:rsidRPr="009D6560">
        <w:rPr>
          <w:rFonts w:ascii="Times New Roman" w:hAnsi="Times New Roman"/>
          <w:sz w:val="26"/>
          <w:szCs w:val="26"/>
        </w:rPr>
        <w:tab/>
      </w:r>
      <w:r w:rsidRPr="009D6560">
        <w:rPr>
          <w:rFonts w:ascii="Times New Roman" w:hAnsi="Times New Roman"/>
          <w:sz w:val="26"/>
          <w:szCs w:val="26"/>
        </w:rPr>
        <w:tab/>
      </w:r>
      <w:r w:rsidRPr="009D6560">
        <w:rPr>
          <w:rFonts w:ascii="Times New Roman" w:hAnsi="Times New Roman"/>
          <w:sz w:val="26"/>
          <w:szCs w:val="26"/>
        </w:rPr>
        <w:tab/>
      </w:r>
      <w:r w:rsidRPr="009D6560">
        <w:rPr>
          <w:rFonts w:ascii="Times New Roman" w:hAnsi="Times New Roman"/>
          <w:sz w:val="26"/>
          <w:szCs w:val="26"/>
        </w:rPr>
        <w:tab/>
        <w:t xml:space="preserve">           О.В. Переверзева</w:t>
      </w:r>
    </w:p>
    <w:p w:rsidR="00AB23CE" w:rsidRPr="00041DFB" w:rsidP="00AB23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AB23CE" w:rsidRPr="00041DFB" w:rsidP="00AB23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23CE" w:rsidRPr="00041DFB" w:rsidP="00AB23CE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B23CE" w:rsidRPr="009D6560" w:rsidP="00AB23CE">
      <w:pPr>
        <w:ind w:firstLine="567"/>
        <w:rPr>
          <w:sz w:val="26"/>
          <w:szCs w:val="26"/>
        </w:rPr>
      </w:pPr>
    </w:p>
    <w:p w:rsidR="00AB23CE" w:rsidRPr="009D6560" w:rsidP="00AB23CE">
      <w:pPr>
        <w:ind w:firstLine="567"/>
        <w:rPr>
          <w:sz w:val="26"/>
          <w:szCs w:val="26"/>
        </w:rPr>
      </w:pPr>
    </w:p>
    <w:p w:rsidR="00FE0A41"/>
    <w:sectPr w:rsidSect="00F6373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CE"/>
    <w:rsid w:val="00041DFB"/>
    <w:rsid w:val="004200B6"/>
    <w:rsid w:val="0099346F"/>
    <w:rsid w:val="009D6560"/>
    <w:rsid w:val="00AB23CE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C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B23C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B2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AB23C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23C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B23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B23CE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B2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