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8C3F4C" w:rsidRPr="00547ADC" w:rsidP="004B6BB3">
      <w:pPr>
        <w:pStyle w:val="Title"/>
        <w:ind w:firstLine="567"/>
        <w:jc w:val="right"/>
        <w:rPr>
          <w:sz w:val="18"/>
          <w:szCs w:val="18"/>
        </w:rPr>
      </w:pPr>
      <w:r w:rsidRPr="00547ADC">
        <w:rPr>
          <w:sz w:val="18"/>
          <w:szCs w:val="18"/>
        </w:rPr>
        <w:t>Дело № 5-99-</w:t>
      </w:r>
      <w:r w:rsidRPr="00547ADC" w:rsidR="00430A27">
        <w:rPr>
          <w:sz w:val="18"/>
          <w:szCs w:val="18"/>
        </w:rPr>
        <w:t>291</w:t>
      </w:r>
      <w:r w:rsidRPr="00547ADC" w:rsidR="008E12BE">
        <w:rPr>
          <w:sz w:val="18"/>
          <w:szCs w:val="18"/>
        </w:rPr>
        <w:t>/2025</w:t>
      </w:r>
    </w:p>
    <w:p w:rsidR="008C3F4C" w:rsidRPr="00547ADC" w:rsidP="004B6BB3">
      <w:pPr>
        <w:pStyle w:val="Title"/>
        <w:ind w:firstLine="567"/>
        <w:jc w:val="right"/>
        <w:rPr>
          <w:sz w:val="18"/>
          <w:szCs w:val="18"/>
        </w:rPr>
      </w:pPr>
      <w:r w:rsidRPr="00547ADC">
        <w:rPr>
          <w:sz w:val="18"/>
          <w:szCs w:val="18"/>
        </w:rPr>
        <w:t>УИД 91 MS0099-01-2025</w:t>
      </w:r>
      <w:r w:rsidRPr="00547ADC">
        <w:rPr>
          <w:sz w:val="18"/>
          <w:szCs w:val="18"/>
        </w:rPr>
        <w:t>-</w:t>
      </w:r>
      <w:r w:rsidRPr="00547ADC" w:rsidR="00430A27">
        <w:rPr>
          <w:sz w:val="18"/>
          <w:szCs w:val="18"/>
        </w:rPr>
        <w:t>001924-21</w:t>
      </w:r>
    </w:p>
    <w:p w:rsidR="008C3F4C" w:rsidRPr="00547ADC" w:rsidP="004B6BB3">
      <w:pPr>
        <w:pStyle w:val="Title"/>
        <w:ind w:firstLine="567"/>
        <w:rPr>
          <w:sz w:val="18"/>
          <w:szCs w:val="18"/>
        </w:rPr>
      </w:pPr>
    </w:p>
    <w:p w:rsidR="00E810F4" w:rsidRPr="00547ADC" w:rsidP="004B6BB3">
      <w:pPr>
        <w:pStyle w:val="Title"/>
        <w:ind w:firstLine="567"/>
        <w:rPr>
          <w:sz w:val="18"/>
          <w:szCs w:val="18"/>
        </w:rPr>
      </w:pPr>
    </w:p>
    <w:p w:rsidR="008C3F4C" w:rsidRPr="00547ADC" w:rsidP="004B6BB3">
      <w:pPr>
        <w:pStyle w:val="Title"/>
        <w:ind w:firstLine="567"/>
        <w:rPr>
          <w:sz w:val="18"/>
          <w:szCs w:val="18"/>
        </w:rPr>
      </w:pPr>
      <w:r w:rsidRPr="00547ADC">
        <w:rPr>
          <w:sz w:val="18"/>
          <w:szCs w:val="18"/>
        </w:rPr>
        <w:t>ПОСТАНОВЛЕНИЕ</w:t>
      </w:r>
    </w:p>
    <w:p w:rsidR="008C3F4C" w:rsidRPr="00547ADC" w:rsidP="004B6BB3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547ADC">
        <w:rPr>
          <w:rFonts w:ascii="Times New Roman" w:hAnsi="Times New Roman"/>
          <w:b/>
          <w:sz w:val="18"/>
          <w:szCs w:val="18"/>
        </w:rPr>
        <w:t>по делу об административном правонарушении</w:t>
      </w:r>
    </w:p>
    <w:p w:rsidR="008C3F4C" w:rsidRPr="00547ADC" w:rsidP="004B6BB3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</w:p>
    <w:p w:rsidR="008C3F4C" w:rsidRPr="00547ADC" w:rsidP="004B6BB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47ADC">
        <w:rPr>
          <w:rFonts w:ascii="Times New Roman" w:hAnsi="Times New Roman"/>
          <w:sz w:val="18"/>
          <w:szCs w:val="18"/>
        </w:rPr>
        <w:t xml:space="preserve">гор. Ялта                                                                                </w:t>
      </w:r>
      <w:r>
        <w:rPr>
          <w:rFonts w:ascii="Times New Roman" w:hAnsi="Times New Roman"/>
          <w:sz w:val="18"/>
          <w:szCs w:val="18"/>
        </w:rPr>
        <w:t xml:space="preserve">                                            </w:t>
      </w:r>
      <w:r w:rsidRPr="00547ADC">
        <w:rPr>
          <w:rFonts w:ascii="Times New Roman" w:hAnsi="Times New Roman"/>
          <w:sz w:val="18"/>
          <w:szCs w:val="18"/>
        </w:rPr>
        <w:t xml:space="preserve">        </w:t>
      </w:r>
      <w:r w:rsidRPr="00547ADC" w:rsidR="009A41E8">
        <w:rPr>
          <w:rFonts w:ascii="Times New Roman" w:hAnsi="Times New Roman"/>
          <w:sz w:val="18"/>
          <w:szCs w:val="18"/>
        </w:rPr>
        <w:t>14 июля</w:t>
      </w:r>
      <w:r w:rsidRPr="00547ADC" w:rsidR="008E12BE">
        <w:rPr>
          <w:rFonts w:ascii="Times New Roman" w:hAnsi="Times New Roman"/>
          <w:sz w:val="18"/>
          <w:szCs w:val="18"/>
        </w:rPr>
        <w:t xml:space="preserve"> 2025</w:t>
      </w:r>
      <w:r w:rsidRPr="00547ADC">
        <w:rPr>
          <w:rFonts w:ascii="Times New Roman" w:hAnsi="Times New Roman"/>
          <w:sz w:val="18"/>
          <w:szCs w:val="18"/>
        </w:rPr>
        <w:t xml:space="preserve"> года</w:t>
      </w:r>
    </w:p>
    <w:p w:rsidR="008C3F4C" w:rsidRPr="00547ADC" w:rsidP="004B6BB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8C3F4C" w:rsidRPr="00547ADC" w:rsidP="004B6BB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47ADC">
        <w:rPr>
          <w:rFonts w:ascii="Times New Roman" w:hAnsi="Times New Roman"/>
          <w:sz w:val="18"/>
          <w:szCs w:val="18"/>
        </w:rPr>
        <w:t xml:space="preserve">Мировой судья судебного участка № 99 Ялтинского судебного района (городской округ Ялта) Республики Крым О.В. Переверзева, </w:t>
      </w:r>
    </w:p>
    <w:p w:rsidR="00E810F4" w:rsidRPr="00547ADC" w:rsidP="007505E7">
      <w:pPr>
        <w:pStyle w:val="Style4"/>
        <w:widowControl/>
        <w:spacing w:line="240" w:lineRule="auto"/>
        <w:ind w:right="-2" w:firstLine="567"/>
        <w:rPr>
          <w:sz w:val="18"/>
          <w:szCs w:val="18"/>
        </w:rPr>
      </w:pPr>
      <w:r w:rsidRPr="00547ADC">
        <w:rPr>
          <w:sz w:val="18"/>
          <w:szCs w:val="18"/>
        </w:rPr>
        <w:t xml:space="preserve">рассмотрев в открытом судебном заседании дело об административном правонарушении в отношении </w:t>
      </w:r>
    </w:p>
    <w:p w:rsidR="008C3F4C" w:rsidRPr="00547ADC" w:rsidP="00430A27">
      <w:pPr>
        <w:pStyle w:val="Style4"/>
        <w:widowControl/>
        <w:spacing w:line="240" w:lineRule="auto"/>
        <w:ind w:right="-2" w:firstLine="567"/>
        <w:rPr>
          <w:sz w:val="18"/>
          <w:szCs w:val="18"/>
        </w:rPr>
      </w:pPr>
      <w:r w:rsidRPr="00547ADC">
        <w:rPr>
          <w:rStyle w:val="FontStyle17"/>
          <w:b/>
          <w:sz w:val="18"/>
          <w:szCs w:val="18"/>
        </w:rPr>
        <w:t>Казарезова</w:t>
      </w:r>
      <w:r w:rsidRPr="00547ADC">
        <w:rPr>
          <w:rStyle w:val="FontStyle17"/>
          <w:b/>
          <w:sz w:val="18"/>
          <w:szCs w:val="18"/>
        </w:rPr>
        <w:t xml:space="preserve"> Василия Алексеевича</w:t>
      </w:r>
      <w:r w:rsidRPr="00547ADC">
        <w:rPr>
          <w:rStyle w:val="FontStyle17"/>
          <w:sz w:val="18"/>
          <w:szCs w:val="18"/>
        </w:rPr>
        <w:t>, "ДАННЫЕ ИЗЪЯТЫ"</w:t>
      </w:r>
      <w:r w:rsidRPr="00547ADC" w:rsidR="009A41E8">
        <w:rPr>
          <w:rStyle w:val="FontStyle17"/>
          <w:sz w:val="18"/>
          <w:szCs w:val="18"/>
        </w:rPr>
        <w:t xml:space="preserve">, </w:t>
      </w:r>
      <w:r w:rsidRPr="00547ADC">
        <w:rPr>
          <w:sz w:val="18"/>
          <w:szCs w:val="18"/>
        </w:rPr>
        <w:t xml:space="preserve"> привлекаемого в совершении административного правонарушения, предусмотренного ч. 1 ст. 12.26 КоАП РФ,</w:t>
      </w:r>
    </w:p>
    <w:p w:rsidR="008C3F4C" w:rsidRPr="00547ADC" w:rsidP="004B6BB3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547ADC">
        <w:rPr>
          <w:rFonts w:ascii="Times New Roman" w:hAnsi="Times New Roman"/>
          <w:b/>
          <w:sz w:val="18"/>
          <w:szCs w:val="18"/>
        </w:rPr>
        <w:t>УСТАНОВИЛ:</w:t>
      </w:r>
    </w:p>
    <w:p w:rsidR="008E12BE" w:rsidRPr="00547ADC" w:rsidP="004B6BB3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</w:p>
    <w:p w:rsidR="008E12BE" w:rsidRPr="00547ADC" w:rsidP="007505E7">
      <w:pPr>
        <w:autoSpaceDE w:val="0"/>
        <w:autoSpaceDN w:val="0"/>
        <w:adjustRightInd w:val="0"/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547ADC">
        <w:rPr>
          <w:rFonts w:ascii="Times New Roman" w:hAnsi="Times New Roman"/>
          <w:sz w:val="18"/>
          <w:szCs w:val="18"/>
        </w:rPr>
        <w:t>"ДАННЫЕ ИЗЪЯТЫ"</w:t>
      </w:r>
      <w:r w:rsidRPr="00547ADC" w:rsidR="00583E03">
        <w:rPr>
          <w:rStyle w:val="FontStyle17"/>
          <w:sz w:val="18"/>
          <w:szCs w:val="18"/>
        </w:rPr>
        <w:t xml:space="preserve">, </w:t>
      </w:r>
      <w:r w:rsidRPr="00547ADC" w:rsidR="008C3F4C">
        <w:rPr>
          <w:rStyle w:val="FontStyle17"/>
          <w:sz w:val="18"/>
          <w:szCs w:val="18"/>
        </w:rPr>
        <w:t xml:space="preserve">водитель </w:t>
      </w:r>
      <w:r w:rsidRPr="00547ADC">
        <w:rPr>
          <w:rFonts w:ascii="Times New Roman" w:hAnsi="Times New Roman"/>
          <w:sz w:val="18"/>
          <w:szCs w:val="18"/>
        </w:rPr>
        <w:t>Казарезов</w:t>
      </w:r>
      <w:r w:rsidRPr="00547ADC">
        <w:rPr>
          <w:rFonts w:ascii="Times New Roman" w:hAnsi="Times New Roman"/>
          <w:sz w:val="18"/>
          <w:szCs w:val="18"/>
        </w:rPr>
        <w:t xml:space="preserve"> В.А.</w:t>
      </w:r>
      <w:r w:rsidRPr="00547ADC" w:rsidR="007505E7">
        <w:rPr>
          <w:rFonts w:ascii="Times New Roman" w:hAnsi="Times New Roman"/>
          <w:sz w:val="18"/>
          <w:szCs w:val="18"/>
        </w:rPr>
        <w:t>,</w:t>
      </w:r>
      <w:r w:rsidRPr="00547ADC">
        <w:rPr>
          <w:rFonts w:ascii="Times New Roman" w:hAnsi="Times New Roman"/>
          <w:sz w:val="18"/>
          <w:szCs w:val="18"/>
        </w:rPr>
        <w:t xml:space="preserve"> </w:t>
      </w:r>
      <w:r w:rsidRPr="00547ADC" w:rsidR="008C3F4C">
        <w:rPr>
          <w:rFonts w:ascii="Times New Roman" w:hAnsi="Times New Roman"/>
          <w:sz w:val="18"/>
          <w:szCs w:val="18"/>
        </w:rPr>
        <w:t>управляя тра</w:t>
      </w:r>
      <w:r w:rsidRPr="00547ADC" w:rsidR="009A41E8">
        <w:rPr>
          <w:rFonts w:ascii="Times New Roman" w:hAnsi="Times New Roman"/>
          <w:sz w:val="18"/>
          <w:szCs w:val="18"/>
        </w:rPr>
        <w:t xml:space="preserve">нспортным средством – </w:t>
      </w:r>
      <w:r w:rsidRPr="00547ADC">
        <w:rPr>
          <w:rFonts w:ascii="Times New Roman" w:hAnsi="Times New Roman"/>
          <w:sz w:val="18"/>
          <w:szCs w:val="18"/>
        </w:rPr>
        <w:t>автомобилем</w:t>
      </w:r>
      <w:r w:rsidRPr="00547ADC" w:rsidR="008C3F4C">
        <w:rPr>
          <w:rFonts w:ascii="Times New Roman" w:hAnsi="Times New Roman"/>
          <w:sz w:val="18"/>
          <w:szCs w:val="18"/>
        </w:rPr>
        <w:t xml:space="preserve"> «</w:t>
      </w:r>
      <w:r w:rsidRPr="00547ADC">
        <w:rPr>
          <w:rFonts w:ascii="Times New Roman" w:hAnsi="Times New Roman"/>
          <w:sz w:val="18"/>
          <w:szCs w:val="18"/>
        </w:rPr>
        <w:t>ВАЗ 21102</w:t>
      </w:r>
      <w:r w:rsidRPr="00547ADC" w:rsidR="008C3F4C">
        <w:rPr>
          <w:rFonts w:ascii="Times New Roman" w:hAnsi="Times New Roman"/>
          <w:sz w:val="18"/>
          <w:szCs w:val="18"/>
        </w:rPr>
        <w:t xml:space="preserve">»,  </w:t>
      </w:r>
      <w:r w:rsidRPr="00547ADC">
        <w:rPr>
          <w:rFonts w:ascii="Times New Roman" w:hAnsi="Times New Roman"/>
          <w:sz w:val="18"/>
          <w:szCs w:val="18"/>
        </w:rPr>
        <w:t>государственный  регистрационный   знак "ДАННЫЕ ИЗЪЯТЫ"</w:t>
      </w:r>
      <w:r w:rsidRPr="00547ADC">
        <w:rPr>
          <w:rFonts w:ascii="Times New Roman" w:hAnsi="Times New Roman"/>
          <w:sz w:val="18"/>
          <w:szCs w:val="18"/>
        </w:rPr>
        <w:t xml:space="preserve">, с признаками </w:t>
      </w:r>
      <w:r w:rsidRPr="00547ADC" w:rsidR="00583E03">
        <w:rPr>
          <w:rFonts w:ascii="Times New Roman" w:hAnsi="Times New Roman"/>
          <w:sz w:val="18"/>
          <w:szCs w:val="18"/>
        </w:rPr>
        <w:t>опьянения:  запах алкоголя изо рта</w:t>
      </w:r>
      <w:r w:rsidRPr="00547ADC" w:rsidR="008C3F4C">
        <w:rPr>
          <w:rFonts w:ascii="Times New Roman" w:hAnsi="Times New Roman"/>
          <w:sz w:val="18"/>
          <w:szCs w:val="18"/>
        </w:rPr>
        <w:t>,</w:t>
      </w:r>
      <w:r w:rsidRPr="00547ADC" w:rsidR="009A41E8">
        <w:rPr>
          <w:rFonts w:ascii="Times New Roman" w:hAnsi="Times New Roman"/>
          <w:sz w:val="18"/>
          <w:szCs w:val="18"/>
        </w:rPr>
        <w:t xml:space="preserve"> резкое изменение окраски кожных покровов лица,</w:t>
      </w:r>
      <w:r w:rsidRPr="00547ADC" w:rsidR="008C3F4C">
        <w:rPr>
          <w:rFonts w:ascii="Times New Roman" w:hAnsi="Times New Roman"/>
          <w:sz w:val="18"/>
          <w:szCs w:val="18"/>
        </w:rPr>
        <w:t xml:space="preserve"> </w:t>
      </w:r>
      <w:r w:rsidRPr="00547ADC">
        <w:rPr>
          <w:rFonts w:ascii="Times New Roman" w:hAnsi="Times New Roman"/>
          <w:sz w:val="18"/>
          <w:szCs w:val="18"/>
        </w:rPr>
        <w:t>не  выполнил законное требование уполномоченного должностного лица о прохождении медицинского освидетельствования на состояние опьянения  в специализированном медицинском учрежден</w:t>
      </w:r>
      <w:r w:rsidRPr="00547ADC" w:rsidR="005D2CEC">
        <w:rPr>
          <w:rFonts w:ascii="Times New Roman" w:hAnsi="Times New Roman"/>
          <w:sz w:val="18"/>
          <w:szCs w:val="18"/>
        </w:rPr>
        <w:t xml:space="preserve">ии, при отказе от </w:t>
      </w:r>
      <w:r w:rsidRPr="00547ADC">
        <w:rPr>
          <w:rFonts w:ascii="Times New Roman" w:hAnsi="Times New Roman"/>
          <w:sz w:val="18"/>
          <w:szCs w:val="18"/>
        </w:rPr>
        <w:t xml:space="preserve"> освидетельствования на состояни</w:t>
      </w:r>
      <w:r w:rsidRPr="00547ADC">
        <w:rPr>
          <w:rFonts w:ascii="Times New Roman" w:hAnsi="Times New Roman"/>
          <w:sz w:val="18"/>
          <w:szCs w:val="18"/>
        </w:rPr>
        <w:t>е алкогольного опьянения  пр</w:t>
      </w:r>
      <w:r w:rsidRPr="00547ADC" w:rsidR="007505E7">
        <w:rPr>
          <w:rFonts w:ascii="Times New Roman" w:hAnsi="Times New Roman"/>
          <w:sz w:val="18"/>
          <w:szCs w:val="18"/>
        </w:rPr>
        <w:t>и помощи прибо</w:t>
      </w:r>
      <w:r w:rsidRPr="00547ADC" w:rsidR="005D2CEC">
        <w:rPr>
          <w:rFonts w:ascii="Times New Roman" w:hAnsi="Times New Roman"/>
          <w:sz w:val="18"/>
          <w:szCs w:val="18"/>
        </w:rPr>
        <w:t>ра</w:t>
      </w:r>
      <w:r w:rsidRPr="00547ADC" w:rsidR="002D521A">
        <w:rPr>
          <w:rFonts w:ascii="Times New Roman" w:hAnsi="Times New Roman"/>
          <w:sz w:val="18"/>
          <w:szCs w:val="18"/>
        </w:rPr>
        <w:t xml:space="preserve"> </w:t>
      </w:r>
      <w:r w:rsidRPr="00547ADC" w:rsidR="005D2CEC">
        <w:rPr>
          <w:rFonts w:ascii="Times New Roman" w:hAnsi="Times New Roman"/>
          <w:sz w:val="18"/>
          <w:szCs w:val="18"/>
        </w:rPr>
        <w:t xml:space="preserve"> алкотектора</w:t>
      </w:r>
      <w:r w:rsidRPr="00547ADC">
        <w:rPr>
          <w:rFonts w:ascii="Times New Roman" w:hAnsi="Times New Roman"/>
          <w:sz w:val="18"/>
          <w:szCs w:val="18"/>
        </w:rPr>
        <w:t xml:space="preserve">, чем нарушил п. 2.3.2 ПДД РФ, </w:t>
      </w:r>
      <w:r w:rsidRPr="00547ADC">
        <w:rPr>
          <w:rFonts w:ascii="Times New Roman" w:hAnsi="Times New Roman" w:eastAsiaTheme="minorHAnsi"/>
          <w:sz w:val="18"/>
          <w:szCs w:val="18"/>
          <w:lang w:eastAsia="en-US"/>
        </w:rPr>
        <w:t xml:space="preserve">при этом его действия (бездействие) не содержат уголовно наказуемого </w:t>
      </w:r>
      <w:hyperlink r:id="rId4" w:history="1">
        <w:r w:rsidRPr="00547ADC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деяния</w:t>
        </w:r>
      </w:hyperlink>
      <w:r w:rsidRPr="00547ADC">
        <w:rPr>
          <w:rFonts w:ascii="Times New Roman" w:hAnsi="Times New Roman" w:eastAsiaTheme="minorHAnsi"/>
          <w:sz w:val="18"/>
          <w:szCs w:val="18"/>
          <w:lang w:eastAsia="en-US"/>
        </w:rPr>
        <w:t xml:space="preserve">, </w:t>
      </w:r>
      <w:r w:rsidRPr="00547ADC">
        <w:rPr>
          <w:rFonts w:ascii="Times New Roman" w:hAnsi="Times New Roman"/>
          <w:sz w:val="18"/>
          <w:szCs w:val="18"/>
        </w:rPr>
        <w:t>то есть совершил административное правонарушение, предусмотренное ч. 1 ст. 12.26 КоАП РФ.</w:t>
      </w:r>
    </w:p>
    <w:p w:rsidR="006016D5" w:rsidRPr="00547ADC" w:rsidP="009A41E8">
      <w:pPr>
        <w:pStyle w:val="Style4"/>
        <w:widowControl/>
        <w:spacing w:line="240" w:lineRule="auto"/>
        <w:ind w:right="-2" w:firstLine="567"/>
        <w:rPr>
          <w:sz w:val="18"/>
          <w:szCs w:val="18"/>
        </w:rPr>
      </w:pPr>
      <w:r w:rsidRPr="00547ADC">
        <w:rPr>
          <w:sz w:val="18"/>
          <w:szCs w:val="18"/>
        </w:rPr>
        <w:t>В</w:t>
      </w:r>
      <w:r w:rsidRPr="00547ADC" w:rsidR="009A41E8">
        <w:rPr>
          <w:sz w:val="18"/>
          <w:szCs w:val="18"/>
        </w:rPr>
        <w:t xml:space="preserve"> с</w:t>
      </w:r>
      <w:r w:rsidRPr="00547ADC" w:rsidR="00430A27">
        <w:rPr>
          <w:sz w:val="18"/>
          <w:szCs w:val="18"/>
        </w:rPr>
        <w:t xml:space="preserve">удебное заседание Казарезов В.А. </w:t>
      </w:r>
      <w:r w:rsidRPr="00547ADC">
        <w:rPr>
          <w:sz w:val="18"/>
          <w:szCs w:val="18"/>
        </w:rPr>
        <w:t xml:space="preserve">не явился, был надлежащим образом заблаговременно извещен о времени и месте судебного заседания, путем </w:t>
      </w:r>
      <w:r w:rsidRPr="00547ADC" w:rsidR="00430A27">
        <w:rPr>
          <w:rFonts w:eastAsia="SimSun"/>
          <w:sz w:val="18"/>
          <w:szCs w:val="18"/>
          <w:lang w:eastAsia="zh-CN"/>
        </w:rPr>
        <w:t>направления судебной повест</w:t>
      </w:r>
      <w:r w:rsidRPr="00547ADC" w:rsidR="009A41E8">
        <w:rPr>
          <w:rFonts w:eastAsia="SimSun"/>
          <w:sz w:val="18"/>
          <w:szCs w:val="18"/>
          <w:lang w:eastAsia="zh-CN"/>
        </w:rPr>
        <w:t>к</w:t>
      </w:r>
      <w:r w:rsidRPr="00547ADC" w:rsidR="00430A27">
        <w:rPr>
          <w:rFonts w:eastAsia="SimSun"/>
          <w:sz w:val="18"/>
          <w:szCs w:val="18"/>
          <w:lang w:eastAsia="zh-CN"/>
        </w:rPr>
        <w:t>и</w:t>
      </w:r>
      <w:r w:rsidRPr="00547ADC">
        <w:rPr>
          <w:rFonts w:eastAsia="SimSun"/>
          <w:sz w:val="18"/>
          <w:szCs w:val="18"/>
          <w:lang w:eastAsia="zh-CN"/>
        </w:rPr>
        <w:t xml:space="preserve"> </w:t>
      </w:r>
      <w:r w:rsidRPr="00547ADC">
        <w:rPr>
          <w:sz w:val="18"/>
          <w:szCs w:val="18"/>
        </w:rPr>
        <w:t>по адресу</w:t>
      </w:r>
      <w:r w:rsidRPr="00547ADC" w:rsidR="009A41E8">
        <w:rPr>
          <w:sz w:val="18"/>
          <w:szCs w:val="18"/>
        </w:rPr>
        <w:t xml:space="preserve"> регистрации</w:t>
      </w:r>
      <w:r w:rsidRPr="00547ADC">
        <w:rPr>
          <w:sz w:val="18"/>
          <w:szCs w:val="18"/>
        </w:rPr>
        <w:t xml:space="preserve"> места жительства, </w:t>
      </w:r>
      <w:r w:rsidRPr="00547ADC">
        <w:rPr>
          <w:rFonts w:eastAsia="SimSun"/>
          <w:sz w:val="18"/>
          <w:szCs w:val="18"/>
          <w:lang w:eastAsia="zh-CN"/>
        </w:rPr>
        <w:t>однак</w:t>
      </w:r>
      <w:r w:rsidRPr="00547ADC" w:rsidR="00430A27">
        <w:rPr>
          <w:rFonts w:eastAsia="SimSun"/>
          <w:sz w:val="18"/>
          <w:szCs w:val="18"/>
          <w:lang w:eastAsia="zh-CN"/>
        </w:rPr>
        <w:t>о судебная  повестка возвращена</w:t>
      </w:r>
      <w:r w:rsidRPr="00547ADC">
        <w:rPr>
          <w:rFonts w:eastAsia="SimSun"/>
          <w:sz w:val="18"/>
          <w:szCs w:val="18"/>
          <w:lang w:eastAsia="zh-CN"/>
        </w:rPr>
        <w:t xml:space="preserve"> </w:t>
      </w:r>
      <w:r w:rsidRPr="00547ADC">
        <w:rPr>
          <w:sz w:val="18"/>
          <w:szCs w:val="18"/>
        </w:rPr>
        <w:t>на судебный участок с отметко</w:t>
      </w:r>
      <w:r w:rsidRPr="00547ADC" w:rsidR="005D2CEC">
        <w:rPr>
          <w:sz w:val="18"/>
          <w:szCs w:val="18"/>
        </w:rPr>
        <w:t>й «истек срок хранения»</w:t>
      </w:r>
      <w:r w:rsidRPr="00547ADC">
        <w:rPr>
          <w:sz w:val="18"/>
          <w:szCs w:val="18"/>
        </w:rPr>
        <w:t xml:space="preserve">. Кроме того, извещался </w:t>
      </w:r>
      <w:r w:rsidRPr="00547ADC">
        <w:rPr>
          <w:sz w:val="18"/>
          <w:szCs w:val="18"/>
          <w:lang w:val="x-none"/>
        </w:rPr>
        <w:t xml:space="preserve">путем смс-оповещения </w:t>
      </w:r>
      <w:r w:rsidRPr="00547ADC">
        <w:rPr>
          <w:sz w:val="18"/>
          <w:szCs w:val="18"/>
        </w:rPr>
        <w:t xml:space="preserve"> </w:t>
      </w:r>
      <w:r w:rsidRPr="00547ADC">
        <w:rPr>
          <w:sz w:val="18"/>
          <w:szCs w:val="18"/>
          <w:lang w:val="x-none"/>
        </w:rPr>
        <w:t>по номеру телефона, указанному в расписке</w:t>
      </w:r>
      <w:r w:rsidRPr="00547ADC">
        <w:rPr>
          <w:sz w:val="18"/>
          <w:szCs w:val="18"/>
        </w:rPr>
        <w:t xml:space="preserve"> </w:t>
      </w:r>
      <w:r w:rsidRPr="00547ADC">
        <w:rPr>
          <w:sz w:val="18"/>
          <w:szCs w:val="18"/>
          <w:lang w:val="x-none"/>
        </w:rPr>
        <w:t xml:space="preserve">и </w:t>
      </w:r>
      <w:r w:rsidRPr="00547ADC" w:rsidR="00430A27">
        <w:rPr>
          <w:sz w:val="18"/>
          <w:szCs w:val="18"/>
          <w:lang w:val="x-none"/>
        </w:rPr>
        <w:t>подтвержденному личной подписью</w:t>
      </w:r>
      <w:r w:rsidRPr="00547ADC" w:rsidR="00430A27">
        <w:rPr>
          <w:sz w:val="18"/>
          <w:szCs w:val="18"/>
        </w:rPr>
        <w:t xml:space="preserve"> со статусом «получено 17.06.2025».</w:t>
      </w:r>
      <w:r w:rsidRPr="00547ADC">
        <w:rPr>
          <w:sz w:val="18"/>
          <w:szCs w:val="18"/>
        </w:rPr>
        <w:t xml:space="preserve"> Также информация о месте и времени судебных заседаний своевременно размещалась на сайте</w:t>
      </w:r>
      <w:r w:rsidRPr="00547ADC">
        <w:rPr>
          <w:sz w:val="18"/>
          <w:szCs w:val="18"/>
        </w:rPr>
        <w:t xml:space="preserve"> «Мировые судьи Республики Крым».</w:t>
      </w:r>
    </w:p>
    <w:p w:rsidR="008C3F4C" w:rsidRPr="00547ADC" w:rsidP="004B6B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47ADC">
        <w:rPr>
          <w:rFonts w:ascii="Times New Roman" w:hAnsi="Times New Roman"/>
          <w:sz w:val="18"/>
          <w:szCs w:val="18"/>
        </w:rPr>
        <w:t>В силу ч.2 ст.25.1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его надлежащем извещении, о месте и врем</w:t>
      </w:r>
      <w:r w:rsidRPr="00547ADC">
        <w:rPr>
          <w:rFonts w:ascii="Times New Roman" w:hAnsi="Times New Roman"/>
          <w:sz w:val="18"/>
          <w:szCs w:val="18"/>
        </w:rPr>
        <w:t xml:space="preserve">ени рассмотрения дела и если от лица не поступило ходатайство об отложении рассмотрения дела.  </w:t>
      </w:r>
    </w:p>
    <w:p w:rsidR="008C3F4C" w:rsidRPr="00547ADC" w:rsidP="004B6B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47ADC">
        <w:rPr>
          <w:rFonts w:ascii="Times New Roman" w:hAnsi="Times New Roman"/>
          <w:sz w:val="18"/>
          <w:szCs w:val="18"/>
        </w:rPr>
        <w:t>Согласно ст. 26.11 КоАП РФ судья, осуществляющий производство по делу об административном правонарушении, оценивает доказательства по своему внутреннему убежден</w:t>
      </w:r>
      <w:r w:rsidRPr="00547ADC">
        <w:rPr>
          <w:rFonts w:ascii="Times New Roman" w:hAnsi="Times New Roman"/>
          <w:sz w:val="18"/>
          <w:szCs w:val="18"/>
        </w:rPr>
        <w:t>ию, основанному на всестороннем, полном и объективном исследовании всех обстоятельств дела в их совокупности.</w:t>
      </w:r>
    </w:p>
    <w:p w:rsidR="008C3F4C" w:rsidRPr="00547ADC" w:rsidP="004B6BB3">
      <w:pPr>
        <w:spacing w:after="0" w:line="240" w:lineRule="auto"/>
        <w:ind w:firstLine="567"/>
        <w:jc w:val="both"/>
        <w:outlineLvl w:val="0"/>
        <w:rPr>
          <w:rFonts w:ascii="Times New Roman" w:hAnsi="Times New Roman"/>
          <w:sz w:val="18"/>
          <w:szCs w:val="18"/>
        </w:rPr>
      </w:pPr>
      <w:r w:rsidRPr="00547ADC">
        <w:rPr>
          <w:rFonts w:ascii="Times New Roman" w:hAnsi="Times New Roman"/>
          <w:sz w:val="18"/>
          <w:szCs w:val="18"/>
        </w:rPr>
        <w:t>Согласно ч. 1 ст. 26.2 КоАП РФ доказательствами по делу об административном правонарушении являются любые фактические данные, на основании которых</w:t>
      </w:r>
      <w:r w:rsidRPr="00547ADC">
        <w:rPr>
          <w:rFonts w:ascii="Times New Roman" w:hAnsi="Times New Roman"/>
          <w:sz w:val="18"/>
          <w:szCs w:val="18"/>
        </w:rPr>
        <w:t xml:space="preserve"> судья, орган, должностное лицо, в производстве которых находится дело, устанавливают наличие или отсутствие события административного правонарушения, виновность лица, привлекаемого к административной ответственности, а также иные обстоятельства, имеющие з</w:t>
      </w:r>
      <w:r w:rsidRPr="00547ADC">
        <w:rPr>
          <w:rFonts w:ascii="Times New Roman" w:hAnsi="Times New Roman"/>
          <w:sz w:val="18"/>
          <w:szCs w:val="18"/>
        </w:rPr>
        <w:t xml:space="preserve">начение для правильного разрешения дела. </w:t>
      </w:r>
    </w:p>
    <w:p w:rsidR="008C3F4C" w:rsidRPr="00547ADC" w:rsidP="004B6BB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47ADC">
        <w:rPr>
          <w:rFonts w:ascii="Times New Roman" w:hAnsi="Times New Roman"/>
          <w:sz w:val="18"/>
          <w:szCs w:val="18"/>
        </w:rPr>
        <w:t xml:space="preserve"> Исследовав представленные материалы дела,   просмотрев в судебном заседании видеозапись, прихожу к убеждению, что вина </w:t>
      </w:r>
      <w:r w:rsidRPr="00547ADC" w:rsidR="005420C5">
        <w:rPr>
          <w:rFonts w:ascii="Times New Roman" w:hAnsi="Times New Roman"/>
          <w:sz w:val="18"/>
          <w:szCs w:val="18"/>
        </w:rPr>
        <w:t>Казарезова В.А.</w:t>
      </w:r>
      <w:r w:rsidRPr="00547ADC" w:rsidR="009A41E8">
        <w:rPr>
          <w:rFonts w:ascii="Times New Roman" w:hAnsi="Times New Roman"/>
          <w:sz w:val="18"/>
          <w:szCs w:val="18"/>
        </w:rPr>
        <w:t xml:space="preserve"> </w:t>
      </w:r>
      <w:r w:rsidRPr="00547ADC" w:rsidR="006016D5">
        <w:rPr>
          <w:rFonts w:ascii="Times New Roman" w:hAnsi="Times New Roman"/>
          <w:sz w:val="18"/>
          <w:szCs w:val="18"/>
        </w:rPr>
        <w:t xml:space="preserve"> </w:t>
      </w:r>
      <w:r w:rsidRPr="00547ADC">
        <w:rPr>
          <w:rFonts w:ascii="Times New Roman" w:hAnsi="Times New Roman"/>
          <w:sz w:val="18"/>
          <w:szCs w:val="18"/>
        </w:rPr>
        <w:t xml:space="preserve">в совершении административного правонарушения, предусмотренного ч. 1 ст. 12.26 КоАП РФ, полностью установлена и подтверждается совокупностью собранных по делу доказательств. </w:t>
      </w:r>
    </w:p>
    <w:p w:rsidR="008C3F4C" w:rsidRPr="00547ADC" w:rsidP="004B6BB3">
      <w:pPr>
        <w:suppressAutoHyphens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47ADC">
        <w:rPr>
          <w:rFonts w:ascii="Times New Roman" w:hAnsi="Times New Roman"/>
          <w:sz w:val="18"/>
          <w:szCs w:val="18"/>
        </w:rPr>
        <w:t>Согласно положениям п. 1 ст. 2.1 КоАП РФ, административным правонарушением призна</w:t>
      </w:r>
      <w:r w:rsidRPr="00547ADC">
        <w:rPr>
          <w:rFonts w:ascii="Times New Roman" w:hAnsi="Times New Roman"/>
          <w:sz w:val="18"/>
          <w:szCs w:val="18"/>
        </w:rPr>
        <w:t>ется противоправное, виновное действие (бездействие) физического лица, за которое КоАП РФ установлена административная ответственность.</w:t>
      </w:r>
    </w:p>
    <w:p w:rsidR="008C3F4C" w:rsidRPr="00547ADC" w:rsidP="004B6BB3">
      <w:pPr>
        <w:pStyle w:val="20"/>
        <w:shd w:val="clear" w:color="auto" w:fill="auto"/>
        <w:spacing w:before="0" w:after="0" w:line="240" w:lineRule="auto"/>
        <w:ind w:firstLine="567"/>
        <w:rPr>
          <w:rFonts w:ascii="Times New Roman" w:hAnsi="Times New Roman" w:cs="Times New Roman"/>
          <w:sz w:val="18"/>
          <w:szCs w:val="18"/>
        </w:rPr>
      </w:pPr>
      <w:r w:rsidRPr="00547ADC">
        <w:rPr>
          <w:rStyle w:val="2"/>
          <w:rFonts w:ascii="Times New Roman" w:hAnsi="Times New Roman" w:cs="Times New Roman"/>
          <w:sz w:val="18"/>
          <w:szCs w:val="18"/>
        </w:rPr>
        <w:t xml:space="preserve">Исходя из положений части 1 статьи 1.6 </w:t>
      </w:r>
      <w:r w:rsidRPr="00547ADC">
        <w:rPr>
          <w:rFonts w:ascii="Times New Roman" w:hAnsi="Times New Roman" w:cs="Times New Roman"/>
          <w:sz w:val="18"/>
          <w:szCs w:val="18"/>
        </w:rPr>
        <w:t>КоАП РФ</w:t>
      </w:r>
      <w:r w:rsidRPr="00547ADC">
        <w:rPr>
          <w:rStyle w:val="2"/>
          <w:rFonts w:ascii="Times New Roman" w:hAnsi="Times New Roman" w:cs="Times New Roman"/>
          <w:sz w:val="18"/>
          <w:szCs w:val="18"/>
        </w:rPr>
        <w:t xml:space="preserve"> обеспечение законности при применении мер административного принуждения п</w:t>
      </w:r>
      <w:r w:rsidRPr="00547ADC">
        <w:rPr>
          <w:rStyle w:val="2"/>
          <w:rFonts w:ascii="Times New Roman" w:hAnsi="Times New Roman" w:cs="Times New Roman"/>
          <w:sz w:val="18"/>
          <w:szCs w:val="18"/>
        </w:rPr>
        <w:t>редполагает</w:t>
      </w:r>
      <w:r w:rsidRPr="00547ADC">
        <w:rPr>
          <w:rStyle w:val="2"/>
          <w:rFonts w:ascii="Times New Roman" w:hAnsi="Times New Roman" w:cs="Times New Roman"/>
          <w:sz w:val="18"/>
          <w:szCs w:val="18"/>
        </w:rPr>
        <w:t xml:space="preserve"> не только наличие законных оснований для применения административного наказания, но и соблюдение установленного законом порядка привлечения лица к административной ответственности.</w:t>
      </w:r>
    </w:p>
    <w:p w:rsidR="008C3F4C" w:rsidRPr="00547ADC" w:rsidP="004B6B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sz w:val="18"/>
          <w:szCs w:val="18"/>
        </w:rPr>
      </w:pPr>
      <w:r w:rsidRPr="00547ADC">
        <w:rPr>
          <w:rFonts w:ascii="Times New Roman" w:eastAsia="Calibri" w:hAnsi="Times New Roman"/>
          <w:sz w:val="18"/>
          <w:szCs w:val="18"/>
        </w:rPr>
        <w:t>Участники дорожного движения обязаны знать и соблюдать относящи</w:t>
      </w:r>
      <w:r w:rsidRPr="00547ADC">
        <w:rPr>
          <w:rFonts w:ascii="Times New Roman" w:eastAsia="Calibri" w:hAnsi="Times New Roman"/>
          <w:sz w:val="18"/>
          <w:szCs w:val="18"/>
        </w:rPr>
        <w:t xml:space="preserve">еся к ним требования </w:t>
      </w:r>
      <w:hyperlink r:id="rId5" w:history="1">
        <w:r w:rsidRPr="00547ADC">
          <w:rPr>
            <w:rStyle w:val="Hyperlink"/>
            <w:rFonts w:ascii="Times New Roman" w:eastAsia="Calibri" w:hAnsi="Times New Roman"/>
            <w:color w:val="auto"/>
            <w:sz w:val="18"/>
            <w:szCs w:val="18"/>
            <w:u w:val="none"/>
          </w:rPr>
          <w:t>Правил</w:t>
        </w:r>
      </w:hyperlink>
      <w:r w:rsidRPr="00547ADC">
        <w:rPr>
          <w:rFonts w:ascii="Times New Roman" w:eastAsia="Calibri" w:hAnsi="Times New Roman"/>
          <w:sz w:val="18"/>
          <w:szCs w:val="18"/>
        </w:rPr>
        <w:t>, сигналов светофоров, знаков и разметки, а также выполнять распоряжения регулировщиков, действующ</w:t>
      </w:r>
      <w:r w:rsidRPr="00547ADC">
        <w:rPr>
          <w:rFonts w:ascii="Times New Roman" w:eastAsia="Calibri" w:hAnsi="Times New Roman"/>
          <w:sz w:val="18"/>
          <w:szCs w:val="18"/>
        </w:rPr>
        <w:t>их в пределах предоставленных им прав и регулирующих дорожное движение установленными сигналами (</w:t>
      </w:r>
      <w:hyperlink r:id="rId6" w:history="1">
        <w:r w:rsidRPr="00547ADC">
          <w:rPr>
            <w:rStyle w:val="Hyperlink"/>
            <w:rFonts w:ascii="Times New Roman" w:eastAsia="Calibri" w:hAnsi="Times New Roman"/>
            <w:color w:val="auto"/>
            <w:sz w:val="18"/>
            <w:szCs w:val="18"/>
            <w:u w:val="none"/>
          </w:rPr>
          <w:t>пункт 1.3</w:t>
        </w:r>
      </w:hyperlink>
      <w:r w:rsidRPr="00547ADC">
        <w:rPr>
          <w:rFonts w:ascii="Times New Roman" w:eastAsia="Calibri" w:hAnsi="Times New Roman"/>
          <w:sz w:val="18"/>
          <w:szCs w:val="18"/>
        </w:rPr>
        <w:t xml:space="preserve"> Правил дорожного д</w:t>
      </w:r>
      <w:r w:rsidRPr="00547ADC">
        <w:rPr>
          <w:rFonts w:ascii="Times New Roman" w:eastAsia="Calibri" w:hAnsi="Times New Roman"/>
          <w:sz w:val="18"/>
          <w:szCs w:val="18"/>
        </w:rPr>
        <w:t>вижения Российской Федерации, утвержденных Постановлением Совета Министров - Правительства Российской Федерации от 23 октября 1993 г. N 1090.</w:t>
      </w:r>
    </w:p>
    <w:p w:rsidR="008C3F4C" w:rsidRPr="00547ADC" w:rsidP="009A41E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47ADC">
        <w:rPr>
          <w:rFonts w:ascii="Times New Roman" w:hAnsi="Times New Roman"/>
          <w:sz w:val="18"/>
          <w:szCs w:val="18"/>
        </w:rPr>
        <w:t xml:space="preserve">В соответствии с </w:t>
      </w:r>
      <w:hyperlink r:id="rId7" w:history="1">
        <w:r w:rsidRPr="00547ADC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частью 1 статьи 12.26</w:t>
        </w:r>
      </w:hyperlink>
      <w:r w:rsidRPr="00547ADC">
        <w:rPr>
          <w:rFonts w:ascii="Times New Roman" w:hAnsi="Times New Roman"/>
          <w:sz w:val="18"/>
          <w:szCs w:val="18"/>
        </w:rPr>
        <w:t xml:space="preserve"> Кодекса Российской Федерации об административных правонарушениях (все нормы, цитируемые в настоящем постановлении, приведены в редакции, действующей на момент возникновения обстоятельств, послуживших осно</w:t>
      </w:r>
      <w:r w:rsidRPr="00547ADC">
        <w:rPr>
          <w:rFonts w:ascii="Times New Roman" w:hAnsi="Times New Roman"/>
          <w:sz w:val="18"/>
          <w:szCs w:val="18"/>
        </w:rPr>
        <w:t xml:space="preserve">ванием для привлечения </w:t>
      </w:r>
      <w:r w:rsidRPr="00547ADC" w:rsidR="005420C5">
        <w:rPr>
          <w:rFonts w:ascii="Times New Roman" w:hAnsi="Times New Roman"/>
          <w:sz w:val="18"/>
          <w:szCs w:val="18"/>
        </w:rPr>
        <w:t>Казарезова В.А.</w:t>
      </w:r>
      <w:r w:rsidRPr="00547ADC" w:rsidR="009A41E8">
        <w:rPr>
          <w:rFonts w:ascii="Times New Roman" w:hAnsi="Times New Roman"/>
          <w:sz w:val="18"/>
          <w:szCs w:val="18"/>
        </w:rPr>
        <w:t xml:space="preserve"> </w:t>
      </w:r>
      <w:r w:rsidRPr="00547ADC">
        <w:rPr>
          <w:rFonts w:ascii="Times New Roman" w:hAnsi="Times New Roman"/>
          <w:sz w:val="18"/>
          <w:szCs w:val="18"/>
        </w:rPr>
        <w:t>к административной ответственности) н</w:t>
      </w:r>
      <w:r w:rsidRPr="00547ADC">
        <w:rPr>
          <w:rFonts w:ascii="Times New Roman" w:hAnsi="Times New Roman" w:eastAsiaTheme="minorHAnsi"/>
          <w:sz w:val="18"/>
          <w:szCs w:val="18"/>
          <w:lang w:eastAsia="en-US"/>
        </w:rPr>
        <w:t xml:space="preserve">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опьянения, если </w:t>
      </w:r>
      <w:r w:rsidRPr="00547ADC">
        <w:rPr>
          <w:rFonts w:ascii="Times New Roman" w:hAnsi="Times New Roman" w:eastAsiaTheme="minorHAnsi"/>
          <w:sz w:val="18"/>
          <w:szCs w:val="18"/>
          <w:lang w:eastAsia="en-US"/>
        </w:rPr>
        <w:t>такие действия (бездействие) не содержат уголовно</w:t>
      </w:r>
      <w:r w:rsidRPr="00547ADC">
        <w:rPr>
          <w:rFonts w:ascii="Times New Roman" w:hAnsi="Times New Roman" w:eastAsiaTheme="minorHAnsi"/>
          <w:sz w:val="18"/>
          <w:szCs w:val="18"/>
          <w:lang w:eastAsia="en-US"/>
        </w:rPr>
        <w:t xml:space="preserve"> наказуемого </w:t>
      </w:r>
      <w:hyperlink r:id="rId8" w:history="1">
        <w:r w:rsidRPr="00547ADC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деяния</w:t>
        </w:r>
      </w:hyperlink>
      <w:r w:rsidRPr="00547ADC">
        <w:rPr>
          <w:rFonts w:ascii="Times New Roman" w:hAnsi="Times New Roman" w:eastAsiaTheme="minorHAnsi"/>
          <w:sz w:val="18"/>
          <w:szCs w:val="18"/>
          <w:lang w:eastAsia="en-US"/>
        </w:rPr>
        <w:t>, влечет наложение администрат</w:t>
      </w:r>
      <w:r w:rsidRPr="00547ADC" w:rsidR="007505E7">
        <w:rPr>
          <w:rFonts w:ascii="Times New Roman" w:hAnsi="Times New Roman" w:eastAsiaTheme="minorHAnsi"/>
          <w:sz w:val="18"/>
          <w:szCs w:val="18"/>
          <w:lang w:eastAsia="en-US"/>
        </w:rPr>
        <w:t>ивного штрафа в размере сорока пяти</w:t>
      </w:r>
      <w:r w:rsidRPr="00547ADC">
        <w:rPr>
          <w:rFonts w:ascii="Times New Roman" w:hAnsi="Times New Roman" w:eastAsiaTheme="minorHAnsi"/>
          <w:sz w:val="18"/>
          <w:szCs w:val="18"/>
          <w:lang w:eastAsia="en-US"/>
        </w:rPr>
        <w:t xml:space="preserve"> тысяч рублей с лишением права управления транспортными средствами на срок от полутора до двух лет.</w:t>
      </w:r>
    </w:p>
    <w:p w:rsidR="008C3F4C" w:rsidRPr="00547ADC" w:rsidP="004B6BB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47ADC">
        <w:rPr>
          <w:rFonts w:ascii="Times New Roman" w:hAnsi="Times New Roman"/>
          <w:sz w:val="18"/>
          <w:szCs w:val="18"/>
        </w:rPr>
        <w:t xml:space="preserve">Вина </w:t>
      </w:r>
      <w:r w:rsidRPr="00547ADC" w:rsidR="009A41E8">
        <w:rPr>
          <w:rFonts w:ascii="Times New Roman" w:hAnsi="Times New Roman"/>
          <w:sz w:val="18"/>
          <w:szCs w:val="18"/>
        </w:rPr>
        <w:t xml:space="preserve"> </w:t>
      </w:r>
      <w:r w:rsidRPr="00547ADC" w:rsidR="005420C5">
        <w:rPr>
          <w:rFonts w:ascii="Times New Roman" w:hAnsi="Times New Roman"/>
          <w:sz w:val="18"/>
          <w:szCs w:val="18"/>
        </w:rPr>
        <w:t>Казарезова В.А.</w:t>
      </w:r>
      <w:r w:rsidRPr="00547ADC" w:rsidR="009A41E8">
        <w:rPr>
          <w:rFonts w:ascii="Times New Roman" w:hAnsi="Times New Roman"/>
          <w:sz w:val="18"/>
          <w:szCs w:val="18"/>
        </w:rPr>
        <w:t xml:space="preserve"> </w:t>
      </w:r>
      <w:r w:rsidRPr="00547ADC" w:rsidR="006016D5">
        <w:rPr>
          <w:rFonts w:ascii="Times New Roman" w:hAnsi="Times New Roman"/>
          <w:sz w:val="18"/>
          <w:szCs w:val="18"/>
        </w:rPr>
        <w:t xml:space="preserve"> </w:t>
      </w:r>
      <w:r w:rsidRPr="00547ADC">
        <w:rPr>
          <w:rFonts w:ascii="Times New Roman" w:hAnsi="Times New Roman"/>
          <w:sz w:val="18"/>
          <w:szCs w:val="18"/>
        </w:rPr>
        <w:t>в совершении административного правонарушения, предусмотренного ч. 1 ст. 12.26 КоАП РФ, полностью установлена и подтверждается со</w:t>
      </w:r>
      <w:r w:rsidRPr="00547ADC">
        <w:rPr>
          <w:rFonts w:ascii="Times New Roman" w:hAnsi="Times New Roman"/>
          <w:sz w:val="18"/>
          <w:szCs w:val="18"/>
        </w:rPr>
        <w:t xml:space="preserve">вокупностью собранных по делу доказательств, а именно:  </w:t>
      </w:r>
    </w:p>
    <w:p w:rsidR="008C3F4C" w:rsidRPr="00547ADC" w:rsidP="004B6BB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47ADC">
        <w:rPr>
          <w:rFonts w:ascii="Times New Roman" w:hAnsi="Times New Roman"/>
          <w:sz w:val="18"/>
          <w:szCs w:val="18"/>
        </w:rPr>
        <w:t xml:space="preserve">- протоколом об административном правонарушении 82 АП № </w:t>
      </w:r>
      <w:r w:rsidRPr="00547ADC" w:rsidR="005420C5">
        <w:rPr>
          <w:rFonts w:ascii="Times New Roman" w:hAnsi="Times New Roman"/>
          <w:sz w:val="18"/>
          <w:szCs w:val="18"/>
        </w:rPr>
        <w:t>282405</w:t>
      </w:r>
      <w:r w:rsidRPr="00547ADC">
        <w:rPr>
          <w:rFonts w:ascii="Times New Roman" w:hAnsi="Times New Roman"/>
          <w:sz w:val="18"/>
          <w:szCs w:val="18"/>
        </w:rPr>
        <w:t xml:space="preserve"> от </w:t>
      </w:r>
      <w:r w:rsidRPr="00547ADC" w:rsidR="005420C5">
        <w:rPr>
          <w:rFonts w:ascii="Times New Roman" w:hAnsi="Times New Roman"/>
          <w:sz w:val="18"/>
          <w:szCs w:val="18"/>
        </w:rPr>
        <w:t>02.06</w:t>
      </w:r>
      <w:r w:rsidRPr="00547ADC" w:rsidR="007505E7">
        <w:rPr>
          <w:rFonts w:ascii="Times New Roman" w:hAnsi="Times New Roman"/>
          <w:sz w:val="18"/>
          <w:szCs w:val="18"/>
        </w:rPr>
        <w:t>.2025</w:t>
      </w:r>
      <w:r w:rsidRPr="00547ADC">
        <w:rPr>
          <w:rFonts w:ascii="Times New Roman" w:hAnsi="Times New Roman"/>
          <w:sz w:val="18"/>
          <w:szCs w:val="18"/>
        </w:rPr>
        <w:t>, составленным в соответствии  с требованиями КоАП РФ с указанием обстоятельств его совершения  (л.д.1);</w:t>
      </w:r>
    </w:p>
    <w:p w:rsidR="008C3F4C" w:rsidRPr="00547ADC" w:rsidP="004B6BB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47ADC">
        <w:rPr>
          <w:rFonts w:ascii="Times New Roman" w:hAnsi="Times New Roman"/>
          <w:sz w:val="18"/>
          <w:szCs w:val="18"/>
        </w:rPr>
        <w:t>- протоколом об от</w:t>
      </w:r>
      <w:r w:rsidRPr="00547ADC">
        <w:rPr>
          <w:rFonts w:ascii="Times New Roman" w:hAnsi="Times New Roman"/>
          <w:sz w:val="18"/>
          <w:szCs w:val="18"/>
        </w:rPr>
        <w:t xml:space="preserve">странении от управления транспортным средством 82 ОТ № </w:t>
      </w:r>
      <w:r w:rsidRPr="00547ADC" w:rsidR="005420C5">
        <w:rPr>
          <w:rFonts w:ascii="Times New Roman" w:hAnsi="Times New Roman"/>
          <w:sz w:val="18"/>
          <w:szCs w:val="18"/>
        </w:rPr>
        <w:t>073630</w:t>
      </w:r>
      <w:r w:rsidRPr="00547ADC">
        <w:rPr>
          <w:rFonts w:ascii="Times New Roman" w:hAnsi="Times New Roman"/>
          <w:sz w:val="18"/>
          <w:szCs w:val="18"/>
        </w:rPr>
        <w:t xml:space="preserve"> от </w:t>
      </w:r>
      <w:r w:rsidRPr="00547ADC" w:rsidR="005420C5">
        <w:rPr>
          <w:rFonts w:ascii="Times New Roman" w:hAnsi="Times New Roman"/>
          <w:sz w:val="18"/>
          <w:szCs w:val="18"/>
        </w:rPr>
        <w:t>02.06</w:t>
      </w:r>
      <w:r w:rsidRPr="00547ADC" w:rsidR="007505E7">
        <w:rPr>
          <w:rFonts w:ascii="Times New Roman" w:hAnsi="Times New Roman"/>
          <w:sz w:val="18"/>
          <w:szCs w:val="18"/>
        </w:rPr>
        <w:t>.2025</w:t>
      </w:r>
      <w:r w:rsidRPr="00547ADC" w:rsidR="005D2CEC">
        <w:rPr>
          <w:rFonts w:ascii="Times New Roman" w:hAnsi="Times New Roman"/>
          <w:sz w:val="18"/>
          <w:szCs w:val="18"/>
        </w:rPr>
        <w:t xml:space="preserve"> (л.д.3</w:t>
      </w:r>
      <w:r w:rsidRPr="00547ADC">
        <w:rPr>
          <w:rFonts w:ascii="Times New Roman" w:hAnsi="Times New Roman"/>
          <w:sz w:val="18"/>
          <w:szCs w:val="18"/>
        </w:rPr>
        <w:t>);</w:t>
      </w:r>
    </w:p>
    <w:p w:rsidR="006016D5" w:rsidRPr="00547ADC" w:rsidP="004B6BB3">
      <w:pPr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547ADC">
        <w:rPr>
          <w:rFonts w:ascii="Times New Roman" w:hAnsi="Times New Roman"/>
          <w:sz w:val="18"/>
          <w:szCs w:val="18"/>
        </w:rPr>
        <w:t>-протоколом 82 МО № 022263 от 02.06</w:t>
      </w:r>
      <w:r w:rsidRPr="00547ADC" w:rsidR="00BD10D6">
        <w:rPr>
          <w:rFonts w:ascii="Times New Roman" w:hAnsi="Times New Roman"/>
          <w:sz w:val="18"/>
          <w:szCs w:val="18"/>
        </w:rPr>
        <w:t>.2025</w:t>
      </w:r>
      <w:r w:rsidRPr="00547ADC">
        <w:rPr>
          <w:rFonts w:ascii="Times New Roman" w:hAnsi="Times New Roman"/>
          <w:sz w:val="18"/>
          <w:szCs w:val="18"/>
        </w:rPr>
        <w:t xml:space="preserve"> </w:t>
      </w:r>
      <w:r w:rsidRPr="00547ADC">
        <w:rPr>
          <w:rFonts w:ascii="Times New Roman" w:hAnsi="Times New Roman"/>
          <w:sz w:val="18"/>
          <w:szCs w:val="18"/>
        </w:rPr>
        <w:t>о направлении на медицинское освидетельствование на состояние опья</w:t>
      </w:r>
      <w:r w:rsidRPr="00547ADC" w:rsidR="00BD10D6">
        <w:rPr>
          <w:rFonts w:ascii="Times New Roman" w:hAnsi="Times New Roman"/>
          <w:sz w:val="18"/>
          <w:szCs w:val="18"/>
        </w:rPr>
        <w:t>нения с записью об</w:t>
      </w:r>
      <w:r w:rsidRPr="00547ADC" w:rsidR="00583E03">
        <w:rPr>
          <w:rFonts w:ascii="Times New Roman" w:hAnsi="Times New Roman"/>
          <w:sz w:val="18"/>
          <w:szCs w:val="18"/>
        </w:rPr>
        <w:t xml:space="preserve"> отказе</w:t>
      </w:r>
      <w:r w:rsidRPr="00547ADC" w:rsidR="00583E03">
        <w:rPr>
          <w:rFonts w:ascii="Times New Roman" w:hAnsi="Times New Roman"/>
          <w:sz w:val="18"/>
          <w:szCs w:val="18"/>
        </w:rPr>
        <w:t xml:space="preserve"> (л.д.4</w:t>
      </w:r>
      <w:r w:rsidRPr="00547ADC">
        <w:rPr>
          <w:rFonts w:ascii="Times New Roman" w:hAnsi="Times New Roman"/>
          <w:sz w:val="18"/>
          <w:szCs w:val="18"/>
        </w:rPr>
        <w:t>);</w:t>
      </w:r>
    </w:p>
    <w:p w:rsidR="006016D5" w:rsidRPr="00547ADC" w:rsidP="004B6BB3">
      <w:pPr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547ADC">
        <w:rPr>
          <w:rFonts w:ascii="Times New Roman" w:hAnsi="Times New Roman"/>
          <w:sz w:val="18"/>
          <w:szCs w:val="18"/>
        </w:rPr>
        <w:t xml:space="preserve">- протоколом о задержании </w:t>
      </w:r>
      <w:r w:rsidRPr="00547ADC">
        <w:rPr>
          <w:rFonts w:ascii="Times New Roman" w:hAnsi="Times New Roman"/>
          <w:sz w:val="18"/>
          <w:szCs w:val="18"/>
        </w:rPr>
        <w:t>тран</w:t>
      </w:r>
      <w:r w:rsidRPr="00547ADC" w:rsidR="00BD10D6">
        <w:rPr>
          <w:rFonts w:ascii="Times New Roman" w:hAnsi="Times New Roman"/>
          <w:sz w:val="18"/>
          <w:szCs w:val="18"/>
        </w:rPr>
        <w:t>с</w:t>
      </w:r>
      <w:r w:rsidRPr="00547ADC" w:rsidR="00583E03">
        <w:rPr>
          <w:rFonts w:ascii="Times New Roman" w:hAnsi="Times New Roman"/>
          <w:sz w:val="18"/>
          <w:szCs w:val="18"/>
        </w:rPr>
        <w:t>портн</w:t>
      </w:r>
      <w:r w:rsidRPr="00547ADC" w:rsidR="005420C5">
        <w:rPr>
          <w:rFonts w:ascii="Times New Roman" w:hAnsi="Times New Roman"/>
          <w:sz w:val="18"/>
          <w:szCs w:val="18"/>
        </w:rPr>
        <w:t>ого средства 82 ПЗ № 084585 от 02.06</w:t>
      </w:r>
      <w:r w:rsidRPr="00547ADC" w:rsidR="00583E03">
        <w:rPr>
          <w:rFonts w:ascii="Times New Roman" w:hAnsi="Times New Roman"/>
          <w:sz w:val="18"/>
          <w:szCs w:val="18"/>
        </w:rPr>
        <w:t>.2025 (л.д. 5</w:t>
      </w:r>
      <w:r w:rsidRPr="00547ADC">
        <w:rPr>
          <w:rFonts w:ascii="Times New Roman" w:hAnsi="Times New Roman"/>
          <w:sz w:val="18"/>
          <w:szCs w:val="18"/>
        </w:rPr>
        <w:t>);</w:t>
      </w:r>
    </w:p>
    <w:p w:rsidR="005420C5" w:rsidRPr="00547ADC" w:rsidP="004B6BB3">
      <w:pPr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547ADC">
        <w:rPr>
          <w:rFonts w:ascii="Times New Roman" w:hAnsi="Times New Roman"/>
          <w:sz w:val="18"/>
          <w:szCs w:val="18"/>
        </w:rPr>
        <w:t>-копией договора купли-продажи автомобиля автомобилем</w:t>
      </w:r>
      <w:r w:rsidRPr="00547ADC">
        <w:rPr>
          <w:rFonts w:ascii="Times New Roman" w:hAnsi="Times New Roman"/>
          <w:sz w:val="18"/>
          <w:szCs w:val="18"/>
        </w:rPr>
        <w:t xml:space="preserve"> «</w:t>
      </w:r>
      <w:r w:rsidRPr="00547ADC">
        <w:rPr>
          <w:rFonts w:ascii="Times New Roman" w:hAnsi="Times New Roman"/>
          <w:sz w:val="18"/>
          <w:szCs w:val="18"/>
        </w:rPr>
        <w:t>ВАЗ 21102</w:t>
      </w:r>
      <w:r w:rsidRPr="00547ADC">
        <w:rPr>
          <w:rFonts w:ascii="Times New Roman" w:hAnsi="Times New Roman"/>
          <w:sz w:val="18"/>
          <w:szCs w:val="18"/>
        </w:rPr>
        <w:t xml:space="preserve">»,  </w:t>
      </w:r>
      <w:r w:rsidRPr="00547ADC">
        <w:rPr>
          <w:rFonts w:ascii="Times New Roman" w:hAnsi="Times New Roman"/>
          <w:sz w:val="18"/>
          <w:szCs w:val="18"/>
        </w:rPr>
        <w:t xml:space="preserve">государственный  регистрационный   знак "ДАННЫЕ ИЗЪЯТЫ" </w:t>
      </w:r>
      <w:r w:rsidRPr="00547ADC">
        <w:rPr>
          <w:rFonts w:ascii="Times New Roman" w:hAnsi="Times New Roman"/>
          <w:sz w:val="18"/>
          <w:szCs w:val="18"/>
        </w:rPr>
        <w:t xml:space="preserve">от 14.05.2025 </w:t>
      </w:r>
      <w:r w:rsidRPr="00547ADC">
        <w:rPr>
          <w:rFonts w:ascii="Times New Roman" w:hAnsi="Times New Roman"/>
          <w:sz w:val="18"/>
          <w:szCs w:val="18"/>
        </w:rPr>
        <w:t xml:space="preserve">( </w:t>
      </w:r>
      <w:r w:rsidRPr="00547ADC">
        <w:rPr>
          <w:rFonts w:ascii="Times New Roman" w:hAnsi="Times New Roman"/>
          <w:sz w:val="18"/>
          <w:szCs w:val="18"/>
        </w:rPr>
        <w:t>л.д.8);</w:t>
      </w:r>
    </w:p>
    <w:p w:rsidR="005D2CEC" w:rsidRPr="00547ADC" w:rsidP="004B6BB3">
      <w:pPr>
        <w:spacing w:after="0" w:line="0" w:lineRule="atLeast"/>
        <w:ind w:firstLine="567"/>
        <w:jc w:val="both"/>
        <w:rPr>
          <w:rFonts w:ascii="Times New Roman" w:hAnsi="Times New Roman"/>
          <w:sz w:val="18"/>
          <w:szCs w:val="18"/>
        </w:rPr>
      </w:pPr>
      <w:r w:rsidRPr="00547ADC">
        <w:rPr>
          <w:rFonts w:ascii="Times New Roman" w:hAnsi="Times New Roman"/>
          <w:sz w:val="18"/>
          <w:szCs w:val="18"/>
        </w:rPr>
        <w:t>-</w:t>
      </w:r>
      <w:r w:rsidRPr="00547ADC" w:rsidR="00483694">
        <w:rPr>
          <w:rFonts w:ascii="Times New Roman" w:hAnsi="Times New Roman"/>
          <w:sz w:val="18"/>
          <w:szCs w:val="18"/>
        </w:rPr>
        <w:t>карточкой операции с водительским удостоверением (л.д.</w:t>
      </w:r>
      <w:r w:rsidRPr="00547ADC" w:rsidR="001479F1">
        <w:rPr>
          <w:rFonts w:ascii="Times New Roman" w:hAnsi="Times New Roman"/>
          <w:sz w:val="18"/>
          <w:szCs w:val="18"/>
        </w:rPr>
        <w:t>11</w:t>
      </w:r>
      <w:r w:rsidRPr="00547ADC">
        <w:rPr>
          <w:rFonts w:ascii="Times New Roman" w:hAnsi="Times New Roman"/>
          <w:sz w:val="18"/>
          <w:szCs w:val="18"/>
        </w:rPr>
        <w:t>);</w:t>
      </w:r>
    </w:p>
    <w:p w:rsidR="005D2CEC" w:rsidRPr="00547ADC" w:rsidP="005D2CEC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47ADC">
        <w:rPr>
          <w:rFonts w:ascii="Times New Roman" w:hAnsi="Times New Roman"/>
          <w:sz w:val="18"/>
          <w:szCs w:val="18"/>
        </w:rPr>
        <w:t>-сведени</w:t>
      </w:r>
      <w:r w:rsidRPr="00547ADC" w:rsidR="001479F1">
        <w:rPr>
          <w:rFonts w:ascii="Times New Roman" w:hAnsi="Times New Roman"/>
          <w:sz w:val="18"/>
          <w:szCs w:val="18"/>
        </w:rPr>
        <w:t xml:space="preserve">ями о привлечении  </w:t>
      </w:r>
      <w:r w:rsidRPr="00547ADC" w:rsidR="005420C5">
        <w:rPr>
          <w:rFonts w:ascii="Times New Roman" w:hAnsi="Times New Roman"/>
          <w:sz w:val="18"/>
          <w:szCs w:val="18"/>
        </w:rPr>
        <w:t>Казарезова В.А.</w:t>
      </w:r>
      <w:r w:rsidRPr="00547ADC" w:rsidR="001479F1">
        <w:rPr>
          <w:rFonts w:ascii="Times New Roman" w:hAnsi="Times New Roman"/>
          <w:sz w:val="18"/>
          <w:szCs w:val="18"/>
        </w:rPr>
        <w:t xml:space="preserve"> </w:t>
      </w:r>
      <w:r w:rsidRPr="00547ADC" w:rsidR="00BD10D6">
        <w:rPr>
          <w:rFonts w:ascii="Times New Roman" w:hAnsi="Times New Roman"/>
          <w:sz w:val="18"/>
          <w:szCs w:val="18"/>
        </w:rPr>
        <w:t xml:space="preserve"> </w:t>
      </w:r>
      <w:r w:rsidRPr="00547ADC">
        <w:rPr>
          <w:rFonts w:ascii="Times New Roman" w:hAnsi="Times New Roman"/>
          <w:sz w:val="18"/>
          <w:szCs w:val="18"/>
        </w:rPr>
        <w:t xml:space="preserve"> к административной ответственн</w:t>
      </w:r>
      <w:r w:rsidRPr="00547ADC" w:rsidR="00BD10D6">
        <w:rPr>
          <w:rFonts w:ascii="Times New Roman" w:hAnsi="Times New Roman"/>
          <w:sz w:val="18"/>
          <w:szCs w:val="18"/>
        </w:rPr>
        <w:t>ост</w:t>
      </w:r>
      <w:r w:rsidRPr="00547ADC" w:rsidR="001479F1">
        <w:rPr>
          <w:rFonts w:ascii="Times New Roman" w:hAnsi="Times New Roman"/>
          <w:sz w:val="18"/>
          <w:szCs w:val="18"/>
        </w:rPr>
        <w:t>и по главе 12 КоАП РФ (л.д. 12</w:t>
      </w:r>
      <w:r w:rsidRPr="00547ADC">
        <w:rPr>
          <w:rFonts w:ascii="Times New Roman" w:hAnsi="Times New Roman"/>
          <w:sz w:val="18"/>
          <w:szCs w:val="18"/>
        </w:rPr>
        <w:t>);</w:t>
      </w:r>
    </w:p>
    <w:p w:rsidR="008C3F4C" w:rsidRPr="00547ADC" w:rsidP="004B6BB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47ADC">
        <w:rPr>
          <w:rFonts w:ascii="Times New Roman" w:hAnsi="Times New Roman"/>
          <w:sz w:val="18"/>
          <w:szCs w:val="18"/>
        </w:rPr>
        <w:t xml:space="preserve">-справкой инспектора  ИАЗ ОСБ ДПС ГАИ </w:t>
      </w:r>
      <w:r w:rsidRPr="00547ADC">
        <w:rPr>
          <w:rFonts w:ascii="Times New Roman" w:hAnsi="Times New Roman"/>
          <w:sz w:val="18"/>
          <w:szCs w:val="18"/>
        </w:rPr>
        <w:t xml:space="preserve">МВД </w:t>
      </w:r>
      <w:r w:rsidRPr="00547ADC">
        <w:rPr>
          <w:rFonts w:ascii="Times New Roman" w:hAnsi="Times New Roman"/>
          <w:sz w:val="18"/>
          <w:szCs w:val="18"/>
        </w:rPr>
        <w:t>по Республике Крым (л.д.10</w:t>
      </w:r>
      <w:r w:rsidRPr="00547ADC">
        <w:rPr>
          <w:rFonts w:ascii="Times New Roman" w:hAnsi="Times New Roman"/>
          <w:sz w:val="18"/>
          <w:szCs w:val="18"/>
        </w:rPr>
        <w:t xml:space="preserve">); </w:t>
      </w:r>
    </w:p>
    <w:p w:rsidR="00E810F4" w:rsidRPr="00547ADC" w:rsidP="00E810F4">
      <w:pPr>
        <w:pStyle w:val="BodyTextIndent"/>
        <w:ind w:firstLine="567"/>
        <w:rPr>
          <w:sz w:val="18"/>
          <w:szCs w:val="18"/>
        </w:rPr>
      </w:pPr>
      <w:r w:rsidRPr="00547ADC">
        <w:rPr>
          <w:sz w:val="18"/>
          <w:szCs w:val="18"/>
        </w:rPr>
        <w:t>-видеозаписью</w:t>
      </w:r>
      <w:r w:rsidRPr="00547ADC" w:rsidR="00A11DA2">
        <w:rPr>
          <w:sz w:val="18"/>
          <w:szCs w:val="18"/>
        </w:rPr>
        <w:t xml:space="preserve"> </w:t>
      </w:r>
      <w:r w:rsidRPr="00547ADC" w:rsidR="006016D5">
        <w:rPr>
          <w:sz w:val="18"/>
          <w:szCs w:val="18"/>
        </w:rPr>
        <w:t xml:space="preserve"> обстоятельств совершенного административного правонарушения, наход</w:t>
      </w:r>
      <w:r w:rsidRPr="00547ADC" w:rsidR="00D07178">
        <w:rPr>
          <w:sz w:val="18"/>
          <w:szCs w:val="18"/>
        </w:rPr>
        <w:t>ящейся на компакт-диске (л.д. 13</w:t>
      </w:r>
      <w:r w:rsidRPr="00547ADC" w:rsidR="006016D5">
        <w:rPr>
          <w:sz w:val="18"/>
          <w:szCs w:val="18"/>
        </w:rPr>
        <w:t>), воспроизведенной в ход</w:t>
      </w:r>
      <w:r w:rsidRPr="00547ADC" w:rsidR="00BD10D6">
        <w:rPr>
          <w:sz w:val="18"/>
          <w:szCs w:val="18"/>
        </w:rPr>
        <w:t>е рассмотрения дел</w:t>
      </w:r>
      <w:r w:rsidRPr="00547ADC" w:rsidR="00A11DA2">
        <w:rPr>
          <w:sz w:val="18"/>
          <w:szCs w:val="18"/>
        </w:rPr>
        <w:t>а по существу, из которых</w:t>
      </w:r>
      <w:r w:rsidRPr="00547ADC" w:rsidR="00222260">
        <w:rPr>
          <w:sz w:val="18"/>
          <w:szCs w:val="18"/>
        </w:rPr>
        <w:t xml:space="preserve"> следует, что должностное лицо</w:t>
      </w:r>
      <w:r w:rsidRPr="00547ADC" w:rsidR="00A11DA2">
        <w:rPr>
          <w:sz w:val="18"/>
          <w:szCs w:val="18"/>
        </w:rPr>
        <w:t xml:space="preserve"> – инспектор </w:t>
      </w:r>
      <w:r w:rsidRPr="00547ADC">
        <w:rPr>
          <w:sz w:val="18"/>
          <w:szCs w:val="18"/>
        </w:rPr>
        <w:t xml:space="preserve">ДПС </w:t>
      </w:r>
      <w:r w:rsidRPr="00547ADC" w:rsidR="00A11DA2">
        <w:rPr>
          <w:sz w:val="18"/>
          <w:szCs w:val="18"/>
        </w:rPr>
        <w:t>ГАИ</w:t>
      </w:r>
      <w:r w:rsidRPr="00547ADC">
        <w:rPr>
          <w:sz w:val="18"/>
          <w:szCs w:val="18"/>
        </w:rPr>
        <w:t xml:space="preserve"> представляется</w:t>
      </w:r>
      <w:r w:rsidRPr="00547ADC" w:rsidR="00A11DA2">
        <w:rPr>
          <w:sz w:val="18"/>
          <w:szCs w:val="18"/>
        </w:rPr>
        <w:t>, объявляет</w:t>
      </w:r>
      <w:r w:rsidRPr="00547ADC" w:rsidR="00222260">
        <w:rPr>
          <w:sz w:val="18"/>
          <w:szCs w:val="18"/>
        </w:rPr>
        <w:t xml:space="preserve"> какое транспортное средство было остановлено, </w:t>
      </w:r>
      <w:r w:rsidRPr="00547ADC" w:rsidR="00D07178">
        <w:rPr>
          <w:sz w:val="18"/>
          <w:szCs w:val="18"/>
        </w:rPr>
        <w:t>выясняет у  Казарезова В.</w:t>
      </w:r>
      <w:r w:rsidRPr="00547ADC" w:rsidR="00D07178">
        <w:rPr>
          <w:sz w:val="18"/>
          <w:szCs w:val="18"/>
        </w:rPr>
        <w:t>А.</w:t>
      </w:r>
      <w:r w:rsidRPr="00547ADC" w:rsidR="00A11DA2">
        <w:rPr>
          <w:sz w:val="18"/>
          <w:szCs w:val="18"/>
        </w:rPr>
        <w:t xml:space="preserve"> куда он двигался. Далее инспект</w:t>
      </w:r>
      <w:r w:rsidRPr="00547ADC">
        <w:rPr>
          <w:sz w:val="18"/>
          <w:szCs w:val="18"/>
        </w:rPr>
        <w:t>ор</w:t>
      </w:r>
      <w:r w:rsidRPr="00547ADC" w:rsidR="00D07178">
        <w:rPr>
          <w:sz w:val="18"/>
          <w:szCs w:val="18"/>
        </w:rPr>
        <w:t xml:space="preserve"> ГАИ  разъясняет Казарезову В.А.</w:t>
      </w:r>
      <w:r w:rsidRPr="00547ADC" w:rsidR="00222260">
        <w:rPr>
          <w:sz w:val="18"/>
          <w:szCs w:val="18"/>
        </w:rPr>
        <w:t xml:space="preserve"> права и обязанности лица, в отношении которого ведется производство по делу об административном правонарушении, озвучивает признаки опь</w:t>
      </w:r>
      <w:r w:rsidRPr="00547ADC" w:rsidR="00A11DA2">
        <w:rPr>
          <w:sz w:val="18"/>
          <w:szCs w:val="18"/>
        </w:rPr>
        <w:t>я</w:t>
      </w:r>
      <w:r w:rsidRPr="00547ADC">
        <w:rPr>
          <w:sz w:val="18"/>
          <w:szCs w:val="18"/>
        </w:rPr>
        <w:t>не</w:t>
      </w:r>
      <w:r w:rsidRPr="00547ADC" w:rsidR="00D07178">
        <w:rPr>
          <w:sz w:val="18"/>
          <w:szCs w:val="18"/>
        </w:rPr>
        <w:t>ния и отстраняет Казарезова В.А.</w:t>
      </w:r>
      <w:r w:rsidRPr="00547ADC" w:rsidR="00222260">
        <w:rPr>
          <w:sz w:val="18"/>
          <w:szCs w:val="18"/>
        </w:rPr>
        <w:t xml:space="preserve"> от управления транспортным средством, предлагает ему продуть</w:t>
      </w:r>
      <w:r w:rsidRPr="00547ADC" w:rsidR="00A11DA2">
        <w:rPr>
          <w:sz w:val="18"/>
          <w:szCs w:val="18"/>
        </w:rPr>
        <w:t xml:space="preserve"> прибор </w:t>
      </w:r>
      <w:r w:rsidRPr="00547ADC">
        <w:rPr>
          <w:sz w:val="18"/>
          <w:szCs w:val="18"/>
        </w:rPr>
        <w:t>ал</w:t>
      </w:r>
      <w:r w:rsidRPr="00547ADC" w:rsidR="00D07178">
        <w:rPr>
          <w:sz w:val="18"/>
          <w:szCs w:val="18"/>
        </w:rPr>
        <w:t>котектора, на что Казарезов В.А.</w:t>
      </w:r>
      <w:r w:rsidRPr="00547ADC" w:rsidR="00222260">
        <w:rPr>
          <w:sz w:val="18"/>
          <w:szCs w:val="18"/>
        </w:rPr>
        <w:t xml:space="preserve"> отвечает отказом, в </w:t>
      </w:r>
      <w:r w:rsidRPr="00547ADC" w:rsidR="00222260">
        <w:rPr>
          <w:sz w:val="18"/>
          <w:szCs w:val="18"/>
        </w:rPr>
        <w:t>связи</w:t>
      </w:r>
      <w:r w:rsidRPr="00547ADC" w:rsidR="00222260">
        <w:rPr>
          <w:sz w:val="18"/>
          <w:szCs w:val="18"/>
        </w:rPr>
        <w:t xml:space="preserve"> с чем требует проехать в медицинское учреждение для прохождения медицинского освидетельствования на состоян</w:t>
      </w:r>
      <w:r w:rsidRPr="00547ADC" w:rsidR="00A11DA2">
        <w:rPr>
          <w:sz w:val="18"/>
          <w:szCs w:val="18"/>
        </w:rPr>
        <w:t>и</w:t>
      </w:r>
      <w:r w:rsidRPr="00547ADC">
        <w:rPr>
          <w:sz w:val="18"/>
          <w:szCs w:val="18"/>
        </w:rPr>
        <w:t xml:space="preserve">е </w:t>
      </w:r>
      <w:r w:rsidRPr="00547ADC" w:rsidR="00D07178">
        <w:rPr>
          <w:sz w:val="18"/>
          <w:szCs w:val="18"/>
        </w:rPr>
        <w:t>опьянения, на что Казарезов В.А.</w:t>
      </w:r>
      <w:r w:rsidRPr="00547ADC" w:rsidR="00A11DA2">
        <w:rPr>
          <w:sz w:val="18"/>
          <w:szCs w:val="18"/>
        </w:rPr>
        <w:t xml:space="preserve"> также отвечает </w:t>
      </w:r>
      <w:r w:rsidRPr="00547ADC" w:rsidR="00D07178">
        <w:rPr>
          <w:sz w:val="18"/>
          <w:szCs w:val="18"/>
        </w:rPr>
        <w:t>отказом</w:t>
      </w:r>
      <w:r w:rsidRPr="00547ADC" w:rsidR="00A11DA2">
        <w:rPr>
          <w:sz w:val="18"/>
          <w:szCs w:val="18"/>
        </w:rPr>
        <w:t>. После чего инспек</w:t>
      </w:r>
      <w:r w:rsidRPr="00547ADC">
        <w:rPr>
          <w:sz w:val="18"/>
          <w:szCs w:val="18"/>
        </w:rPr>
        <w:t>тор ГАИ разъясняет</w:t>
      </w:r>
      <w:r w:rsidRPr="00547ADC" w:rsidR="00D07178">
        <w:rPr>
          <w:sz w:val="18"/>
          <w:szCs w:val="18"/>
        </w:rPr>
        <w:t xml:space="preserve"> Казарезову В.А.</w:t>
      </w:r>
      <w:r w:rsidRPr="00547ADC" w:rsidR="00A11DA2">
        <w:rPr>
          <w:sz w:val="18"/>
          <w:szCs w:val="18"/>
        </w:rPr>
        <w:t xml:space="preserve"> ответственность  за отказ от выполнения законного требования должностного лица о прохождении  медицинского освидетельствования</w:t>
      </w:r>
      <w:r w:rsidRPr="00547ADC">
        <w:rPr>
          <w:sz w:val="18"/>
          <w:szCs w:val="18"/>
        </w:rPr>
        <w:t>.</w:t>
      </w:r>
      <w:r w:rsidRPr="00547ADC" w:rsidR="00D07178">
        <w:rPr>
          <w:sz w:val="18"/>
          <w:szCs w:val="18"/>
        </w:rPr>
        <w:t xml:space="preserve"> Претензий, жалоб к сотруднику ДПС ГАИ Казарезов В.А. не имеет</w:t>
      </w:r>
      <w:r w:rsidRPr="00547ADC" w:rsidR="00A11DA2">
        <w:rPr>
          <w:sz w:val="18"/>
          <w:szCs w:val="18"/>
        </w:rPr>
        <w:t xml:space="preserve"> </w:t>
      </w:r>
    </w:p>
    <w:p w:rsidR="008C3F4C" w:rsidRPr="00547ADC" w:rsidP="00D07178">
      <w:pPr>
        <w:pStyle w:val="BodyTextIndent"/>
        <w:ind w:firstLine="567"/>
        <w:rPr>
          <w:sz w:val="18"/>
          <w:szCs w:val="18"/>
        </w:rPr>
      </w:pPr>
      <w:r w:rsidRPr="00547ADC">
        <w:rPr>
          <w:sz w:val="18"/>
          <w:szCs w:val="18"/>
        </w:rPr>
        <w:t>У суда нет оснований не доверять вышеуказанным доказательствам. Указанные выше доказательства получены с соблюдением процессуальных норм КоАП РФ, являются достоверными, допустимыми и дос</w:t>
      </w:r>
      <w:r w:rsidRPr="00547ADC">
        <w:rPr>
          <w:sz w:val="18"/>
          <w:szCs w:val="18"/>
        </w:rPr>
        <w:t xml:space="preserve">таточными для признания </w:t>
      </w:r>
      <w:r w:rsidRPr="00547ADC" w:rsidR="00D07178">
        <w:rPr>
          <w:sz w:val="18"/>
          <w:szCs w:val="18"/>
        </w:rPr>
        <w:t>Казарезов В.А.</w:t>
      </w:r>
      <w:r w:rsidRPr="00547ADC">
        <w:rPr>
          <w:sz w:val="18"/>
          <w:szCs w:val="18"/>
        </w:rPr>
        <w:t>виновным в совершении административного правонарушения, предусмотренного ч.1 ст. 12.26 КоАП РФ. Объективных данных, ставящих под сомнение вышеназванные доказательства, в деле не содержится.</w:t>
      </w:r>
    </w:p>
    <w:p w:rsidR="008C3F4C" w:rsidRPr="00547ADC" w:rsidP="004B6BB3">
      <w:pPr>
        <w:pStyle w:val="BodyTextIndent"/>
        <w:ind w:firstLine="567"/>
        <w:rPr>
          <w:sz w:val="18"/>
          <w:szCs w:val="18"/>
        </w:rPr>
      </w:pPr>
      <w:r w:rsidRPr="00547ADC">
        <w:rPr>
          <w:sz w:val="18"/>
          <w:szCs w:val="18"/>
        </w:rPr>
        <w:t>Протокол об административном</w:t>
      </w:r>
      <w:r w:rsidRPr="00547ADC">
        <w:rPr>
          <w:sz w:val="18"/>
          <w:szCs w:val="18"/>
        </w:rPr>
        <w:t xml:space="preserve"> правонарушении составлен в соответствии со ст. 28.2 КоАП РФ, в нем отражены все сведения, необходимые для разрешения дела. Права, предусмотренные ст. 25.1 КоАП РФ разъяснены, копия протокола вручена в установленном законом порядке.</w:t>
      </w:r>
    </w:p>
    <w:p w:rsidR="008C3F4C" w:rsidRPr="00547ADC" w:rsidP="004B6BB3">
      <w:pPr>
        <w:pStyle w:val="BodyTextIndent"/>
        <w:ind w:firstLine="567"/>
        <w:rPr>
          <w:sz w:val="18"/>
          <w:szCs w:val="18"/>
        </w:rPr>
      </w:pPr>
      <w:r w:rsidRPr="00547ADC">
        <w:rPr>
          <w:sz w:val="18"/>
          <w:szCs w:val="18"/>
        </w:rPr>
        <w:t>Согласно п. 2.3.2 ПДД Р</w:t>
      </w:r>
      <w:r w:rsidRPr="00547ADC">
        <w:rPr>
          <w:sz w:val="18"/>
          <w:szCs w:val="18"/>
        </w:rPr>
        <w:t xml:space="preserve">Ф, водитель транспортного средства обязан по требованию должностных лиц, которым предоставлено право государственного надзора и </w:t>
      </w:r>
      <w:r w:rsidRPr="00547ADC">
        <w:rPr>
          <w:sz w:val="18"/>
          <w:szCs w:val="18"/>
        </w:rPr>
        <w:t>контроля за</w:t>
      </w:r>
      <w:r w:rsidRPr="00547ADC">
        <w:rPr>
          <w:sz w:val="18"/>
          <w:szCs w:val="18"/>
        </w:rPr>
        <w:t xml:space="preserve"> безопасностью дорожного движения и эксплуатации транспортного средства, проходить освидетельствование на состояние а</w:t>
      </w:r>
      <w:r w:rsidRPr="00547ADC">
        <w:rPr>
          <w:sz w:val="18"/>
          <w:szCs w:val="18"/>
        </w:rPr>
        <w:t>лкогольного опьянения и медицинское освидетельствование на состояние опьянения.</w:t>
      </w:r>
    </w:p>
    <w:p w:rsidR="008C3F4C" w:rsidRPr="00547ADC" w:rsidP="00A11DA2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47ADC">
        <w:rPr>
          <w:rFonts w:ascii="Times New Roman" w:hAnsi="Times New Roman"/>
          <w:sz w:val="18"/>
          <w:szCs w:val="18"/>
        </w:rPr>
        <w:t xml:space="preserve">Оценив все собранные по делу доказательства, суд полагает, что </w:t>
      </w:r>
      <w:r w:rsidRPr="00547ADC" w:rsidR="00D07178">
        <w:rPr>
          <w:rFonts w:ascii="Times New Roman" w:hAnsi="Times New Roman"/>
          <w:sz w:val="18"/>
          <w:szCs w:val="18"/>
        </w:rPr>
        <w:t>Казарезовым В.А.</w:t>
      </w:r>
      <w:r w:rsidRPr="00547ADC" w:rsidR="00A11DA2">
        <w:rPr>
          <w:rFonts w:ascii="Times New Roman" w:hAnsi="Times New Roman"/>
          <w:sz w:val="18"/>
          <w:szCs w:val="18"/>
        </w:rPr>
        <w:t xml:space="preserve"> </w:t>
      </w:r>
      <w:r w:rsidRPr="00547ADC">
        <w:rPr>
          <w:rFonts w:ascii="Times New Roman" w:hAnsi="Times New Roman"/>
          <w:sz w:val="18"/>
          <w:szCs w:val="18"/>
        </w:rPr>
        <w:t>нарушены требования п. 2.3.2 Правил Дорожного движения РФ, поскольку он не выполнил законного требования уполномоченного должностного лица о прохождении медицинского освидетельствования на состояние опьянения. Ответственность за неисполнение приведенной им</w:t>
      </w:r>
      <w:r w:rsidRPr="00547ADC">
        <w:rPr>
          <w:rFonts w:ascii="Times New Roman" w:hAnsi="Times New Roman"/>
          <w:sz w:val="18"/>
          <w:szCs w:val="18"/>
        </w:rPr>
        <w:t xml:space="preserve">перативной нормы Правил Дорожного движения предусмотрена ч. 1. ст. 12.26 КоАП РФ. </w:t>
      </w:r>
    </w:p>
    <w:p w:rsidR="008C3F4C" w:rsidRPr="00547ADC" w:rsidP="004B6B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eastAsiaTheme="minorHAnsi"/>
          <w:sz w:val="18"/>
          <w:szCs w:val="18"/>
          <w:lang w:eastAsia="en-US"/>
        </w:rPr>
      </w:pPr>
      <w:r w:rsidRPr="00547ADC">
        <w:rPr>
          <w:rFonts w:ascii="Times New Roman" w:hAnsi="Times New Roman"/>
          <w:sz w:val="18"/>
          <w:szCs w:val="18"/>
        </w:rPr>
        <w:t xml:space="preserve">Действия </w:t>
      </w:r>
      <w:r w:rsidRPr="00547ADC" w:rsidR="00D07178">
        <w:rPr>
          <w:rFonts w:ascii="Times New Roman" w:hAnsi="Times New Roman"/>
          <w:sz w:val="18"/>
          <w:szCs w:val="18"/>
        </w:rPr>
        <w:t>Казарезова В.А.</w:t>
      </w:r>
      <w:r w:rsidRPr="00547ADC" w:rsidR="00E810F4">
        <w:rPr>
          <w:rFonts w:ascii="Times New Roman" w:hAnsi="Times New Roman"/>
          <w:sz w:val="18"/>
          <w:szCs w:val="18"/>
        </w:rPr>
        <w:t xml:space="preserve"> </w:t>
      </w:r>
      <w:r w:rsidRPr="00547ADC" w:rsidR="00BD10D6">
        <w:rPr>
          <w:rFonts w:ascii="Times New Roman" w:hAnsi="Times New Roman"/>
          <w:sz w:val="18"/>
          <w:szCs w:val="18"/>
        </w:rPr>
        <w:t xml:space="preserve"> </w:t>
      </w:r>
      <w:r w:rsidRPr="00547ADC" w:rsidR="006016D5">
        <w:rPr>
          <w:rFonts w:ascii="Times New Roman" w:hAnsi="Times New Roman"/>
          <w:sz w:val="18"/>
          <w:szCs w:val="18"/>
        </w:rPr>
        <w:t xml:space="preserve"> </w:t>
      </w:r>
      <w:r w:rsidRPr="00547ADC">
        <w:rPr>
          <w:rFonts w:ascii="Times New Roman" w:hAnsi="Times New Roman"/>
          <w:sz w:val="18"/>
          <w:szCs w:val="18"/>
        </w:rPr>
        <w:t>суд квалифицирует по ч. 1 ст. 12.26 КоАП РФ, как н</w:t>
      </w:r>
      <w:r w:rsidRPr="00547ADC">
        <w:rPr>
          <w:rFonts w:ascii="Times New Roman" w:hAnsi="Times New Roman" w:eastAsiaTheme="minorHAnsi"/>
          <w:sz w:val="18"/>
          <w:szCs w:val="18"/>
          <w:lang w:eastAsia="en-US"/>
        </w:rPr>
        <w:t>евыполнение водителем транспортного средства законного требования уполномоченного должностного л</w:t>
      </w:r>
      <w:r w:rsidRPr="00547ADC">
        <w:rPr>
          <w:rFonts w:ascii="Times New Roman" w:hAnsi="Times New Roman" w:eastAsiaTheme="minorHAnsi"/>
          <w:sz w:val="18"/>
          <w:szCs w:val="18"/>
          <w:lang w:eastAsia="en-US"/>
        </w:rPr>
        <w:t xml:space="preserve">ица о прохождении медицинского освидетельствования на состояние опьянения, если такие действия (бездействие) не содержат уголовно наказуемого </w:t>
      </w:r>
      <w:hyperlink r:id="rId9" w:history="1">
        <w:r w:rsidRPr="00547ADC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деяния</w:t>
        </w:r>
      </w:hyperlink>
      <w:r w:rsidRPr="00547ADC">
        <w:rPr>
          <w:rFonts w:ascii="Times New Roman" w:hAnsi="Times New Roman" w:eastAsiaTheme="minorHAnsi"/>
          <w:sz w:val="18"/>
          <w:szCs w:val="18"/>
          <w:lang w:eastAsia="en-US"/>
        </w:rPr>
        <w:t>.</w:t>
      </w:r>
    </w:p>
    <w:p w:rsidR="008C3F4C" w:rsidRPr="00547ADC" w:rsidP="004B6B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 w:eastAsiaTheme="minorHAnsi"/>
          <w:sz w:val="18"/>
          <w:szCs w:val="18"/>
          <w:lang w:eastAsia="en-US"/>
        </w:rPr>
      </w:pPr>
      <w:r w:rsidRPr="00547ADC">
        <w:rPr>
          <w:rFonts w:ascii="Times New Roman" w:eastAsia="Calibri" w:hAnsi="Times New Roman"/>
          <w:sz w:val="18"/>
          <w:szCs w:val="18"/>
        </w:rPr>
        <w:t xml:space="preserve">В силу </w:t>
      </w:r>
      <w:hyperlink r:id="rId10" w:history="1">
        <w:r w:rsidRPr="00547ADC">
          <w:rPr>
            <w:rStyle w:val="Hyperlink"/>
            <w:rFonts w:ascii="Times New Roman" w:eastAsia="Calibri" w:hAnsi="Times New Roman"/>
            <w:color w:val="auto"/>
            <w:sz w:val="18"/>
            <w:szCs w:val="18"/>
            <w:u w:val="none"/>
          </w:rPr>
          <w:t>части 1.1 статьи 27.12</w:t>
        </w:r>
      </w:hyperlink>
      <w:r w:rsidRPr="00547ADC">
        <w:rPr>
          <w:rFonts w:ascii="Times New Roman" w:eastAsia="Calibri" w:hAnsi="Times New Roman"/>
          <w:sz w:val="18"/>
          <w:szCs w:val="18"/>
        </w:rPr>
        <w:t xml:space="preserve"> КоАП РФ лицо, которое управляет транспортным средством соответствующего вида и</w:t>
      </w:r>
      <w:r w:rsidRPr="00547ADC">
        <w:rPr>
          <w:rFonts w:ascii="Times New Roman" w:eastAsia="Calibri" w:hAnsi="Times New Roman"/>
          <w:sz w:val="18"/>
          <w:szCs w:val="18"/>
        </w:rPr>
        <w:t xml:space="preserve"> в отношении которого имеются достаточные основания полагать, что это лицо находится в состоянии опьянения, подлежит освидетельствованию на состояние алкогольного опьянения в соответствии с </w:t>
      </w:r>
      <w:hyperlink r:id="rId11" w:history="1">
        <w:r w:rsidRPr="00547ADC">
          <w:rPr>
            <w:rStyle w:val="Hyperlink"/>
            <w:rFonts w:ascii="Times New Roman" w:eastAsia="Calibri" w:hAnsi="Times New Roman"/>
            <w:color w:val="auto"/>
            <w:sz w:val="18"/>
            <w:szCs w:val="18"/>
            <w:u w:val="none"/>
          </w:rPr>
          <w:t>частью 6 данной статьи</w:t>
        </w:r>
      </w:hyperlink>
      <w:r w:rsidRPr="00547ADC">
        <w:rPr>
          <w:rFonts w:ascii="Times New Roman" w:eastAsia="Calibri" w:hAnsi="Times New Roman"/>
          <w:sz w:val="18"/>
          <w:szCs w:val="18"/>
        </w:rPr>
        <w:t>.</w:t>
      </w:r>
    </w:p>
    <w:p w:rsidR="008C3F4C" w:rsidRPr="00547ADC" w:rsidP="004B6B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547ADC">
        <w:rPr>
          <w:rFonts w:ascii="Times New Roman" w:hAnsi="Times New Roman" w:eastAsiaTheme="minorHAnsi"/>
          <w:sz w:val="18"/>
          <w:szCs w:val="18"/>
          <w:lang w:eastAsia="en-US"/>
        </w:rPr>
        <w:t xml:space="preserve">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</w:t>
      </w:r>
      <w:r w:rsidRPr="00547ADC">
        <w:rPr>
          <w:rFonts w:ascii="Times New Roman" w:hAnsi="Times New Roman" w:eastAsiaTheme="minorHAnsi"/>
          <w:sz w:val="18"/>
          <w:szCs w:val="18"/>
          <w:lang w:eastAsia="en-US"/>
        </w:rPr>
        <w:t>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8C3F4C" w:rsidRPr="00547ADC" w:rsidP="004B6B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47ADC">
        <w:rPr>
          <w:rFonts w:ascii="Times New Roman" w:hAnsi="Times New Roman" w:eastAsiaTheme="minorHAnsi"/>
          <w:sz w:val="18"/>
          <w:szCs w:val="18"/>
          <w:lang w:eastAsia="en-US"/>
        </w:rPr>
        <w:t xml:space="preserve">Нормы </w:t>
      </w:r>
      <w:hyperlink r:id="rId12" w:history="1">
        <w:r w:rsidRPr="00547ADC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раздела III</w:t>
        </w:r>
      </w:hyperlink>
      <w:r w:rsidRPr="00547ADC">
        <w:rPr>
          <w:rFonts w:ascii="Times New Roman" w:hAnsi="Times New Roman" w:eastAsiaTheme="minorHAnsi"/>
          <w:sz w:val="18"/>
          <w:szCs w:val="18"/>
          <w:lang w:eastAsia="en-US"/>
        </w:rPr>
        <w:t xml:space="preserve"> Правил освидетельствования лица, которое управляет транспортным средством, </w:t>
      </w:r>
      <w:r w:rsidRPr="00547ADC">
        <w:rPr>
          <w:rFonts w:ascii="Times New Roman" w:hAnsi="Times New Roman" w:eastAsiaTheme="minorHAnsi"/>
          <w:sz w:val="18"/>
          <w:szCs w:val="18"/>
          <w:lang w:eastAsia="en-US"/>
        </w:rPr>
        <w:t>на состояние алкогольного опьянения и оформления его результатов, направления указанного лица на медицинское освидетельствование на состояние опьянения, медицинского освидетельствования этого лица на состояние опьянения и оформления его результатов, утверж</w:t>
      </w:r>
      <w:r w:rsidRPr="00547ADC">
        <w:rPr>
          <w:rFonts w:ascii="Times New Roman" w:hAnsi="Times New Roman" w:eastAsiaTheme="minorHAnsi"/>
          <w:sz w:val="18"/>
          <w:szCs w:val="18"/>
          <w:lang w:eastAsia="en-US"/>
        </w:rPr>
        <w:t xml:space="preserve">денных постановлением </w:t>
      </w:r>
      <w:r w:rsidRPr="00547ADC">
        <w:rPr>
          <w:rFonts w:ascii="Times New Roman" w:hAnsi="Times New Roman"/>
          <w:sz w:val="18"/>
          <w:szCs w:val="18"/>
        </w:rPr>
        <w:t xml:space="preserve"> Правительства РФ от 21.10.2022 N 1882 "О порядке освидетельствования на состояние алкогольного опьянения и оформления его результатов, направления на медицинское</w:t>
      </w:r>
      <w:r w:rsidRPr="00547ADC">
        <w:rPr>
          <w:rFonts w:ascii="Times New Roman" w:hAnsi="Times New Roman"/>
          <w:sz w:val="18"/>
          <w:szCs w:val="18"/>
        </w:rPr>
        <w:t xml:space="preserve"> </w:t>
      </w:r>
      <w:r w:rsidRPr="00547ADC">
        <w:rPr>
          <w:rFonts w:ascii="Times New Roman" w:hAnsi="Times New Roman"/>
          <w:sz w:val="18"/>
          <w:szCs w:val="18"/>
        </w:rPr>
        <w:t>освидетельствование на состояние опьянения" (вместе с "Правилами освиде</w:t>
      </w:r>
      <w:r w:rsidRPr="00547ADC">
        <w:rPr>
          <w:rFonts w:ascii="Times New Roman" w:hAnsi="Times New Roman"/>
          <w:sz w:val="18"/>
          <w:szCs w:val="18"/>
        </w:rPr>
        <w:t xml:space="preserve">тельствования на состояние алкогольного опьянения и оформления его результатов, направления на медицинское освидетельствование на состояние опьянения") </w:t>
      </w:r>
      <w:r w:rsidRPr="00547ADC">
        <w:rPr>
          <w:rFonts w:ascii="Times New Roman" w:hAnsi="Times New Roman" w:eastAsiaTheme="minorHAnsi"/>
          <w:sz w:val="18"/>
          <w:szCs w:val="18"/>
          <w:lang w:eastAsia="en-US"/>
        </w:rPr>
        <w:t xml:space="preserve">(далее также - Правила), воспроизводят указанные в </w:t>
      </w:r>
      <w:hyperlink r:id="rId13" w:history="1">
        <w:r w:rsidRPr="00547ADC">
          <w:rPr>
            <w:rStyle w:val="Hyperlink"/>
            <w:rFonts w:ascii="Times New Roman" w:hAnsi="Times New Roman" w:eastAsiaTheme="minorHAnsi"/>
            <w:color w:val="auto"/>
            <w:sz w:val="18"/>
            <w:szCs w:val="18"/>
            <w:u w:val="none"/>
            <w:lang w:eastAsia="en-US"/>
          </w:rPr>
          <w:t>части 1.1 статьи 27.12</w:t>
        </w:r>
      </w:hyperlink>
      <w:r w:rsidRPr="00547ADC">
        <w:rPr>
          <w:rFonts w:ascii="Times New Roman" w:hAnsi="Times New Roman" w:eastAsiaTheme="minorHAnsi"/>
          <w:sz w:val="18"/>
          <w:szCs w:val="18"/>
          <w:lang w:eastAsia="en-US"/>
        </w:rPr>
        <w:t xml:space="preserve"> КоАП РФ обстоятельства, являющиеся основанием для направления водителя на медицинское освидетельствование на состояние опьянени</w:t>
      </w:r>
      <w:r w:rsidRPr="00547ADC">
        <w:rPr>
          <w:rFonts w:ascii="Times New Roman" w:hAnsi="Times New Roman" w:eastAsiaTheme="minorHAnsi"/>
          <w:sz w:val="18"/>
          <w:szCs w:val="18"/>
          <w:lang w:eastAsia="en-US"/>
        </w:rPr>
        <w:t>я, и устанавливают порядок направления на такое освидетельствование.</w:t>
      </w:r>
    </w:p>
    <w:p w:rsidR="008C3F4C" w:rsidRPr="00547ADC" w:rsidP="004B6B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eastAsiaTheme="minorHAnsi"/>
          <w:sz w:val="18"/>
          <w:szCs w:val="18"/>
          <w:lang w:eastAsia="en-US"/>
        </w:rPr>
      </w:pPr>
      <w:r w:rsidRPr="00547ADC">
        <w:rPr>
          <w:rFonts w:ascii="Times New Roman" w:hAnsi="Times New Roman" w:eastAsiaTheme="minorHAnsi"/>
          <w:sz w:val="18"/>
          <w:szCs w:val="18"/>
          <w:lang w:eastAsia="en-US"/>
        </w:rPr>
        <w:t xml:space="preserve">В соответствии с пунктом </w:t>
      </w:r>
      <w:r w:rsidRPr="00547ADC">
        <w:rPr>
          <w:rFonts w:ascii="Times New Roman" w:hAnsi="Times New Roman"/>
          <w:sz w:val="18"/>
          <w:szCs w:val="18"/>
        </w:rPr>
        <w:t xml:space="preserve">8 </w:t>
      </w:r>
      <w:r w:rsidRPr="00547ADC">
        <w:rPr>
          <w:rFonts w:ascii="Times New Roman" w:hAnsi="Times New Roman" w:eastAsiaTheme="minorHAnsi"/>
          <w:sz w:val="18"/>
          <w:szCs w:val="18"/>
          <w:lang w:eastAsia="en-US"/>
        </w:rPr>
        <w:t>Правил, направлению на медицинское освидетельствование на состояние опьянения водитель транспортного средства подлежит: при отказе от прохождения освидетельство</w:t>
      </w:r>
      <w:r w:rsidRPr="00547ADC">
        <w:rPr>
          <w:rFonts w:ascii="Times New Roman" w:hAnsi="Times New Roman" w:eastAsiaTheme="minorHAnsi"/>
          <w:sz w:val="18"/>
          <w:szCs w:val="18"/>
          <w:lang w:eastAsia="en-US"/>
        </w:rPr>
        <w:t>вания на состояние алкогольного опьянения; при несогласии с результатами освидетельствования на состояние алкогольного опьянения; при наличии достаточных оснований полагать, что водитель транспортного средства находится в состоянии опьянения, и отрицательн</w:t>
      </w:r>
      <w:r w:rsidRPr="00547ADC">
        <w:rPr>
          <w:rFonts w:ascii="Times New Roman" w:hAnsi="Times New Roman" w:eastAsiaTheme="minorHAnsi"/>
          <w:sz w:val="18"/>
          <w:szCs w:val="18"/>
          <w:lang w:eastAsia="en-US"/>
        </w:rPr>
        <w:t>ом результате освидетельствования на состояние алкогольного опьянения.</w:t>
      </w:r>
    </w:p>
    <w:p w:rsidR="008C3F4C" w:rsidRPr="00547ADC" w:rsidP="001D382E">
      <w:pPr>
        <w:pStyle w:val="BodyTextIndent"/>
        <w:ind w:firstLine="567"/>
        <w:rPr>
          <w:sz w:val="18"/>
          <w:szCs w:val="18"/>
        </w:rPr>
      </w:pPr>
      <w:r w:rsidRPr="00547ADC">
        <w:rPr>
          <w:rFonts w:eastAsia="Calibri"/>
          <w:sz w:val="18"/>
          <w:szCs w:val="18"/>
        </w:rPr>
        <w:t xml:space="preserve">Как следует из материалов дела, основанием полагать, что водитель </w:t>
      </w:r>
      <w:r w:rsidRPr="00547ADC" w:rsidR="00D07178">
        <w:rPr>
          <w:sz w:val="18"/>
          <w:szCs w:val="18"/>
        </w:rPr>
        <w:t>Казарезов В.А.</w:t>
      </w:r>
      <w:r w:rsidRPr="00547ADC" w:rsidR="00E810F4">
        <w:rPr>
          <w:sz w:val="18"/>
          <w:szCs w:val="18"/>
        </w:rPr>
        <w:t xml:space="preserve"> </w:t>
      </w:r>
      <w:r w:rsidRPr="00547ADC" w:rsidR="001D382E">
        <w:rPr>
          <w:sz w:val="18"/>
          <w:szCs w:val="18"/>
        </w:rPr>
        <w:t xml:space="preserve"> </w:t>
      </w:r>
      <w:r w:rsidRPr="00547ADC">
        <w:rPr>
          <w:rFonts w:eastAsia="Calibri"/>
          <w:sz w:val="18"/>
          <w:szCs w:val="18"/>
        </w:rPr>
        <w:t>на момент управления транспортным средством находился в состоянии опьянения, послужило наличие выявленн</w:t>
      </w:r>
      <w:r w:rsidRPr="00547ADC">
        <w:rPr>
          <w:rFonts w:eastAsia="Calibri"/>
          <w:sz w:val="18"/>
          <w:szCs w:val="18"/>
        </w:rPr>
        <w:t xml:space="preserve">ых у него инспектором ДПС признаков опьянения: </w:t>
      </w:r>
      <w:r w:rsidRPr="00547ADC" w:rsidR="001D382E">
        <w:rPr>
          <w:sz w:val="18"/>
          <w:szCs w:val="18"/>
        </w:rPr>
        <w:t>запах алкоголя изо рта</w:t>
      </w:r>
      <w:r w:rsidRPr="00547ADC" w:rsidR="00E810F4">
        <w:rPr>
          <w:sz w:val="18"/>
          <w:szCs w:val="18"/>
        </w:rPr>
        <w:t>, резкое изменение окраски кожных покровов лица.</w:t>
      </w:r>
      <w:r w:rsidRPr="00547ADC">
        <w:rPr>
          <w:sz w:val="18"/>
          <w:szCs w:val="18"/>
        </w:rPr>
        <w:t xml:space="preserve"> </w:t>
      </w:r>
    </w:p>
    <w:p w:rsidR="008C3F4C" w:rsidRPr="00547ADC" w:rsidP="004B6BB3">
      <w:pPr>
        <w:pStyle w:val="BodyTextIndent"/>
        <w:ind w:firstLine="567"/>
        <w:rPr>
          <w:rFonts w:eastAsiaTheme="minorHAnsi"/>
          <w:sz w:val="18"/>
          <w:szCs w:val="18"/>
          <w:lang w:eastAsia="en-US"/>
        </w:rPr>
      </w:pPr>
      <w:r w:rsidRPr="00547ADC">
        <w:rPr>
          <w:rFonts w:eastAsiaTheme="minorHAnsi"/>
          <w:sz w:val="18"/>
          <w:szCs w:val="18"/>
          <w:lang w:eastAsia="en-US"/>
        </w:rPr>
        <w:t xml:space="preserve">Согласно разъяснениям </w:t>
      </w:r>
      <w:hyperlink r:id="rId14" w:history="1">
        <w:r w:rsidRPr="00547ADC">
          <w:rPr>
            <w:rStyle w:val="Hyperlink"/>
            <w:rFonts w:eastAsiaTheme="minorHAnsi"/>
            <w:color w:val="auto"/>
            <w:sz w:val="18"/>
            <w:szCs w:val="18"/>
            <w:u w:val="none"/>
            <w:lang w:eastAsia="en-US"/>
          </w:rPr>
          <w:t>пункта 11</w:t>
        </w:r>
      </w:hyperlink>
      <w:r w:rsidRPr="00547ADC">
        <w:rPr>
          <w:rFonts w:eastAsiaTheme="minorHAnsi"/>
          <w:sz w:val="18"/>
          <w:szCs w:val="18"/>
          <w:lang w:eastAsia="en-US"/>
        </w:rPr>
        <w:t xml:space="preserve"> Постановления Пленума Верховного Суда РФ от 25 июня 2019 года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</w:t>
      </w:r>
      <w:r w:rsidRPr="00547ADC">
        <w:rPr>
          <w:rFonts w:eastAsiaTheme="minorHAnsi"/>
          <w:sz w:val="18"/>
          <w:szCs w:val="18"/>
          <w:lang w:eastAsia="en-US"/>
        </w:rPr>
        <w:t>правонарушениях" 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</w:t>
      </w:r>
      <w:r w:rsidRPr="00547ADC">
        <w:rPr>
          <w:rFonts w:eastAsiaTheme="minorHAnsi"/>
          <w:sz w:val="18"/>
          <w:szCs w:val="18"/>
          <w:lang w:eastAsia="en-US"/>
        </w:rPr>
        <w:t xml:space="preserve"> </w:t>
      </w:r>
      <w:hyperlink r:id="rId15" w:history="1">
        <w:r w:rsidRPr="00547ADC">
          <w:rPr>
            <w:rStyle w:val="Hyperlink"/>
            <w:rFonts w:eastAsiaTheme="minorHAnsi"/>
            <w:color w:val="auto"/>
            <w:sz w:val="18"/>
            <w:szCs w:val="18"/>
            <w:u w:val="none"/>
            <w:lang w:eastAsia="en-US"/>
          </w:rPr>
          <w:t>статьей 12.26</w:t>
        </w:r>
      </w:hyperlink>
      <w:r w:rsidRPr="00547ADC">
        <w:rPr>
          <w:rFonts w:eastAsiaTheme="minorHAnsi"/>
          <w:sz w:val="18"/>
          <w:szCs w:val="18"/>
          <w:lang w:eastAsia="en-US"/>
        </w:rPr>
        <w:t xml:space="preserve"> Кодекса Российской Федерации об административных правонарушениях, и может выражаться как в </w:t>
      </w:r>
      <w:r w:rsidRPr="00547ADC">
        <w:rPr>
          <w:rFonts w:eastAsiaTheme="minorHAnsi"/>
          <w:sz w:val="18"/>
          <w:szCs w:val="18"/>
          <w:lang w:eastAsia="en-US"/>
        </w:rPr>
        <w:t xml:space="preserve">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</w:t>
      </w:r>
      <w:r w:rsidRPr="00547ADC">
        <w:rPr>
          <w:rFonts w:eastAsiaTheme="minorHAnsi"/>
          <w:sz w:val="18"/>
          <w:szCs w:val="18"/>
          <w:lang w:eastAsia="en-US"/>
        </w:rPr>
        <w:t>возможность ег</w:t>
      </w:r>
      <w:r w:rsidRPr="00547ADC">
        <w:rPr>
          <w:rFonts w:eastAsiaTheme="minorHAnsi"/>
          <w:sz w:val="18"/>
          <w:szCs w:val="18"/>
          <w:lang w:eastAsia="en-US"/>
        </w:rPr>
        <w:t>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</w:p>
    <w:p w:rsidR="008C3F4C" w:rsidRPr="00547ADC" w:rsidP="004B6BB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47ADC">
        <w:rPr>
          <w:rFonts w:ascii="Times New Roman" w:hAnsi="Times New Roman"/>
          <w:sz w:val="18"/>
          <w:szCs w:val="18"/>
        </w:rPr>
        <w:t xml:space="preserve">Факт управления транспортным средством </w:t>
      </w:r>
      <w:r w:rsidRPr="00547ADC" w:rsidR="00D07178">
        <w:rPr>
          <w:rFonts w:ascii="Times New Roman" w:hAnsi="Times New Roman"/>
          <w:sz w:val="18"/>
          <w:szCs w:val="18"/>
        </w:rPr>
        <w:t>Казарезовым В.А.</w:t>
      </w:r>
      <w:r w:rsidRPr="00547ADC" w:rsidR="00E810F4">
        <w:rPr>
          <w:rFonts w:ascii="Times New Roman" w:hAnsi="Times New Roman"/>
          <w:sz w:val="18"/>
          <w:szCs w:val="18"/>
        </w:rPr>
        <w:t xml:space="preserve"> </w:t>
      </w:r>
      <w:r w:rsidRPr="00547ADC" w:rsidR="001D382E">
        <w:rPr>
          <w:rFonts w:ascii="Times New Roman" w:hAnsi="Times New Roman"/>
          <w:sz w:val="18"/>
          <w:szCs w:val="18"/>
        </w:rPr>
        <w:t xml:space="preserve"> </w:t>
      </w:r>
      <w:r w:rsidRPr="00547ADC" w:rsidR="00BD10D6">
        <w:rPr>
          <w:rFonts w:ascii="Times New Roman" w:hAnsi="Times New Roman"/>
          <w:sz w:val="18"/>
          <w:szCs w:val="18"/>
        </w:rPr>
        <w:t xml:space="preserve"> </w:t>
      </w:r>
      <w:r w:rsidRPr="00547ADC" w:rsidR="00A550F4">
        <w:rPr>
          <w:rFonts w:ascii="Times New Roman" w:hAnsi="Times New Roman"/>
          <w:sz w:val="18"/>
          <w:szCs w:val="18"/>
        </w:rPr>
        <w:t xml:space="preserve"> </w:t>
      </w:r>
      <w:r w:rsidRPr="00547ADC">
        <w:rPr>
          <w:rFonts w:ascii="Times New Roman" w:hAnsi="Times New Roman"/>
          <w:sz w:val="18"/>
          <w:szCs w:val="18"/>
        </w:rPr>
        <w:t>при р</w:t>
      </w:r>
      <w:r w:rsidRPr="00547ADC" w:rsidR="001D382E">
        <w:rPr>
          <w:rFonts w:ascii="Times New Roman" w:hAnsi="Times New Roman"/>
          <w:sz w:val="18"/>
          <w:szCs w:val="18"/>
        </w:rPr>
        <w:t>ассмотрении дела не оспаривался, кроме того, подтвержден имеющейся видеозаписью.</w:t>
      </w:r>
    </w:p>
    <w:p w:rsidR="008C3F4C" w:rsidRPr="00547ADC" w:rsidP="004B6BB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47ADC">
        <w:rPr>
          <w:rFonts w:ascii="Times New Roman" w:hAnsi="Times New Roman"/>
          <w:sz w:val="18"/>
          <w:szCs w:val="18"/>
        </w:rPr>
        <w:t xml:space="preserve">Какие-либо сомнения в виновности  </w:t>
      </w:r>
      <w:r w:rsidRPr="00547ADC" w:rsidR="00D07178">
        <w:rPr>
          <w:rFonts w:ascii="Times New Roman" w:hAnsi="Times New Roman"/>
          <w:sz w:val="18"/>
          <w:szCs w:val="18"/>
        </w:rPr>
        <w:t>Казарезова В.А.</w:t>
      </w:r>
      <w:r w:rsidRPr="00547ADC" w:rsidR="00BD10D6">
        <w:rPr>
          <w:rFonts w:ascii="Times New Roman" w:hAnsi="Times New Roman"/>
          <w:sz w:val="18"/>
          <w:szCs w:val="18"/>
        </w:rPr>
        <w:t xml:space="preserve"> </w:t>
      </w:r>
      <w:r w:rsidRPr="00547ADC">
        <w:rPr>
          <w:rFonts w:ascii="Times New Roman" w:hAnsi="Times New Roman"/>
          <w:sz w:val="18"/>
          <w:szCs w:val="18"/>
        </w:rPr>
        <w:t xml:space="preserve">материалы дела не содержат. </w:t>
      </w:r>
    </w:p>
    <w:p w:rsidR="008C3F4C" w:rsidRPr="00547ADC" w:rsidP="004B6BB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47ADC">
        <w:rPr>
          <w:rFonts w:ascii="Times New Roman" w:hAnsi="Times New Roman"/>
          <w:sz w:val="18"/>
          <w:szCs w:val="18"/>
        </w:rPr>
        <w:t>При назначении административного наказания, учитываю требования ст. ст. 3.1, 3.8,4.1-4.3 КоАП РФ характер совершенного административного правонарушен</w:t>
      </w:r>
      <w:r w:rsidRPr="00547ADC">
        <w:rPr>
          <w:rFonts w:ascii="Times New Roman" w:hAnsi="Times New Roman"/>
          <w:sz w:val="18"/>
          <w:szCs w:val="18"/>
        </w:rPr>
        <w:t>ия, личность виновного, его имущественное положение, обстоятельства, смягчающие и отягчающие административную ответственность.</w:t>
      </w:r>
    </w:p>
    <w:p w:rsidR="008C3F4C" w:rsidRPr="00547ADC" w:rsidP="004B6B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47ADC">
        <w:rPr>
          <w:rFonts w:ascii="Times New Roman" w:hAnsi="Times New Roman"/>
          <w:sz w:val="18"/>
          <w:szCs w:val="18"/>
        </w:rPr>
        <w:t>Обстоятельств, смягчающих административную ответственность, равно как и обстоятельств, отягчающих административную ответственност</w:t>
      </w:r>
      <w:r w:rsidRPr="00547ADC">
        <w:rPr>
          <w:rFonts w:ascii="Times New Roman" w:hAnsi="Times New Roman"/>
          <w:sz w:val="18"/>
          <w:szCs w:val="18"/>
        </w:rPr>
        <w:t>ь, судом не установлено.</w:t>
      </w:r>
    </w:p>
    <w:p w:rsidR="008C3F4C" w:rsidRPr="00547ADC" w:rsidP="001D382E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47ADC">
        <w:rPr>
          <w:rFonts w:ascii="Times New Roman" w:hAnsi="Times New Roman"/>
          <w:sz w:val="18"/>
          <w:szCs w:val="18"/>
        </w:rPr>
        <w:t>С учетом всех вышеизложенных о</w:t>
      </w:r>
      <w:r w:rsidRPr="00547ADC" w:rsidR="00BD10D6">
        <w:rPr>
          <w:rFonts w:ascii="Times New Roman" w:hAnsi="Times New Roman"/>
          <w:sz w:val="18"/>
          <w:szCs w:val="18"/>
        </w:rPr>
        <w:t>бстоятельств,</w:t>
      </w:r>
      <w:r w:rsidRPr="00547ADC" w:rsidR="001D382E">
        <w:rPr>
          <w:rFonts w:ascii="Times New Roman" w:hAnsi="Times New Roman"/>
          <w:sz w:val="18"/>
          <w:szCs w:val="18"/>
        </w:rPr>
        <w:t xml:space="preserve"> данных о личности </w:t>
      </w:r>
      <w:r w:rsidRPr="00547ADC" w:rsidR="00D07178">
        <w:rPr>
          <w:rFonts w:ascii="Times New Roman" w:hAnsi="Times New Roman"/>
          <w:sz w:val="18"/>
          <w:szCs w:val="18"/>
        </w:rPr>
        <w:t>Казарезова В.А.</w:t>
      </w:r>
      <w:r w:rsidRPr="00547ADC">
        <w:rPr>
          <w:rFonts w:ascii="Times New Roman" w:hAnsi="Times New Roman"/>
          <w:sz w:val="18"/>
          <w:szCs w:val="18"/>
        </w:rPr>
        <w:t>,</w:t>
      </w:r>
      <w:r w:rsidRPr="00547ADC">
        <w:rPr>
          <w:rFonts w:ascii="Times New Roman" w:hAnsi="Times New Roman"/>
          <w:sz w:val="18"/>
          <w:szCs w:val="18"/>
        </w:rPr>
        <w:t xml:space="preserve">  а также конкретных обстоятельств дела, принимая во внимание повышенную опасность содеянного, как для самого водителя, так и для других участников дорож</w:t>
      </w:r>
      <w:r w:rsidRPr="00547ADC">
        <w:rPr>
          <w:rFonts w:ascii="Times New Roman" w:hAnsi="Times New Roman"/>
          <w:sz w:val="18"/>
          <w:szCs w:val="18"/>
        </w:rPr>
        <w:t xml:space="preserve">ного движения, судья считает необходимым </w:t>
      </w:r>
      <w:r w:rsidRPr="00547ADC">
        <w:rPr>
          <w:rFonts w:ascii="Times New Roman" w:hAnsi="Times New Roman"/>
          <w:sz w:val="18"/>
          <w:szCs w:val="18"/>
        </w:rPr>
        <w:t xml:space="preserve">назначить </w:t>
      </w:r>
      <w:r w:rsidRPr="00547ADC">
        <w:rPr>
          <w:rFonts w:ascii="Times New Roman" w:eastAsia="Calibri" w:hAnsi="Times New Roman"/>
          <w:sz w:val="18"/>
          <w:szCs w:val="18"/>
        </w:rPr>
        <w:t xml:space="preserve"> </w:t>
      </w:r>
      <w:r w:rsidRPr="00547ADC" w:rsidR="00D07178">
        <w:rPr>
          <w:rFonts w:ascii="Times New Roman" w:hAnsi="Times New Roman"/>
          <w:sz w:val="18"/>
          <w:szCs w:val="18"/>
        </w:rPr>
        <w:t xml:space="preserve">Казарезову В.А. </w:t>
      </w:r>
      <w:r w:rsidRPr="00547ADC" w:rsidR="001D382E">
        <w:rPr>
          <w:rFonts w:ascii="Times New Roman" w:hAnsi="Times New Roman"/>
          <w:sz w:val="18"/>
          <w:szCs w:val="18"/>
        </w:rPr>
        <w:t xml:space="preserve"> </w:t>
      </w:r>
      <w:r w:rsidRPr="00547ADC">
        <w:rPr>
          <w:rFonts w:ascii="Times New Roman" w:hAnsi="Times New Roman"/>
          <w:sz w:val="18"/>
          <w:szCs w:val="18"/>
        </w:rPr>
        <w:t>наказание в пределах санкции ч. 1 ст. 12.26 КоАП РФ в виде штрафа с лишением права управления транспортными средствами.</w:t>
      </w:r>
    </w:p>
    <w:p w:rsidR="008C3F4C" w:rsidRPr="00547ADC" w:rsidP="004B6B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47ADC">
        <w:rPr>
          <w:rFonts w:ascii="Times New Roman" w:hAnsi="Times New Roman"/>
          <w:sz w:val="18"/>
          <w:szCs w:val="18"/>
        </w:rPr>
        <w:t xml:space="preserve">Руководствуясь ст. ст. 29.10 и 29.11 Кодекса Российской Федерации </w:t>
      </w:r>
      <w:r w:rsidRPr="00547ADC">
        <w:rPr>
          <w:rFonts w:ascii="Times New Roman" w:hAnsi="Times New Roman"/>
          <w:sz w:val="18"/>
          <w:szCs w:val="18"/>
        </w:rPr>
        <w:t>об административных правонарушениях, мировой судья,</w:t>
      </w:r>
    </w:p>
    <w:p w:rsidR="008C3F4C" w:rsidRPr="00547ADC" w:rsidP="004B6BB3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</w:p>
    <w:p w:rsidR="008C3F4C" w:rsidRPr="00547ADC" w:rsidP="004B6BB3">
      <w:pPr>
        <w:spacing w:after="0" w:line="240" w:lineRule="auto"/>
        <w:ind w:firstLine="567"/>
        <w:jc w:val="center"/>
        <w:rPr>
          <w:rFonts w:ascii="Times New Roman" w:hAnsi="Times New Roman"/>
          <w:b/>
          <w:sz w:val="18"/>
          <w:szCs w:val="18"/>
        </w:rPr>
      </w:pPr>
      <w:r w:rsidRPr="00547ADC">
        <w:rPr>
          <w:rFonts w:ascii="Times New Roman" w:hAnsi="Times New Roman"/>
          <w:b/>
          <w:sz w:val="18"/>
          <w:szCs w:val="18"/>
        </w:rPr>
        <w:t>ПОСТАНОВИЛ:</w:t>
      </w:r>
    </w:p>
    <w:p w:rsidR="008E12BE" w:rsidRPr="00547ADC" w:rsidP="004B6B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E810F4" w:rsidRPr="00547ADC" w:rsidP="00D0717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547ADC">
        <w:rPr>
          <w:rFonts w:ascii="Times New Roman" w:hAnsi="Times New Roman"/>
          <w:sz w:val="18"/>
          <w:szCs w:val="18"/>
        </w:rPr>
        <w:t xml:space="preserve">Признать </w:t>
      </w:r>
      <w:r w:rsidRPr="00547ADC" w:rsidR="001D382E">
        <w:rPr>
          <w:rStyle w:val="FontStyle17"/>
          <w:b/>
          <w:sz w:val="18"/>
          <w:szCs w:val="18"/>
        </w:rPr>
        <w:t xml:space="preserve"> </w:t>
      </w:r>
      <w:r w:rsidRPr="00547ADC" w:rsidR="00D07178">
        <w:rPr>
          <w:rStyle w:val="FontStyle17"/>
          <w:b/>
          <w:sz w:val="18"/>
          <w:szCs w:val="18"/>
        </w:rPr>
        <w:t>Казарезова</w:t>
      </w:r>
      <w:r w:rsidRPr="00547ADC" w:rsidR="00D07178">
        <w:rPr>
          <w:rStyle w:val="FontStyle17"/>
          <w:b/>
          <w:sz w:val="18"/>
          <w:szCs w:val="18"/>
        </w:rPr>
        <w:t xml:space="preserve"> Василия Алексеевича</w:t>
      </w:r>
      <w:r w:rsidRPr="00547ADC" w:rsidR="00D07178">
        <w:rPr>
          <w:rStyle w:val="FontStyle17"/>
          <w:sz w:val="18"/>
          <w:szCs w:val="18"/>
        </w:rPr>
        <w:t xml:space="preserve">, </w:t>
      </w:r>
      <w:r w:rsidRPr="00547ADC">
        <w:rPr>
          <w:rStyle w:val="FontStyle17"/>
          <w:sz w:val="18"/>
          <w:szCs w:val="18"/>
        </w:rPr>
        <w:t>"ДАННЫЕ ИЗЪЯТЫ"</w:t>
      </w:r>
      <w:r w:rsidRPr="00547ADC">
        <w:rPr>
          <w:rFonts w:ascii="Times New Roman" w:hAnsi="Times New Roman"/>
          <w:sz w:val="18"/>
          <w:szCs w:val="18"/>
        </w:rPr>
        <w:t>,</w:t>
      </w:r>
      <w:r w:rsidRPr="00547ADC">
        <w:rPr>
          <w:rFonts w:ascii="Times New Roman" w:hAnsi="Times New Roman"/>
          <w:b/>
          <w:sz w:val="18"/>
          <w:szCs w:val="18"/>
        </w:rPr>
        <w:t xml:space="preserve"> </w:t>
      </w:r>
      <w:r w:rsidRPr="00547ADC">
        <w:rPr>
          <w:rFonts w:ascii="Times New Roman" w:hAnsi="Times New Roman"/>
          <w:sz w:val="18"/>
          <w:szCs w:val="18"/>
        </w:rPr>
        <w:t>виновным в совершении административного правонарушения, предусмотренного ч. 1 ст. 12.26 КоАП РФ, и назначить ему адми</w:t>
      </w:r>
      <w:r w:rsidRPr="00547ADC">
        <w:rPr>
          <w:rFonts w:ascii="Times New Roman" w:hAnsi="Times New Roman"/>
          <w:sz w:val="18"/>
          <w:szCs w:val="18"/>
        </w:rPr>
        <w:t>нистративное наказание в виде админ</w:t>
      </w:r>
      <w:r w:rsidRPr="00547ADC" w:rsidR="00BD10D6">
        <w:rPr>
          <w:rFonts w:ascii="Times New Roman" w:hAnsi="Times New Roman"/>
          <w:sz w:val="18"/>
          <w:szCs w:val="18"/>
        </w:rPr>
        <w:t>истративного штрафа в размере 45 000,00 (сорок пять</w:t>
      </w:r>
      <w:r w:rsidRPr="00547ADC">
        <w:rPr>
          <w:rFonts w:ascii="Times New Roman" w:hAnsi="Times New Roman"/>
          <w:sz w:val="18"/>
          <w:szCs w:val="18"/>
        </w:rPr>
        <w:t xml:space="preserve"> тысяч)  рублей с лишением права управления транспортными средствами сроком на 1 (один) год  6 (шесть)  месяцев.</w:t>
      </w:r>
    </w:p>
    <w:p w:rsidR="00D07178" w:rsidRPr="00547ADC" w:rsidP="004B6BB3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</w:p>
    <w:p w:rsidR="008C3F4C" w:rsidRPr="00547ADC" w:rsidP="004B6BB3">
      <w:pPr>
        <w:spacing w:after="0" w:line="240" w:lineRule="auto"/>
        <w:ind w:firstLine="567"/>
        <w:jc w:val="both"/>
        <w:rPr>
          <w:rFonts w:ascii="Times New Roman" w:hAnsi="Times New Roman"/>
          <w:b/>
          <w:sz w:val="18"/>
          <w:szCs w:val="18"/>
        </w:rPr>
      </w:pPr>
      <w:r w:rsidRPr="00547ADC">
        <w:rPr>
          <w:rFonts w:ascii="Times New Roman" w:hAnsi="Times New Roman"/>
          <w:b/>
          <w:sz w:val="18"/>
          <w:szCs w:val="18"/>
        </w:rPr>
        <w:t xml:space="preserve">Штраф подлежит перечислению на следующие реквизиты: </w:t>
      </w:r>
    </w:p>
    <w:p w:rsidR="00BD10D6" w:rsidRPr="00547ADC" w:rsidP="001D382E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547ADC">
        <w:rPr>
          <w:rFonts w:ascii="Times New Roman" w:hAnsi="Times New Roman"/>
          <w:sz w:val="18"/>
          <w:szCs w:val="18"/>
        </w:rPr>
        <w:t>"ДАННЫЕ ИЗЪЯТЫ"</w:t>
      </w:r>
    </w:p>
    <w:p w:rsidR="008C3F4C" w:rsidRPr="00547ADC" w:rsidP="004B6BB3">
      <w:pPr>
        <w:spacing w:after="0" w:line="240" w:lineRule="auto"/>
        <w:ind w:firstLine="567"/>
        <w:jc w:val="both"/>
        <w:rPr>
          <w:rFonts w:ascii="Times New Roman" w:eastAsia="SimSun" w:hAnsi="Times New Roman"/>
          <w:sz w:val="18"/>
          <w:szCs w:val="18"/>
          <w:lang w:eastAsia="zh-CN"/>
        </w:rPr>
      </w:pPr>
      <w:r w:rsidRPr="00547ADC">
        <w:rPr>
          <w:rFonts w:ascii="Times New Roman" w:eastAsia="SimSun" w:hAnsi="Times New Roman"/>
          <w:sz w:val="18"/>
          <w:szCs w:val="18"/>
          <w:lang w:eastAsia="zh-CN"/>
        </w:rPr>
        <w:t>Разъяснить, что в соответствии со ст.32.2 КоАП РФ</w:t>
      </w:r>
      <w:r w:rsidRPr="00547ADC">
        <w:rPr>
          <w:rFonts w:ascii="Times New Roman" w:eastAsia="SimSun" w:hAnsi="Times New Roman"/>
          <w:sz w:val="18"/>
          <w:szCs w:val="18"/>
          <w:lang w:eastAsia="zh-CN"/>
        </w:rPr>
        <w:t xml:space="preserve">, 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</w:t>
      </w:r>
      <w:r w:rsidRPr="00547ADC">
        <w:rPr>
          <w:rFonts w:ascii="Times New Roman" w:eastAsia="SimSun" w:hAnsi="Times New Roman"/>
          <w:sz w:val="18"/>
          <w:szCs w:val="18"/>
          <w:lang w:eastAsia="zh-CN"/>
        </w:rPr>
        <w:t>штрафа в законную силу.</w:t>
      </w:r>
    </w:p>
    <w:p w:rsidR="008C3F4C" w:rsidRPr="00547ADC" w:rsidP="004B6BB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SimSun" w:hAnsi="Times New Roman"/>
          <w:sz w:val="18"/>
          <w:szCs w:val="18"/>
          <w:lang w:eastAsia="zh-CN"/>
        </w:rPr>
      </w:pPr>
      <w:r w:rsidRPr="00547ADC">
        <w:rPr>
          <w:rFonts w:ascii="Times New Roman" w:eastAsia="SimSun" w:hAnsi="Times New Roman"/>
          <w:sz w:val="18"/>
          <w:szCs w:val="18"/>
          <w:lang w:eastAsia="zh-CN"/>
        </w:rPr>
        <w:t>Документ, свидетельствующий об уплате административного штрафа, лицо, привлеченное к административной ответственности, направляет судье, в орган</w:t>
      </w:r>
      <w:r w:rsidRPr="00547ADC">
        <w:rPr>
          <w:rFonts w:ascii="Times New Roman" w:eastAsia="SimSun" w:hAnsi="Times New Roman"/>
          <w:sz w:val="18"/>
          <w:szCs w:val="18"/>
          <w:lang w:eastAsia="zh-CN"/>
        </w:rPr>
        <w:t xml:space="preserve">, должностному лицу, </w:t>
      </w:r>
      <w:r w:rsidRPr="00547ADC">
        <w:rPr>
          <w:rFonts w:ascii="Times New Roman" w:eastAsia="SimSun" w:hAnsi="Times New Roman"/>
          <w:sz w:val="18"/>
          <w:szCs w:val="18"/>
          <w:lang w:eastAsia="zh-CN"/>
        </w:rPr>
        <w:t>вынесшим</w:t>
      </w:r>
      <w:r w:rsidRPr="00547ADC">
        <w:rPr>
          <w:rFonts w:ascii="Times New Roman" w:eastAsia="SimSun" w:hAnsi="Times New Roman"/>
          <w:sz w:val="18"/>
          <w:szCs w:val="18"/>
          <w:lang w:eastAsia="zh-CN"/>
        </w:rPr>
        <w:t xml:space="preserve"> постановление. </w:t>
      </w:r>
    </w:p>
    <w:p w:rsidR="008C3F4C" w:rsidRPr="00547ADC" w:rsidP="004B6B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547ADC">
        <w:rPr>
          <w:rFonts w:ascii="Times New Roman" w:hAnsi="Times New Roman"/>
          <w:sz w:val="18"/>
          <w:szCs w:val="18"/>
        </w:rPr>
        <w:t xml:space="preserve">Неуплата административного штрафа в срок, </w:t>
      </w:r>
      <w:r w:rsidRPr="00547ADC">
        <w:rPr>
          <w:rFonts w:ascii="Times New Roman" w:hAnsi="Times New Roman"/>
          <w:sz w:val="18"/>
          <w:szCs w:val="18"/>
        </w:rPr>
        <w:t xml:space="preserve">предусмотренный настоящим </w:t>
      </w:r>
      <w:hyperlink r:id="rId16" w:history="1">
        <w:r w:rsidRPr="00547ADC">
          <w:rPr>
            <w:rStyle w:val="Hyperlink"/>
            <w:rFonts w:ascii="Times New Roman" w:hAnsi="Times New Roman"/>
            <w:color w:val="auto"/>
            <w:sz w:val="18"/>
            <w:szCs w:val="18"/>
            <w:u w:val="none"/>
          </w:rPr>
          <w:t>Кодексом</w:t>
        </w:r>
      </w:hyperlink>
      <w:r w:rsidRPr="00547ADC">
        <w:rPr>
          <w:rFonts w:ascii="Times New Roman" w:hAnsi="Times New Roman"/>
          <w:sz w:val="18"/>
          <w:szCs w:val="18"/>
        </w:rPr>
        <w:t>, влечет наложение административного штрафа в двукратном размере суммы неуплаченного административного штрафа, но не менее одной тысячи руб</w:t>
      </w:r>
      <w:r w:rsidRPr="00547ADC">
        <w:rPr>
          <w:rFonts w:ascii="Times New Roman" w:hAnsi="Times New Roman"/>
          <w:sz w:val="18"/>
          <w:szCs w:val="18"/>
        </w:rPr>
        <w:t>лей, либо административный арест на срок до пятнадцати суток, либо обязательные работы на срок до пятидесяти часов (ч.1 ст.20.25 КоАП РФ).</w:t>
      </w:r>
    </w:p>
    <w:p w:rsidR="008C3F4C" w:rsidRPr="00547ADC" w:rsidP="004B6BB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47ADC">
        <w:rPr>
          <w:rFonts w:ascii="Times New Roman" w:hAnsi="Times New Roman"/>
          <w:sz w:val="18"/>
          <w:szCs w:val="18"/>
        </w:rPr>
        <w:t>Разъяснить, что в соответствии со ст. 32.7 КоАП РФ, течение срока лишения специального права начинается со дня вступл</w:t>
      </w:r>
      <w:r w:rsidRPr="00547ADC">
        <w:rPr>
          <w:rFonts w:ascii="Times New Roman" w:hAnsi="Times New Roman"/>
          <w:sz w:val="18"/>
          <w:szCs w:val="18"/>
        </w:rPr>
        <w:t>ения в законную силу постановления о назначении административного наказания в виде лишения соответствующего специального права</w:t>
      </w:r>
      <w:r w:rsidRPr="00547ADC">
        <w:rPr>
          <w:rFonts w:ascii="Times New Roman" w:hAnsi="Times New Roman"/>
          <w:sz w:val="18"/>
          <w:szCs w:val="18"/>
        </w:rPr>
        <w:t xml:space="preserve">. </w:t>
      </w:r>
      <w:r w:rsidRPr="00547ADC">
        <w:rPr>
          <w:rFonts w:ascii="Times New Roman" w:hAnsi="Times New Roman"/>
          <w:sz w:val="18"/>
          <w:szCs w:val="18"/>
        </w:rPr>
        <w:t>В течение трех рабочих дней со дня вступления в законную силу постановления о назначении административного наказания в виде лише</w:t>
      </w:r>
      <w:r w:rsidRPr="00547ADC">
        <w:rPr>
          <w:rFonts w:ascii="Times New Roman" w:hAnsi="Times New Roman"/>
          <w:sz w:val="18"/>
          <w:szCs w:val="18"/>
        </w:rPr>
        <w:t>ния соответствующего специального права лицо, лишенное специального права, должно сдать документы, предусмотренные частями 1-3 статьи 32.6 настоящего Кодекса, в орган, исполняющий этот вид административного</w:t>
      </w:r>
      <w:r w:rsidRPr="00547ADC">
        <w:rPr>
          <w:rFonts w:ascii="Times New Roman" w:hAnsi="Times New Roman"/>
          <w:sz w:val="18"/>
          <w:szCs w:val="18"/>
        </w:rPr>
        <w:t xml:space="preserve"> наказания (в случае, если документы, указанные в </w:t>
      </w:r>
      <w:r w:rsidRPr="00547ADC">
        <w:rPr>
          <w:rFonts w:ascii="Times New Roman" w:hAnsi="Times New Roman"/>
          <w:sz w:val="18"/>
          <w:szCs w:val="18"/>
        </w:rPr>
        <w:t>части 1 статьи 32.6 настоящего Кодекса, ранее не были изъяты в</w:t>
      </w:r>
      <w:r w:rsidRPr="00547ADC">
        <w:rPr>
          <w:rFonts w:ascii="Times New Roman" w:hAnsi="Times New Roman"/>
          <w:sz w:val="18"/>
          <w:szCs w:val="18"/>
        </w:rPr>
        <w:t xml:space="preserve"> </w:t>
      </w:r>
      <w:r w:rsidRPr="00547ADC">
        <w:rPr>
          <w:rFonts w:ascii="Times New Roman" w:hAnsi="Times New Roman"/>
          <w:sz w:val="18"/>
          <w:szCs w:val="18"/>
        </w:rPr>
        <w:t>соответствии</w:t>
      </w:r>
      <w:r w:rsidRPr="00547ADC">
        <w:rPr>
          <w:rFonts w:ascii="Times New Roman" w:hAnsi="Times New Roman"/>
          <w:sz w:val="18"/>
          <w:szCs w:val="18"/>
        </w:rPr>
        <w:t xml:space="preserve"> с частью 3 статьи 27.10 настоящего Кодекса), а в случае утраты указанных документов заявить об этом в указанный орган в тот же срок. В случае уклонения лица, лишенного специального</w:t>
      </w:r>
      <w:r w:rsidRPr="00547ADC">
        <w:rPr>
          <w:rFonts w:ascii="Times New Roman" w:hAnsi="Times New Roman"/>
          <w:sz w:val="18"/>
          <w:szCs w:val="18"/>
        </w:rPr>
        <w:t xml:space="preserve"> права, от сдачи соответствующего удостоверения (специального разрешения) или иных документов срок лишения специального права прерывается. Течение срока лишения специального права начинается со дня сдачи лицом либо изъятия у него соответствующего удостовер</w:t>
      </w:r>
      <w:r w:rsidRPr="00547ADC">
        <w:rPr>
          <w:rFonts w:ascii="Times New Roman" w:hAnsi="Times New Roman"/>
          <w:sz w:val="18"/>
          <w:szCs w:val="18"/>
        </w:rPr>
        <w:t>ения (специального разрешения) или иных документов, а равно получения органом, исполняющим этот вид административного наказания, заявления лица об утрате указанных документов.</w:t>
      </w:r>
    </w:p>
    <w:p w:rsidR="008C3F4C" w:rsidRPr="00547ADC" w:rsidP="004B6B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b/>
          <w:sz w:val="18"/>
          <w:szCs w:val="18"/>
        </w:rPr>
      </w:pPr>
      <w:r w:rsidRPr="00547ADC">
        <w:rPr>
          <w:rFonts w:ascii="Times New Roman" w:hAnsi="Times New Roman"/>
          <w:sz w:val="18"/>
          <w:szCs w:val="18"/>
        </w:rPr>
        <w:t>Возложить исполнение настоящего постановления в части лишения права управления т</w:t>
      </w:r>
      <w:r w:rsidRPr="00547ADC">
        <w:rPr>
          <w:rFonts w:ascii="Times New Roman" w:hAnsi="Times New Roman"/>
          <w:sz w:val="18"/>
          <w:szCs w:val="18"/>
        </w:rPr>
        <w:t xml:space="preserve">ранспортным средством на органы внутренних дел, куда обязать </w:t>
      </w:r>
      <w:r w:rsidRPr="00547ADC" w:rsidR="00D07178">
        <w:rPr>
          <w:rStyle w:val="FontStyle17"/>
          <w:sz w:val="18"/>
          <w:szCs w:val="18"/>
        </w:rPr>
        <w:t>Казарезова В.А.</w:t>
      </w:r>
      <w:r w:rsidRPr="00547ADC" w:rsidR="00A550F4">
        <w:rPr>
          <w:rFonts w:ascii="Times New Roman" w:hAnsi="Times New Roman"/>
          <w:sz w:val="18"/>
          <w:szCs w:val="18"/>
        </w:rPr>
        <w:t xml:space="preserve">  </w:t>
      </w:r>
      <w:r w:rsidRPr="00547ADC">
        <w:rPr>
          <w:rFonts w:ascii="Times New Roman" w:hAnsi="Times New Roman"/>
          <w:sz w:val="18"/>
          <w:szCs w:val="18"/>
        </w:rPr>
        <w:t>сдать водительское удостоверение на право управления транспортными средствами в течение 3-х рабочих дней со дня вступления постановления в законную силу, а в случае утраты сообщи</w:t>
      </w:r>
      <w:r w:rsidRPr="00547ADC">
        <w:rPr>
          <w:rFonts w:ascii="Times New Roman" w:hAnsi="Times New Roman"/>
          <w:sz w:val="18"/>
          <w:szCs w:val="18"/>
        </w:rPr>
        <w:t>ть об этом в указанный орган в тот же срок.</w:t>
      </w:r>
    </w:p>
    <w:p w:rsidR="008C3F4C" w:rsidRPr="00547ADC" w:rsidP="004B6BB3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2"/>
        <w:rPr>
          <w:rFonts w:ascii="Times New Roman" w:hAnsi="Times New Roman"/>
          <w:sz w:val="18"/>
          <w:szCs w:val="18"/>
        </w:rPr>
      </w:pPr>
      <w:r w:rsidRPr="00547ADC">
        <w:rPr>
          <w:rFonts w:ascii="Times New Roman" w:eastAsia="SimSun" w:hAnsi="Times New Roman"/>
          <w:iCs/>
          <w:sz w:val="18"/>
          <w:szCs w:val="18"/>
          <w:lang w:eastAsia="zh-CN"/>
        </w:rPr>
        <w:t xml:space="preserve">Постановление может быть обжаловано в Ялтинский городской суд Республики Крым </w:t>
      </w:r>
      <w:r w:rsidRPr="00547ADC">
        <w:rPr>
          <w:rFonts w:ascii="Times New Roman" w:hAnsi="Times New Roman"/>
          <w:sz w:val="18"/>
          <w:szCs w:val="18"/>
        </w:rPr>
        <w:t xml:space="preserve">через мирового судью судебного участка № 99 Ялтинского судебного района (городской округ Ялта) </w:t>
      </w:r>
      <w:r w:rsidRPr="00547ADC">
        <w:rPr>
          <w:rFonts w:ascii="Times New Roman" w:eastAsia="SimSun" w:hAnsi="Times New Roman"/>
          <w:iCs/>
          <w:sz w:val="18"/>
          <w:szCs w:val="18"/>
          <w:lang w:eastAsia="zh-CN"/>
        </w:rPr>
        <w:t xml:space="preserve">в течение 10 дней со дня вынесения </w:t>
      </w:r>
      <w:r w:rsidRPr="00547ADC">
        <w:rPr>
          <w:rFonts w:ascii="Times New Roman" w:hAnsi="Times New Roman"/>
          <w:sz w:val="18"/>
          <w:szCs w:val="18"/>
        </w:rPr>
        <w:t xml:space="preserve">или </w:t>
      </w:r>
      <w:r w:rsidRPr="00547ADC">
        <w:rPr>
          <w:rFonts w:ascii="Times New Roman" w:hAnsi="Times New Roman"/>
          <w:sz w:val="18"/>
          <w:szCs w:val="18"/>
        </w:rPr>
        <w:t>получения копии постановления.</w:t>
      </w:r>
    </w:p>
    <w:p w:rsidR="008C3F4C" w:rsidRPr="00547ADC" w:rsidP="004B6BB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8C3F4C" w:rsidRPr="00547ADC" w:rsidP="004B6BB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</w:p>
    <w:p w:rsidR="008C3F4C" w:rsidRPr="00547ADC" w:rsidP="004B6BB3">
      <w:pPr>
        <w:spacing w:after="0" w:line="240" w:lineRule="auto"/>
        <w:ind w:firstLine="567"/>
        <w:jc w:val="both"/>
        <w:rPr>
          <w:rFonts w:ascii="Times New Roman" w:hAnsi="Times New Roman"/>
          <w:sz w:val="18"/>
          <w:szCs w:val="18"/>
        </w:rPr>
      </w:pPr>
      <w:r w:rsidRPr="00547ADC">
        <w:rPr>
          <w:rFonts w:ascii="Times New Roman" w:hAnsi="Times New Roman"/>
          <w:sz w:val="18"/>
          <w:szCs w:val="18"/>
        </w:rPr>
        <w:t>Мировой судья</w:t>
      </w:r>
      <w:r w:rsidRPr="00547ADC">
        <w:rPr>
          <w:rFonts w:ascii="Times New Roman" w:hAnsi="Times New Roman"/>
          <w:sz w:val="18"/>
          <w:szCs w:val="18"/>
        </w:rPr>
        <w:tab/>
      </w:r>
      <w:r w:rsidRPr="00547ADC">
        <w:rPr>
          <w:rFonts w:ascii="Times New Roman" w:hAnsi="Times New Roman"/>
          <w:sz w:val="18"/>
          <w:szCs w:val="18"/>
        </w:rPr>
        <w:tab/>
      </w:r>
      <w:r w:rsidRPr="00547ADC">
        <w:rPr>
          <w:rFonts w:ascii="Times New Roman" w:hAnsi="Times New Roman"/>
          <w:sz w:val="18"/>
          <w:szCs w:val="18"/>
        </w:rPr>
        <w:tab/>
      </w:r>
      <w:r w:rsidRPr="00547ADC">
        <w:rPr>
          <w:rFonts w:ascii="Times New Roman" w:hAnsi="Times New Roman"/>
          <w:sz w:val="18"/>
          <w:szCs w:val="18"/>
        </w:rPr>
        <w:tab/>
      </w:r>
      <w:r w:rsidRPr="00547ADC">
        <w:rPr>
          <w:rFonts w:ascii="Times New Roman" w:hAnsi="Times New Roman"/>
          <w:sz w:val="18"/>
          <w:szCs w:val="18"/>
        </w:rPr>
        <w:tab/>
      </w:r>
      <w:r w:rsidRPr="00547ADC">
        <w:rPr>
          <w:rFonts w:ascii="Times New Roman" w:hAnsi="Times New Roman"/>
          <w:sz w:val="18"/>
          <w:szCs w:val="18"/>
        </w:rPr>
        <w:tab/>
      </w:r>
      <w:r>
        <w:rPr>
          <w:rFonts w:ascii="Times New Roman" w:hAnsi="Times New Roman"/>
          <w:sz w:val="18"/>
          <w:szCs w:val="18"/>
        </w:rPr>
        <w:t xml:space="preserve">                               </w:t>
      </w:r>
      <w:r w:rsidRPr="00547ADC">
        <w:rPr>
          <w:rFonts w:ascii="Times New Roman" w:hAnsi="Times New Roman"/>
          <w:sz w:val="18"/>
          <w:szCs w:val="18"/>
        </w:rPr>
        <w:tab/>
        <w:t>О.В. Переверзева</w:t>
      </w:r>
    </w:p>
    <w:p w:rsidR="008C3F4C" w:rsidRPr="00547ADC" w:rsidP="004B6BB3">
      <w:pPr>
        <w:spacing w:after="160" w:line="252" w:lineRule="auto"/>
        <w:ind w:firstLine="567"/>
        <w:rPr>
          <w:rFonts w:ascii="Times New Roman" w:hAnsi="Times New Roman"/>
          <w:sz w:val="18"/>
          <w:szCs w:val="18"/>
        </w:rPr>
      </w:pPr>
    </w:p>
    <w:p w:rsidR="008C3F4C" w:rsidRPr="00547ADC" w:rsidP="004B6BB3">
      <w:pPr>
        <w:ind w:firstLine="567"/>
        <w:rPr>
          <w:rFonts w:ascii="Times New Roman" w:hAnsi="Times New Roman"/>
          <w:sz w:val="18"/>
          <w:szCs w:val="18"/>
        </w:rPr>
      </w:pPr>
    </w:p>
    <w:p w:rsidR="008C3F4C" w:rsidRPr="00547ADC" w:rsidP="004B6BB3">
      <w:pPr>
        <w:ind w:firstLine="567"/>
        <w:rPr>
          <w:rFonts w:ascii="Times New Roman" w:hAnsi="Times New Roman"/>
          <w:sz w:val="18"/>
          <w:szCs w:val="18"/>
        </w:rPr>
      </w:pPr>
    </w:p>
    <w:p w:rsidR="00F92E94" w:rsidRPr="00547ADC" w:rsidP="004B6BB3">
      <w:pPr>
        <w:ind w:firstLine="567"/>
        <w:rPr>
          <w:rFonts w:ascii="Times New Roman" w:hAnsi="Times New Roman"/>
          <w:sz w:val="18"/>
          <w:szCs w:val="18"/>
        </w:rPr>
      </w:pPr>
    </w:p>
    <w:sectPr w:rsidSect="00547ADC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3F4C"/>
    <w:rsid w:val="001479F1"/>
    <w:rsid w:val="001A7163"/>
    <w:rsid w:val="001D382E"/>
    <w:rsid w:val="00222260"/>
    <w:rsid w:val="002D521A"/>
    <w:rsid w:val="00430A27"/>
    <w:rsid w:val="00483694"/>
    <w:rsid w:val="004B6BB3"/>
    <w:rsid w:val="005420C5"/>
    <w:rsid w:val="00547ADC"/>
    <w:rsid w:val="00583E03"/>
    <w:rsid w:val="005D2CEC"/>
    <w:rsid w:val="006016D5"/>
    <w:rsid w:val="007505E7"/>
    <w:rsid w:val="00822465"/>
    <w:rsid w:val="008C3F4C"/>
    <w:rsid w:val="008E0EBD"/>
    <w:rsid w:val="008E12BE"/>
    <w:rsid w:val="009A41E8"/>
    <w:rsid w:val="009F04EF"/>
    <w:rsid w:val="00A11DA2"/>
    <w:rsid w:val="00A550F4"/>
    <w:rsid w:val="00A91576"/>
    <w:rsid w:val="00BD10D6"/>
    <w:rsid w:val="00D07178"/>
    <w:rsid w:val="00E810F4"/>
    <w:rsid w:val="00F85087"/>
    <w:rsid w:val="00F92E9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F4C"/>
    <w:rPr>
      <w:rFonts w:ascii="Calibri" w:eastAsia="Times New Roman" w:hAnsi="Calibri" w:cs="Times New Roman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sid w:val="008C3F4C"/>
    <w:rPr>
      <w:color w:val="0000FF"/>
      <w:u w:val="single"/>
    </w:rPr>
  </w:style>
  <w:style w:type="paragraph" w:styleId="Title">
    <w:name w:val="Title"/>
    <w:basedOn w:val="Normal"/>
    <w:link w:val="a"/>
    <w:qFormat/>
    <w:rsid w:val="008C3F4C"/>
    <w:pPr>
      <w:spacing w:after="0" w:line="240" w:lineRule="auto"/>
      <w:jc w:val="center"/>
    </w:pPr>
    <w:rPr>
      <w:rFonts w:ascii="Times New Roman" w:hAnsi="Times New Roman"/>
      <w:b/>
      <w:szCs w:val="20"/>
    </w:rPr>
  </w:style>
  <w:style w:type="character" w:customStyle="1" w:styleId="a">
    <w:name w:val="Название Знак"/>
    <w:basedOn w:val="DefaultParagraphFont"/>
    <w:link w:val="Title"/>
    <w:rsid w:val="008C3F4C"/>
    <w:rPr>
      <w:rFonts w:ascii="Times New Roman" w:eastAsia="Times New Roman" w:hAnsi="Times New Roman" w:cs="Times New Roman"/>
      <w:b/>
      <w:szCs w:val="20"/>
      <w:lang w:eastAsia="ru-RU"/>
    </w:rPr>
  </w:style>
  <w:style w:type="paragraph" w:styleId="BodyTextIndent">
    <w:name w:val="Body Text Indent"/>
    <w:basedOn w:val="Normal"/>
    <w:link w:val="a0"/>
    <w:unhideWhenUsed/>
    <w:rsid w:val="008C3F4C"/>
    <w:pPr>
      <w:spacing w:after="0" w:line="240" w:lineRule="auto"/>
      <w:jc w:val="both"/>
    </w:pPr>
    <w:rPr>
      <w:rFonts w:ascii="Times New Roman" w:hAnsi="Times New Roman"/>
      <w:sz w:val="20"/>
      <w:szCs w:val="20"/>
    </w:rPr>
  </w:style>
  <w:style w:type="character" w:customStyle="1" w:styleId="a0">
    <w:name w:val="Основной текст с отступом Знак"/>
    <w:basedOn w:val="DefaultParagraphFont"/>
    <w:link w:val="BodyTextIndent"/>
    <w:rsid w:val="008C3F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">
    <w:name w:val="Основной текст (2)_"/>
    <w:link w:val="20"/>
    <w:locked/>
    <w:rsid w:val="008C3F4C"/>
    <w:rPr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8C3F4C"/>
    <w:pPr>
      <w:widowControl w:val="0"/>
      <w:shd w:val="clear" w:color="auto" w:fill="FFFFFF"/>
      <w:spacing w:before="420" w:after="300" w:line="322" w:lineRule="exact"/>
      <w:jc w:val="both"/>
    </w:pPr>
    <w:rPr>
      <w:rFonts w:asciiTheme="minorHAnsi" w:eastAsiaTheme="minorHAnsi" w:hAnsiTheme="minorHAnsi" w:cstheme="minorBidi"/>
      <w:sz w:val="28"/>
      <w:szCs w:val="28"/>
      <w:lang w:eastAsia="en-US"/>
    </w:rPr>
  </w:style>
  <w:style w:type="paragraph" w:customStyle="1" w:styleId="Style4">
    <w:name w:val="Style4"/>
    <w:basedOn w:val="Normal"/>
    <w:uiPriority w:val="99"/>
    <w:rsid w:val="008C3F4C"/>
    <w:pPr>
      <w:widowControl w:val="0"/>
      <w:autoSpaceDE w:val="0"/>
      <w:autoSpaceDN w:val="0"/>
      <w:adjustRightInd w:val="0"/>
      <w:spacing w:after="0" w:line="274" w:lineRule="exact"/>
      <w:ind w:firstLine="427"/>
      <w:jc w:val="both"/>
    </w:pPr>
    <w:rPr>
      <w:rFonts w:ascii="Times New Roman" w:hAnsi="Times New Roman"/>
      <w:sz w:val="24"/>
      <w:szCs w:val="24"/>
    </w:rPr>
  </w:style>
  <w:style w:type="character" w:customStyle="1" w:styleId="FontStyle17">
    <w:name w:val="Font Style17"/>
    <w:uiPriority w:val="99"/>
    <w:rsid w:val="008C3F4C"/>
    <w:rPr>
      <w:rFonts w:ascii="Times New Roman" w:hAnsi="Times New Roman" w:cs="Times New Roman" w:hint="default"/>
      <w:sz w:val="22"/>
      <w:szCs w:val="22"/>
    </w:rPr>
  </w:style>
  <w:style w:type="paragraph" w:styleId="BalloonText">
    <w:name w:val="Balloon Text"/>
    <w:basedOn w:val="Normal"/>
    <w:link w:val="a1"/>
    <w:uiPriority w:val="99"/>
    <w:semiHidden/>
    <w:unhideWhenUsed/>
    <w:rsid w:val="008E12B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8E12B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D8F29471D42CA00679289B1CE76C85FECDE2A7436F6737754F0AB09A07BD77B3760E0025D951g4LCN" TargetMode="External" /><Relationship Id="rId11" Type="http://schemas.openxmlformats.org/officeDocument/2006/relationships/hyperlink" Target="consultantplus://offline/ref=D8F29471D42CA00679289B1CE76C85FECDE2A7436F6737754F0AB09A07BD77B3760E0025DD56g4L8N" TargetMode="External" /><Relationship Id="rId12" Type="http://schemas.openxmlformats.org/officeDocument/2006/relationships/hyperlink" Target="consultantplus://offline/ref=63813BD4601F1C96CBE062EB1C667877F0E9AD09968B3C11DBB20C08AA48ED353CE70C62BA8270272FA5370CDE91F85D5DE7C8D726382607j9ZBO" TargetMode="External" /><Relationship Id="rId13" Type="http://schemas.openxmlformats.org/officeDocument/2006/relationships/hyperlink" Target="consultantplus://offline/ref=63813BD4601F1C96CBE062EB1C667877F1EBA00B90883C11DBB20C08AA48ED353CE70C67B984762F7AFF270897C5F7425FFBD6D73838j2Z7O" TargetMode="External" /><Relationship Id="rId14" Type="http://schemas.openxmlformats.org/officeDocument/2006/relationships/hyperlink" Target="consultantplus://offline/ref=371641BDD8961BAE511E83CE61E36E4EE4701BEE9D8E3711E6F7C53D883660F833048FBFE8E2329DC6E26446228DBB0920BFD270261074D7EBb8O" TargetMode="External" /><Relationship Id="rId15" Type="http://schemas.openxmlformats.org/officeDocument/2006/relationships/hyperlink" Target="consultantplus://offline/ref=371641BDD8961BAE511E83CE61E36E4EE4711CEC9C8E3711E6F7C53D883660F833048FBAEBE33B9092B874426BD9B41622A3CC703810E7b5O" TargetMode="External" /><Relationship Id="rId16" Type="http://schemas.openxmlformats.org/officeDocument/2006/relationships/hyperlink" Target="consultantplus://offline/main?base=LAW;n=117401;fld=134;dst=102941" TargetMode="External" /><Relationship Id="rId17" Type="http://schemas.openxmlformats.org/officeDocument/2006/relationships/theme" Target="theme/theme1.xml" /><Relationship Id="rId18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C0E0EDC30E97EDECD7FAD4A60408DE29483BB89D7B84F751AF82B9E76F94FF4CF5CF7BDF44BEyCOBL" TargetMode="External" /><Relationship Id="rId5" Type="http://schemas.openxmlformats.org/officeDocument/2006/relationships/hyperlink" Target="consultantplus://offline/ref=9CE50AD9DFAA40D661D3F523C21DE182B00617950A88FA67448039570A04A1FD501DBCDB6CFC95C5hBSEQ" TargetMode="External" /><Relationship Id="rId6" Type="http://schemas.openxmlformats.org/officeDocument/2006/relationships/hyperlink" Target="consultantplus://offline/ref=9CE50AD9DFAA40D661D3F523C21DE182B00617950A88FA67448039570A04A1FD501DBCDB6CFC95C2hBSFQ" TargetMode="External" /><Relationship Id="rId7" Type="http://schemas.openxmlformats.org/officeDocument/2006/relationships/hyperlink" Target="consultantplus://offline/ref=631CA4CFA332A554FEC7FF196ECBBE154EA929035875183F7DCC8AB6B2ED930C4B79ED888C20d7U3J" TargetMode="External" /><Relationship Id="rId8" Type="http://schemas.openxmlformats.org/officeDocument/2006/relationships/hyperlink" Target="consultantplus://offline/ref=CFA3914CA5B394F6601D6AD8583B782E6BA9A0BDCE75D1FC18486928CF65FF6C76FAA4AC1F5EUARAO" TargetMode="External" /><Relationship Id="rId9" Type="http://schemas.openxmlformats.org/officeDocument/2006/relationships/hyperlink" Target="consultantplus://offline/ref=38A7D0CF8B6A4BE3A00B4527B93B0AE15DA951A5097828BCC7069F79C35931D89AF8E9DB967EI6x5L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