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10C" w:rsidRPr="008D5598" w:rsidP="00D9610C">
      <w:pPr>
        <w:pStyle w:val="Title"/>
        <w:jc w:val="right"/>
        <w:rPr>
          <w:sz w:val="18"/>
          <w:szCs w:val="18"/>
        </w:rPr>
      </w:pPr>
      <w:r w:rsidRPr="008D5598">
        <w:rPr>
          <w:sz w:val="18"/>
          <w:szCs w:val="18"/>
        </w:rPr>
        <w:t>Дело № 5-99-298/2023</w:t>
      </w:r>
    </w:p>
    <w:p w:rsidR="00B84E05" w:rsidRPr="008D5598" w:rsidP="00D9610C">
      <w:pPr>
        <w:pStyle w:val="Title"/>
        <w:jc w:val="right"/>
        <w:rPr>
          <w:sz w:val="18"/>
          <w:szCs w:val="18"/>
        </w:rPr>
      </w:pPr>
      <w:r w:rsidRPr="008D5598">
        <w:rPr>
          <w:sz w:val="18"/>
          <w:szCs w:val="18"/>
        </w:rPr>
        <w:t>УИД № 91</w:t>
      </w:r>
      <w:r w:rsidRPr="008D5598">
        <w:rPr>
          <w:sz w:val="18"/>
          <w:szCs w:val="18"/>
          <w:lang w:val="en-US"/>
        </w:rPr>
        <w:t>MS</w:t>
      </w:r>
      <w:r w:rsidRPr="008D5598">
        <w:rPr>
          <w:sz w:val="18"/>
          <w:szCs w:val="18"/>
        </w:rPr>
        <w:t>0099-01-2023-00849-13</w:t>
      </w:r>
    </w:p>
    <w:p w:rsidR="00D9610C" w:rsidRPr="008D5598" w:rsidP="00D9610C">
      <w:pPr>
        <w:pStyle w:val="Title"/>
        <w:rPr>
          <w:sz w:val="18"/>
          <w:szCs w:val="18"/>
        </w:rPr>
      </w:pPr>
    </w:p>
    <w:p w:rsidR="00D9610C" w:rsidRPr="008D5598" w:rsidP="00D9610C">
      <w:pPr>
        <w:pStyle w:val="Title"/>
        <w:rPr>
          <w:sz w:val="18"/>
          <w:szCs w:val="18"/>
        </w:rPr>
      </w:pPr>
      <w:r w:rsidRPr="008D5598">
        <w:rPr>
          <w:sz w:val="18"/>
          <w:szCs w:val="18"/>
        </w:rPr>
        <w:t>ПОСТАНОВЛЕНИЕ</w:t>
      </w:r>
    </w:p>
    <w:p w:rsidR="00D9610C" w:rsidRPr="008D5598" w:rsidP="00D961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D9610C" w:rsidRPr="008D5598" w:rsidP="00D9610C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D9610C" w:rsidRPr="008D5598" w:rsidP="00D9610C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г. Ялта</w:t>
      </w:r>
      <w:r w:rsidRPr="008D5598">
        <w:rPr>
          <w:rFonts w:ascii="Times New Roman" w:hAnsi="Times New Roman"/>
          <w:sz w:val="18"/>
          <w:szCs w:val="18"/>
        </w:rPr>
        <w:tab/>
      </w:r>
      <w:r w:rsidRPr="008D5598">
        <w:rPr>
          <w:rFonts w:ascii="Times New Roman" w:hAnsi="Times New Roman"/>
          <w:sz w:val="18"/>
          <w:szCs w:val="18"/>
        </w:rPr>
        <w:tab/>
      </w:r>
      <w:r w:rsidRPr="008D5598">
        <w:rPr>
          <w:rFonts w:ascii="Times New Roman" w:hAnsi="Times New Roman"/>
          <w:sz w:val="18"/>
          <w:szCs w:val="18"/>
        </w:rPr>
        <w:tab/>
      </w:r>
      <w:r w:rsidRPr="008D5598">
        <w:rPr>
          <w:rFonts w:ascii="Times New Roman" w:hAnsi="Times New Roman"/>
          <w:sz w:val="18"/>
          <w:szCs w:val="18"/>
        </w:rPr>
        <w:tab/>
      </w:r>
      <w:r w:rsidRPr="008D5598">
        <w:rPr>
          <w:rFonts w:ascii="Times New Roman" w:hAnsi="Times New Roman"/>
          <w:sz w:val="18"/>
          <w:szCs w:val="18"/>
        </w:rPr>
        <w:tab/>
        <w:t xml:space="preserve"> </w:t>
      </w:r>
      <w:r w:rsidRPr="008D5598" w:rsidR="00B84E05">
        <w:rPr>
          <w:rFonts w:ascii="Times New Roman" w:hAnsi="Times New Roman"/>
          <w:sz w:val="18"/>
          <w:szCs w:val="18"/>
        </w:rPr>
        <w:t xml:space="preserve">            </w:t>
      </w:r>
      <w:r w:rsidR="008D5598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8D5598" w:rsidR="00B84E05">
        <w:rPr>
          <w:rFonts w:ascii="Times New Roman" w:hAnsi="Times New Roman"/>
          <w:sz w:val="18"/>
          <w:szCs w:val="18"/>
        </w:rPr>
        <w:t xml:space="preserve">   </w:t>
      </w:r>
      <w:r w:rsidRPr="008D5598">
        <w:rPr>
          <w:rFonts w:ascii="Times New Roman" w:hAnsi="Times New Roman"/>
          <w:sz w:val="18"/>
          <w:szCs w:val="18"/>
        </w:rPr>
        <w:t>24 августа 2023 года</w:t>
      </w:r>
    </w:p>
    <w:p w:rsidR="00D9610C" w:rsidRPr="008D5598" w:rsidP="00D9610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9610C" w:rsidRPr="008D5598" w:rsidP="00D9610C">
      <w:pPr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9610C" w:rsidRPr="008D5598" w:rsidP="00D9610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D5598" w:rsidR="00B84E05">
        <w:rPr>
          <w:rFonts w:ascii="Times New Roman" w:hAnsi="Times New Roman"/>
          <w:sz w:val="18"/>
          <w:szCs w:val="18"/>
        </w:rPr>
        <w:t>Кочурова</w:t>
      </w:r>
      <w:r w:rsidRPr="008D5598" w:rsidR="00B84E05">
        <w:rPr>
          <w:rFonts w:ascii="Times New Roman" w:hAnsi="Times New Roman"/>
          <w:sz w:val="18"/>
          <w:szCs w:val="18"/>
        </w:rPr>
        <w:t xml:space="preserve"> И.В.,</w:t>
      </w:r>
    </w:p>
    <w:p w:rsidR="00D9610C" w:rsidRPr="008D5598" w:rsidP="00D9610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его защитника – Фролова Ю.А.,</w:t>
      </w:r>
    </w:p>
    <w:p w:rsidR="00D9610C" w:rsidRPr="008D5598" w:rsidP="00D9610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дело об административном правонарушении, предусмотренном ч. 1 ст. </w:t>
      </w:r>
      <w:r w:rsidRPr="008D5598" w:rsidR="00B84E05">
        <w:rPr>
          <w:rFonts w:ascii="Times New Roman" w:hAnsi="Times New Roman"/>
          <w:sz w:val="18"/>
          <w:szCs w:val="18"/>
        </w:rPr>
        <w:t>12.8</w:t>
      </w:r>
      <w:r w:rsidRPr="008D5598">
        <w:rPr>
          <w:rFonts w:ascii="Times New Roman" w:hAnsi="Times New Roman"/>
          <w:sz w:val="18"/>
          <w:szCs w:val="18"/>
        </w:rPr>
        <w:t xml:space="preserve"> КоАП РФ, в отношении </w:t>
      </w:r>
      <w:r w:rsidRPr="008D5598" w:rsidR="00B84E05">
        <w:rPr>
          <w:rFonts w:ascii="Times New Roman" w:hAnsi="Times New Roman"/>
          <w:b/>
          <w:sz w:val="18"/>
          <w:szCs w:val="18"/>
        </w:rPr>
        <w:t>Кочурова</w:t>
      </w:r>
      <w:r w:rsidRPr="008D5598" w:rsidR="00B84E05">
        <w:rPr>
          <w:rFonts w:ascii="Times New Roman" w:hAnsi="Times New Roman"/>
          <w:b/>
          <w:sz w:val="18"/>
          <w:szCs w:val="18"/>
        </w:rPr>
        <w:t xml:space="preserve"> Игоря Витальевича</w:t>
      </w:r>
      <w:r w:rsidRPr="008D5598">
        <w:rPr>
          <w:rFonts w:ascii="Times New Roman" w:hAnsi="Times New Roman"/>
          <w:b/>
          <w:sz w:val="18"/>
          <w:szCs w:val="18"/>
        </w:rPr>
        <w:t>,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4E05">
        <w:rPr>
          <w:rFonts w:ascii="Times New Roman" w:hAnsi="Times New Roman"/>
          <w:sz w:val="18"/>
          <w:szCs w:val="18"/>
        </w:rPr>
        <w:t>,</w:t>
      </w:r>
    </w:p>
    <w:p w:rsidR="00D9610C" w:rsidRPr="008D5598" w:rsidP="00D9610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D5598">
        <w:rPr>
          <w:rFonts w:ascii="Times New Roman" w:hAnsi="Times New Roman"/>
          <w:b/>
          <w:sz w:val="18"/>
          <w:szCs w:val="18"/>
        </w:rPr>
        <w:t xml:space="preserve">                             </w:t>
      </w:r>
    </w:p>
    <w:p w:rsidR="00D9610C" w:rsidRPr="008D5598" w:rsidP="00D9610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b/>
          <w:sz w:val="18"/>
          <w:szCs w:val="18"/>
        </w:rPr>
        <w:t>У С Т А Н О В И Л: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8D5598">
        <w:rPr>
          <w:rFonts w:ascii="Times New Roman" w:hAnsi="Times New Roman"/>
          <w:snapToGrid w:val="0"/>
          <w:sz w:val="18"/>
          <w:szCs w:val="18"/>
        </w:rPr>
        <w:t xml:space="preserve">Из протокола об административном правонарушении </w:t>
      </w:r>
      <w:r w:rsidRPr="008D5598" w:rsidR="00B84E05">
        <w:rPr>
          <w:rFonts w:ascii="Times New Roman" w:hAnsi="Times New Roman"/>
          <w:snapToGrid w:val="0"/>
          <w:sz w:val="18"/>
          <w:szCs w:val="18"/>
        </w:rPr>
        <w:t>82</w:t>
      </w:r>
      <w:r w:rsidRPr="008D5598">
        <w:rPr>
          <w:rFonts w:ascii="Times New Roman" w:hAnsi="Times New Roman"/>
          <w:snapToGrid w:val="0"/>
          <w:sz w:val="18"/>
          <w:szCs w:val="18"/>
        </w:rPr>
        <w:t xml:space="preserve"> АП </w:t>
      </w:r>
      <w:r w:rsidRPr="008D5598" w:rsidR="00B84E05">
        <w:rPr>
          <w:rFonts w:ascii="Times New Roman" w:hAnsi="Times New Roman"/>
          <w:snapToGrid w:val="0"/>
          <w:sz w:val="18"/>
          <w:szCs w:val="18"/>
        </w:rPr>
        <w:t>№ 203420</w:t>
      </w:r>
      <w:r w:rsidRPr="008D5598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8337C7">
        <w:rPr>
          <w:rFonts w:ascii="Times New Roman" w:hAnsi="Times New Roman"/>
          <w:sz w:val="18"/>
          <w:szCs w:val="18"/>
        </w:rPr>
        <w:t xml:space="preserve">, водитель </w:t>
      </w:r>
      <w:r w:rsidRPr="008D5598" w:rsidR="008337C7">
        <w:rPr>
          <w:rFonts w:ascii="Times New Roman" w:hAnsi="Times New Roman"/>
          <w:sz w:val="18"/>
          <w:szCs w:val="18"/>
        </w:rPr>
        <w:t>Кочуров</w:t>
      </w:r>
      <w:r w:rsidRPr="008D5598" w:rsidR="008337C7">
        <w:rPr>
          <w:rFonts w:ascii="Times New Roman" w:hAnsi="Times New Roman"/>
          <w:sz w:val="18"/>
          <w:szCs w:val="18"/>
        </w:rPr>
        <w:t xml:space="preserve"> И.В. управлял транспортным средством </w:t>
      </w:r>
      <w:r w:rsidRPr="008D5598" w:rsidR="004313CB">
        <w:rPr>
          <w:rFonts w:ascii="Times New Roman" w:hAnsi="Times New Roman"/>
          <w:sz w:val="18"/>
          <w:szCs w:val="18"/>
        </w:rPr>
        <w:t xml:space="preserve">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4313CB">
        <w:rPr>
          <w:rFonts w:ascii="Times New Roman" w:hAnsi="Times New Roman"/>
          <w:sz w:val="18"/>
          <w:szCs w:val="18"/>
        </w:rPr>
        <w:t xml:space="preserve"> находясь в состоянии алкогольного опьянения, чем нарушил требования п. 2.7 ПДД РФ. Данные действия не содержат уголовного наказуемого деяния. Состояние алкогольного опьянения установлено в результате проведения освидетельствования прибором </w:t>
      </w:r>
      <w:r w:rsidRPr="008D5598" w:rsidR="004313CB">
        <w:rPr>
          <w:rFonts w:ascii="Times New Roman" w:hAnsi="Times New Roman"/>
          <w:sz w:val="18"/>
          <w:szCs w:val="18"/>
          <w:lang w:val="en-US"/>
        </w:rPr>
        <w:t>ALCOTEST</w:t>
      </w:r>
      <w:r w:rsidRPr="008D5598" w:rsidR="004313CB">
        <w:rPr>
          <w:rFonts w:ascii="Times New Roman" w:hAnsi="Times New Roman"/>
          <w:sz w:val="18"/>
          <w:szCs w:val="18"/>
        </w:rPr>
        <w:t xml:space="preserve"> 6810 </w:t>
      </w:r>
      <w:r w:rsidRPr="008D5598" w:rsidR="004313CB">
        <w:rPr>
          <w:rFonts w:ascii="Times New Roman" w:hAnsi="Times New Roman"/>
          <w:sz w:val="18"/>
          <w:szCs w:val="18"/>
          <w:lang w:val="en-US"/>
        </w:rPr>
        <w:t>ARYN</w:t>
      </w:r>
      <w:r w:rsidRPr="008D5598" w:rsidR="004313CB">
        <w:rPr>
          <w:rFonts w:ascii="Times New Roman" w:hAnsi="Times New Roman"/>
          <w:sz w:val="18"/>
          <w:szCs w:val="18"/>
        </w:rPr>
        <w:t xml:space="preserve"> 0846, показания прибора более 0,16 мг/л. </w:t>
      </w:r>
      <w:r w:rsidRPr="008D559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Действия </w:t>
      </w:r>
      <w:r w:rsidRPr="008D5598" w:rsidR="004313CB">
        <w:rPr>
          <w:rFonts w:ascii="Times New Roman" w:hAnsi="Times New Roman"/>
          <w:sz w:val="18"/>
          <w:szCs w:val="18"/>
        </w:rPr>
        <w:t>Кочурова</w:t>
      </w:r>
      <w:r w:rsidRPr="008D5598" w:rsidR="004313CB">
        <w:rPr>
          <w:rFonts w:ascii="Times New Roman" w:hAnsi="Times New Roman"/>
          <w:sz w:val="18"/>
          <w:szCs w:val="18"/>
        </w:rPr>
        <w:t xml:space="preserve"> И.В.  </w:t>
      </w:r>
      <w:r w:rsidRPr="008D559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были квалифицированы по ч. 1 ст. </w:t>
      </w:r>
      <w:r w:rsidRPr="008D5598" w:rsidR="004313CB">
        <w:rPr>
          <w:rFonts w:ascii="Times New Roman" w:hAnsi="Times New Roman" w:eastAsiaTheme="minorHAnsi"/>
          <w:bCs/>
          <w:sz w:val="18"/>
          <w:szCs w:val="18"/>
          <w:lang w:eastAsia="en-US"/>
        </w:rPr>
        <w:t>12.8</w:t>
      </w:r>
      <w:r w:rsidRPr="008D559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Кодекса Российской Федерации об административных правонарушениях.</w:t>
      </w:r>
    </w:p>
    <w:p w:rsidR="00CF2D7B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8D5598" w:rsidR="004313CB">
        <w:rPr>
          <w:rFonts w:ascii="Times New Roman" w:hAnsi="Times New Roman"/>
          <w:sz w:val="18"/>
          <w:szCs w:val="18"/>
        </w:rPr>
        <w:t>Кочуров</w:t>
      </w:r>
      <w:r w:rsidRPr="008D5598" w:rsidR="004313CB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 xml:space="preserve">свою вину в совершении административного правонарушения не признал, указал, что он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4313CB">
        <w:rPr>
          <w:rFonts w:ascii="Times New Roman" w:hAnsi="Times New Roman"/>
          <w:sz w:val="18"/>
          <w:szCs w:val="18"/>
        </w:rPr>
        <w:t xml:space="preserve">, он управлял транспортным средством 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4313CB">
        <w:rPr>
          <w:rFonts w:ascii="Times New Roman" w:hAnsi="Times New Roman"/>
          <w:sz w:val="18"/>
          <w:szCs w:val="18"/>
        </w:rPr>
        <w:t xml:space="preserve"> будучи трезвым, он не употреблял алкоголь</w:t>
      </w:r>
      <w:r w:rsidRPr="008D5598" w:rsidR="00EA3330">
        <w:rPr>
          <w:rFonts w:ascii="Times New Roman" w:hAnsi="Times New Roman"/>
          <w:sz w:val="18"/>
          <w:szCs w:val="18"/>
        </w:rPr>
        <w:t>, и не был в состоянии алкогольного опьянения</w:t>
      </w:r>
      <w:r w:rsidRPr="008D5598" w:rsidR="004313CB">
        <w:rPr>
          <w:rFonts w:ascii="Times New Roman" w:hAnsi="Times New Roman"/>
          <w:sz w:val="18"/>
          <w:szCs w:val="18"/>
        </w:rPr>
        <w:t xml:space="preserve">. Кроме того сотрудников ДПС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4313CB">
        <w:rPr>
          <w:rFonts w:ascii="Times New Roman" w:hAnsi="Times New Roman"/>
          <w:sz w:val="18"/>
          <w:szCs w:val="18"/>
        </w:rPr>
        <w:t xml:space="preserve"> не было, установить состояние опьянения в указанный день, время и место, а именн</w:t>
      </w:r>
      <w:r w:rsidRPr="008D5598" w:rsidR="008D5598">
        <w:rPr>
          <w:rFonts w:ascii="Times New Roman" w:hAnsi="Times New Roman"/>
          <w:sz w:val="18"/>
          <w:szCs w:val="18"/>
        </w:rPr>
        <w:t xml:space="preserve">о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4313CB">
        <w:rPr>
          <w:rFonts w:ascii="Times New Roman" w:hAnsi="Times New Roman"/>
          <w:sz w:val="18"/>
          <w:szCs w:val="18"/>
        </w:rPr>
        <w:t xml:space="preserve">, ему не было предложено пройти уполномоченным на то должностным лицом. </w:t>
      </w:r>
      <w:r w:rsidRPr="008D5598">
        <w:rPr>
          <w:rFonts w:ascii="Times New Roman" w:hAnsi="Times New Roman"/>
          <w:sz w:val="18"/>
          <w:szCs w:val="18"/>
        </w:rPr>
        <w:t xml:space="preserve">Медицинское освидетельствование должностное лицо провело уже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то есть </w:t>
      </w:r>
      <w:r w:rsidRPr="008D5598">
        <w:rPr>
          <w:rFonts w:ascii="Times New Roman" w:hAnsi="Times New Roman"/>
          <w:sz w:val="18"/>
          <w:szCs w:val="18"/>
        </w:rPr>
        <w:t>спустя</w:t>
      </w:r>
      <w:r w:rsidRPr="008D5598">
        <w:rPr>
          <w:rFonts w:ascii="Times New Roman" w:hAnsi="Times New Roman"/>
          <w:sz w:val="18"/>
          <w:szCs w:val="18"/>
        </w:rPr>
        <w:t xml:space="preserve"> ровно 4 </w:t>
      </w:r>
      <w:r w:rsidRPr="008D5598">
        <w:rPr>
          <w:rFonts w:ascii="Times New Roman" w:hAnsi="Times New Roman"/>
          <w:sz w:val="18"/>
          <w:szCs w:val="18"/>
        </w:rPr>
        <w:t>часа</w:t>
      </w:r>
      <w:r w:rsidRPr="008D5598">
        <w:rPr>
          <w:rFonts w:ascii="Times New Roman" w:hAnsi="Times New Roman"/>
          <w:sz w:val="18"/>
          <w:szCs w:val="18"/>
        </w:rPr>
        <w:t xml:space="preserve"> после того, как ему вменяют управление транспортным средством в состоянии алкогольного опьянения.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в судебном заседании пояснил, что адрес: г. Ялта,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 xml:space="preserve">«ДАННЫЕ ИЗЪЯТЫ» </w:t>
      </w:r>
      <w:r w:rsidRPr="008D5598">
        <w:rPr>
          <w:rFonts w:ascii="Times New Roman" w:hAnsi="Times New Roman"/>
          <w:sz w:val="18"/>
          <w:szCs w:val="18"/>
        </w:rPr>
        <w:t>уже</w:t>
      </w:r>
      <w:r w:rsidRPr="008D5598">
        <w:rPr>
          <w:rFonts w:ascii="Times New Roman" w:hAnsi="Times New Roman"/>
          <w:sz w:val="18"/>
          <w:szCs w:val="18"/>
        </w:rPr>
        <w:t xml:space="preserve"> будучи на работе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употребил алкоголь. Сотрудники ДПС, когда приехали к нему (</w:t>
      </w:r>
      <w:r w:rsidRPr="008D5598">
        <w:rPr>
          <w:rFonts w:ascii="Times New Roman" w:hAnsi="Times New Roman"/>
          <w:sz w:val="18"/>
          <w:szCs w:val="18"/>
        </w:rPr>
        <w:t>Кочурову</w:t>
      </w:r>
      <w:r w:rsidRPr="008D5598">
        <w:rPr>
          <w:rFonts w:ascii="Times New Roman" w:hAnsi="Times New Roman"/>
          <w:sz w:val="18"/>
          <w:szCs w:val="18"/>
        </w:rPr>
        <w:t xml:space="preserve">) на работу также не видели факта управления им непосредственно транспортным средством, поскольку оно стояло припаркованное, двигатель заглушен, капот холодный, ключи из  замка зажигания были вытащены, а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в то время находился на своем рабочем месте, где употреблял алкоголь, чего и не скрывал. Данный факт он также сообщил должностному лицу, что он действительно пил, </w:t>
      </w:r>
      <w:r w:rsidRPr="008D5598">
        <w:rPr>
          <w:rFonts w:ascii="Times New Roman" w:hAnsi="Times New Roman"/>
          <w:sz w:val="18"/>
          <w:szCs w:val="18"/>
        </w:rPr>
        <w:t>но</w:t>
      </w:r>
      <w:r w:rsidRPr="008D5598">
        <w:rPr>
          <w:rFonts w:ascii="Times New Roman" w:hAnsi="Times New Roman"/>
          <w:sz w:val="18"/>
          <w:szCs w:val="18"/>
        </w:rPr>
        <w:t xml:space="preserve"> уже находясь на работе, и на момент прохождения освидетельствования в 00 часов 56 минут он также не управлял транспортным средством.  </w:t>
      </w:r>
    </w:p>
    <w:p w:rsidR="00D9610C" w:rsidRPr="008D5598" w:rsidP="00B80EA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Полагает, что действующим законодательством, не запрещено, чтобы </w:t>
      </w:r>
      <w:r w:rsidRPr="008D5598" w:rsidR="00CF2D7B">
        <w:rPr>
          <w:rFonts w:ascii="Times New Roman" w:hAnsi="Times New Roman"/>
          <w:sz w:val="18"/>
          <w:szCs w:val="18"/>
        </w:rPr>
        <w:t>гражданин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 w:rsidR="00B80EAD">
        <w:rPr>
          <w:rFonts w:ascii="Times New Roman" w:hAnsi="Times New Roman"/>
          <w:sz w:val="18"/>
          <w:szCs w:val="18"/>
        </w:rPr>
        <w:t>употреблял на рабочем месте алкоголь, что это его (</w:t>
      </w:r>
      <w:r w:rsidRPr="008D5598" w:rsidR="00B80EAD">
        <w:rPr>
          <w:rFonts w:ascii="Times New Roman" w:hAnsi="Times New Roman"/>
          <w:sz w:val="18"/>
          <w:szCs w:val="18"/>
        </w:rPr>
        <w:t>Кочурова</w:t>
      </w:r>
      <w:r w:rsidRPr="008D5598" w:rsidR="00B80EAD">
        <w:rPr>
          <w:rFonts w:ascii="Times New Roman" w:hAnsi="Times New Roman"/>
          <w:sz w:val="18"/>
          <w:szCs w:val="18"/>
        </w:rPr>
        <w:t xml:space="preserve">) уже взаимоотношения с работодателем, которые регулируются гражданско-правовыми актами и трудовым законодательством, и что оснований у сотрудника ДПС спустя 4 часа проводить освидетельствование на рабочем месте не было, </w:t>
      </w:r>
      <w:r w:rsidRPr="008D5598">
        <w:rPr>
          <w:rFonts w:ascii="Times New Roman" w:hAnsi="Times New Roman"/>
          <w:sz w:val="18"/>
          <w:szCs w:val="18"/>
        </w:rPr>
        <w:t xml:space="preserve">в связи, с чем в его действиях отсутствует состав административного правонарушения, просил производство по делу прекратить. 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D5598">
        <w:rPr>
          <w:rFonts w:ascii="Times New Roman" w:hAnsi="Times New Roman"/>
          <w:sz w:val="18"/>
          <w:szCs w:val="18"/>
        </w:rPr>
        <w:t xml:space="preserve">Защитник </w:t>
      </w:r>
      <w:r w:rsidRPr="008D5598" w:rsidR="00B80EAD">
        <w:rPr>
          <w:rFonts w:ascii="Times New Roman" w:hAnsi="Times New Roman"/>
          <w:sz w:val="18"/>
          <w:szCs w:val="18"/>
        </w:rPr>
        <w:t>Фролов Ю.А</w:t>
      </w:r>
      <w:r w:rsidRPr="008D5598">
        <w:rPr>
          <w:rFonts w:ascii="Times New Roman" w:hAnsi="Times New Roman"/>
          <w:sz w:val="18"/>
          <w:szCs w:val="18"/>
        </w:rPr>
        <w:t xml:space="preserve">. в судебном заседании полностью поддержал позицию своего подзащитного, просил суд учесть, что объективных доказательств вины </w:t>
      </w:r>
      <w:r w:rsidRPr="008D5598" w:rsidR="00B80EAD">
        <w:rPr>
          <w:rFonts w:ascii="Times New Roman" w:hAnsi="Times New Roman"/>
          <w:sz w:val="18"/>
          <w:szCs w:val="18"/>
        </w:rPr>
        <w:t>Кочурова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</w:t>
      </w:r>
      <w:r w:rsidRPr="008D5598">
        <w:rPr>
          <w:rFonts w:ascii="Times New Roman" w:hAnsi="Times New Roman"/>
          <w:sz w:val="18"/>
          <w:szCs w:val="18"/>
        </w:rPr>
        <w:t xml:space="preserve"> материалы дела не содержат, поскольку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на момент предъявление требований должностного лица о прохождении медицинского освидетельствования </w:t>
      </w:r>
      <w:r w:rsidRPr="008D5598" w:rsidR="00B80EAD">
        <w:rPr>
          <w:rFonts w:ascii="Times New Roman" w:hAnsi="Times New Roman"/>
          <w:sz w:val="18"/>
          <w:szCs w:val="18"/>
        </w:rPr>
        <w:t>Кочуров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>фактически транспортным средством не управлял, то есть, не являлся лицом, которое управляет транспортным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 средством, что исключает его виновность. </w:t>
      </w:r>
      <w:r w:rsidRPr="008D5598" w:rsidR="00B80EAD">
        <w:rPr>
          <w:rFonts w:ascii="Times New Roman" w:hAnsi="Times New Roman" w:eastAsiaTheme="minorHAnsi"/>
          <w:sz w:val="18"/>
          <w:szCs w:val="18"/>
          <w:lang w:eastAsia="en-US"/>
        </w:rPr>
        <w:t xml:space="preserve">Считать, что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0EAD">
        <w:rPr>
          <w:rFonts w:ascii="Times New Roman" w:hAnsi="Times New Roman"/>
          <w:sz w:val="18"/>
          <w:szCs w:val="18"/>
        </w:rPr>
        <w:t xml:space="preserve">, </w:t>
      </w:r>
      <w:r w:rsidRPr="008D5598" w:rsidR="00B80EAD">
        <w:rPr>
          <w:rFonts w:ascii="Times New Roman" w:hAnsi="Times New Roman"/>
          <w:sz w:val="18"/>
          <w:szCs w:val="18"/>
        </w:rPr>
        <w:t>Кочуров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 управлял транспортным средством в состоянии алкогольного опьянения, ссылаясь на освидетельствование, которое было проведено спустя 4 часа, а также показании свидетеля не законно.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Просил производство по делу прекратить, </w:t>
      </w:r>
      <w:r w:rsidRPr="008D5598">
        <w:rPr>
          <w:rFonts w:ascii="Times New Roman" w:hAnsi="Times New Roman"/>
          <w:sz w:val="18"/>
          <w:szCs w:val="18"/>
        </w:rPr>
        <w:t>в связи с отсутствием состава административного правонарушения.</w:t>
      </w:r>
    </w:p>
    <w:p w:rsidR="00D9610C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Должностное лицо – инспектор ДПС ОВ ДПС ГИБДД УМВД России по г. Ялте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0EAD">
        <w:rPr>
          <w:rFonts w:ascii="Times New Roman" w:hAnsi="Times New Roman"/>
          <w:sz w:val="18"/>
          <w:szCs w:val="18"/>
        </w:rPr>
        <w:t>.</w:t>
      </w:r>
      <w:r w:rsidRPr="008D5598" w:rsidR="00B80EAD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>с</w:t>
      </w:r>
      <w:r w:rsidRPr="008D5598">
        <w:rPr>
          <w:rFonts w:ascii="Times New Roman" w:hAnsi="Times New Roman"/>
          <w:sz w:val="18"/>
          <w:szCs w:val="18"/>
        </w:rPr>
        <w:t xml:space="preserve">уду пояснил, что непосредственно он  составил протокол  об административном правонарушении  в отношении </w:t>
      </w:r>
      <w:r w:rsidRPr="008D5598" w:rsidR="00B80EAD">
        <w:rPr>
          <w:rFonts w:ascii="Times New Roman" w:hAnsi="Times New Roman"/>
          <w:sz w:val="18"/>
          <w:szCs w:val="18"/>
        </w:rPr>
        <w:t>Кочурова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>по ч. 1 ст. 12.</w:t>
      </w:r>
      <w:r w:rsidRPr="008D5598" w:rsidR="00B80EAD">
        <w:rPr>
          <w:rFonts w:ascii="Times New Roman" w:hAnsi="Times New Roman"/>
          <w:sz w:val="18"/>
          <w:szCs w:val="18"/>
        </w:rPr>
        <w:t>8</w:t>
      </w:r>
      <w:r w:rsidRPr="008D5598">
        <w:rPr>
          <w:rFonts w:ascii="Times New Roman" w:hAnsi="Times New Roman"/>
          <w:sz w:val="18"/>
          <w:szCs w:val="18"/>
        </w:rPr>
        <w:t xml:space="preserve"> КоАП РФ, указал об отсутствии личной заинтересованности в исходе дела, оснований оговаривать </w:t>
      </w:r>
      <w:r w:rsidRPr="008D5598" w:rsidR="00B80EAD">
        <w:rPr>
          <w:rFonts w:ascii="Times New Roman" w:hAnsi="Times New Roman"/>
          <w:sz w:val="18"/>
          <w:szCs w:val="18"/>
        </w:rPr>
        <w:t>Кочурова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  </w:t>
      </w:r>
      <w:r w:rsidRPr="008D5598">
        <w:rPr>
          <w:rFonts w:ascii="Times New Roman" w:hAnsi="Times New Roman"/>
          <w:sz w:val="18"/>
          <w:szCs w:val="18"/>
        </w:rPr>
        <w:t xml:space="preserve">с которым никаких отношений по службе, в быту, до </w:t>
      </w:r>
      <w:r w:rsidRPr="008D5598" w:rsidR="00B80EAD">
        <w:rPr>
          <w:rFonts w:ascii="Times New Roman" w:hAnsi="Times New Roman"/>
          <w:sz w:val="18"/>
          <w:szCs w:val="18"/>
        </w:rPr>
        <w:t>14.06.2023</w:t>
      </w:r>
      <w:r w:rsidRPr="008D5598">
        <w:rPr>
          <w:rFonts w:ascii="Times New Roman" w:hAnsi="Times New Roman"/>
          <w:sz w:val="18"/>
          <w:szCs w:val="18"/>
        </w:rPr>
        <w:t xml:space="preserve"> не имел.</w:t>
      </w:r>
    </w:p>
    <w:p w:rsidR="00EB5CEC" w:rsidRPr="008D5598" w:rsidP="00EB5CE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По обстоятельствам дела показал, что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0EAD">
        <w:rPr>
          <w:rFonts w:ascii="Times New Roman" w:hAnsi="Times New Roman"/>
          <w:sz w:val="18"/>
          <w:szCs w:val="18"/>
        </w:rPr>
        <w:t xml:space="preserve"> в г. Ялта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0EAD">
        <w:rPr>
          <w:rFonts w:ascii="Times New Roman" w:hAnsi="Times New Roman"/>
          <w:sz w:val="18"/>
          <w:szCs w:val="18"/>
        </w:rPr>
        <w:t xml:space="preserve">, водитель </w:t>
      </w:r>
      <w:r w:rsidRPr="008D5598" w:rsidR="00B80EAD">
        <w:rPr>
          <w:rFonts w:ascii="Times New Roman" w:hAnsi="Times New Roman"/>
          <w:sz w:val="18"/>
          <w:szCs w:val="18"/>
        </w:rPr>
        <w:t>Кочуров</w:t>
      </w:r>
      <w:r w:rsidRPr="008D5598" w:rsidR="00B80EAD">
        <w:rPr>
          <w:rFonts w:ascii="Times New Roman" w:hAnsi="Times New Roman"/>
          <w:sz w:val="18"/>
          <w:szCs w:val="18"/>
        </w:rPr>
        <w:t xml:space="preserve"> И.В. управлял транспортным средством 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B80EAD">
        <w:rPr>
          <w:rFonts w:ascii="Times New Roman" w:hAnsi="Times New Roman"/>
          <w:sz w:val="18"/>
          <w:szCs w:val="18"/>
        </w:rPr>
        <w:t xml:space="preserve"> находясь в состоянии алкогольного опьянения, состояние алкогольного опьянения установлено в результате проведения освидетельствования прибором </w:t>
      </w:r>
      <w:r w:rsidRPr="008D5598" w:rsidR="00B80EAD">
        <w:rPr>
          <w:rFonts w:ascii="Times New Roman" w:hAnsi="Times New Roman"/>
          <w:sz w:val="18"/>
          <w:szCs w:val="18"/>
          <w:lang w:val="en-US"/>
        </w:rPr>
        <w:t>ALCOTEST</w:t>
      </w:r>
      <w:r w:rsidRPr="008D5598" w:rsidR="00B80EAD">
        <w:rPr>
          <w:rFonts w:ascii="Times New Roman" w:hAnsi="Times New Roman"/>
          <w:sz w:val="18"/>
          <w:szCs w:val="18"/>
        </w:rPr>
        <w:t xml:space="preserve"> 6810 </w:t>
      </w:r>
      <w:r w:rsidRPr="008D5598" w:rsidR="00B80EAD">
        <w:rPr>
          <w:rFonts w:ascii="Times New Roman" w:hAnsi="Times New Roman"/>
          <w:sz w:val="18"/>
          <w:szCs w:val="18"/>
          <w:lang w:val="en-US"/>
        </w:rPr>
        <w:t>ARYN</w:t>
      </w:r>
      <w:r w:rsidRPr="008D5598" w:rsidR="00B80EAD">
        <w:rPr>
          <w:rFonts w:ascii="Times New Roman" w:hAnsi="Times New Roman"/>
          <w:sz w:val="18"/>
          <w:szCs w:val="18"/>
        </w:rPr>
        <w:t xml:space="preserve"> 0846, показания прибора составило 0,60 мг/л. </w:t>
      </w:r>
    </w:p>
    <w:p w:rsidR="00D9610C" w:rsidRPr="008D5598" w:rsidP="00EB5CE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На </w:t>
      </w:r>
      <w:r w:rsidRPr="008D5598" w:rsidR="00B80EAD">
        <w:rPr>
          <w:rFonts w:ascii="Times New Roman" w:hAnsi="Times New Roman"/>
          <w:sz w:val="18"/>
          <w:szCs w:val="18"/>
        </w:rPr>
        <w:t xml:space="preserve">вопросы суда пояснил, </w:t>
      </w:r>
      <w:r w:rsidRPr="008D5598">
        <w:rPr>
          <w:rFonts w:ascii="Times New Roman" w:hAnsi="Times New Roman"/>
          <w:sz w:val="18"/>
          <w:szCs w:val="18"/>
        </w:rPr>
        <w:t xml:space="preserve">должностное лицо пояснило, </w:t>
      </w:r>
      <w:r w:rsidRPr="008D5598" w:rsidR="00B80EAD">
        <w:rPr>
          <w:rFonts w:ascii="Times New Roman" w:hAnsi="Times New Roman"/>
          <w:sz w:val="18"/>
          <w:szCs w:val="18"/>
        </w:rPr>
        <w:t>что непосредственно</w:t>
      </w:r>
      <w:r w:rsidRPr="008D5598">
        <w:rPr>
          <w:rFonts w:ascii="Times New Roman" w:hAnsi="Times New Roman"/>
          <w:sz w:val="18"/>
          <w:szCs w:val="18"/>
        </w:rPr>
        <w:t xml:space="preserve"> им не было остановлено транспортное средство под управлением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что непосредственно он не видел, как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 управлял транспортным средством, а инспектор ДПС приехал по вызову дежурного из УМВД по г. Ялте, что состояние алкогольного опьянения должностным лицом было установлено спустя продолжительное время, а именно спустя</w:t>
      </w:r>
      <w:r w:rsidRPr="008D5598">
        <w:rPr>
          <w:rFonts w:ascii="Times New Roman" w:hAnsi="Times New Roman"/>
          <w:sz w:val="18"/>
          <w:szCs w:val="18"/>
        </w:rPr>
        <w:t xml:space="preserve"> 4 часа по другому адресу: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на рабочем месте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>, где последний ему действительно говорил о том, что он выпил, но на рабочем месте, после прохождения освидетельствования</w:t>
      </w:r>
      <w:r w:rsidRPr="008D5598">
        <w:rPr>
          <w:rFonts w:ascii="Times New Roman" w:hAnsi="Times New Roman"/>
          <w:sz w:val="18"/>
          <w:szCs w:val="18"/>
        </w:rPr>
        <w:t xml:space="preserve">, был составлен протокол об </w:t>
      </w:r>
      <w:r w:rsidRPr="008D5598">
        <w:rPr>
          <w:rFonts w:ascii="Times New Roman" w:hAnsi="Times New Roman"/>
          <w:sz w:val="18"/>
          <w:szCs w:val="18"/>
        </w:rPr>
        <w:t>административном правонарушении.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 w:rsidRPr="008D5598">
        <w:rPr>
          <w:rFonts w:ascii="Times New Roman" w:hAnsi="Times New Roman"/>
          <w:sz w:val="18"/>
          <w:szCs w:val="18"/>
        </w:rPr>
        <w:t xml:space="preserve"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9610C" w:rsidRPr="008D5598" w:rsidP="00D9610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Выслушав </w:t>
      </w:r>
      <w:r w:rsidRPr="008D5598" w:rsidR="00EB5CEC">
        <w:rPr>
          <w:rFonts w:ascii="Times New Roman" w:hAnsi="Times New Roman"/>
          <w:sz w:val="18"/>
          <w:szCs w:val="18"/>
        </w:rPr>
        <w:t xml:space="preserve">пояснения лица, в отношении которого ведется производство по делу об административном правонарушении – </w:t>
      </w:r>
      <w:r w:rsidRPr="008D5598" w:rsidR="00EB5CEC">
        <w:rPr>
          <w:rFonts w:ascii="Times New Roman" w:hAnsi="Times New Roman"/>
          <w:sz w:val="18"/>
          <w:szCs w:val="18"/>
        </w:rPr>
        <w:t>Кочурова</w:t>
      </w:r>
      <w:r w:rsidRPr="008D5598" w:rsidR="00EB5CEC">
        <w:rPr>
          <w:rFonts w:ascii="Times New Roman" w:hAnsi="Times New Roman"/>
          <w:sz w:val="18"/>
          <w:szCs w:val="18"/>
        </w:rPr>
        <w:t xml:space="preserve"> И.В., его защитника, должностное лицо</w:t>
      </w:r>
      <w:r w:rsidRPr="008D5598">
        <w:rPr>
          <w:rFonts w:ascii="Times New Roman" w:hAnsi="Times New Roman"/>
          <w:sz w:val="18"/>
          <w:szCs w:val="18"/>
        </w:rPr>
        <w:t>, допросив свидетелей, изучив материалы дела в полном объеме, а также обозрев в судебном заседании видеозапись, прихожу к следующему.</w:t>
      </w:r>
    </w:p>
    <w:p w:rsidR="00D9610C" w:rsidRPr="008D5598" w:rsidP="00D961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D9610C" w:rsidRPr="008D5598" w:rsidP="00D9610C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8D5598">
        <w:rPr>
          <w:rStyle w:val="2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8D5598">
        <w:rPr>
          <w:rFonts w:ascii="Times New Roman" w:hAnsi="Times New Roman" w:cs="Times New Roman"/>
          <w:sz w:val="18"/>
          <w:szCs w:val="18"/>
        </w:rPr>
        <w:t>КоАП РФ</w:t>
      </w:r>
      <w:r w:rsidRPr="008D5598">
        <w:rPr>
          <w:rStyle w:val="2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8D5598">
        <w:rPr>
          <w:rStyle w:val="2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8D5598">
        <w:rPr>
          <w:rFonts w:ascii="Times New Roman" w:eastAsia="Calibri" w:hAnsi="Times New Roman"/>
          <w:sz w:val="18"/>
          <w:szCs w:val="18"/>
        </w:rPr>
        <w:t xml:space="preserve">Участники дорожного движения обязаны знать и соблюдать относящиеся к ним требования </w:t>
      </w:r>
      <w:hyperlink r:id="rId4" w:history="1">
        <w:r w:rsidRPr="008D5598">
          <w:rPr>
            <w:rFonts w:ascii="Times New Roman" w:eastAsia="Calibri" w:hAnsi="Times New Roman"/>
            <w:sz w:val="18"/>
            <w:szCs w:val="18"/>
          </w:rPr>
          <w:t>Правил</w:t>
        </w:r>
      </w:hyperlink>
      <w:r w:rsidRPr="008D5598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 w:rsidRPr="008D5598">
          <w:rPr>
            <w:rFonts w:ascii="Times New Roman" w:eastAsia="Calibri" w:hAnsi="Times New Roman"/>
            <w:sz w:val="18"/>
            <w:szCs w:val="18"/>
          </w:rPr>
          <w:t>пункт 1.3</w:t>
        </w:r>
      </w:hyperlink>
      <w:r w:rsidRPr="008D5598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EB5CEC" w:rsidRPr="008D5598" w:rsidP="00EB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D5598">
        <w:rPr>
          <w:rFonts w:ascii="Times New Roman" w:hAnsi="Times New Roman"/>
          <w:sz w:val="18"/>
          <w:szCs w:val="18"/>
        </w:rPr>
        <w:t xml:space="preserve">В соответствии с  ч.1 ст.12.8 КоАП РФ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И.В.) к административной ответственности)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управление транспортным средством </w:t>
      </w:r>
      <w:hyperlink r:id="rId6" w:history="1">
        <w:r w:rsidRPr="008D559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водителем</w:t>
        </w:r>
      </w:hyperlink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, находящимся в состоянии опьянения, если такие действия не содержат уголовно наказуемого </w:t>
      </w:r>
      <w:hyperlink r:id="rId7" w:history="1">
        <w:r w:rsidRPr="008D559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>, влечет наложение административного штрафа в размере тридцати тысяч рублей с лишением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 права управления транспортными средствами на срок от полутора до двух лет.</w:t>
      </w:r>
    </w:p>
    <w:p w:rsidR="004746FB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Как усматривается из материалов дела,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 xml:space="preserve">«ДАННЫЕ ИЗЪЯТЫ» </w:t>
      </w:r>
      <w:r w:rsidRPr="008D5598">
        <w:rPr>
          <w:rFonts w:ascii="Times New Roman" w:hAnsi="Times New Roman"/>
          <w:sz w:val="18"/>
          <w:szCs w:val="18"/>
        </w:rPr>
        <w:t xml:space="preserve">инспектором ДПС ОВ ДПС ГИБДД УМВД России по г. Ялте  Марченко А.В. в отношении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составлен протокол 82 АП № 203420 об административном правонарушении, предусмотренном </w:t>
      </w:r>
      <w:hyperlink r:id="rId8" w:history="1">
        <w:r w:rsidRPr="008D5598">
          <w:rPr>
            <w:rFonts w:ascii="Times New Roman" w:hAnsi="Times New Roman"/>
            <w:sz w:val="18"/>
            <w:szCs w:val="18"/>
          </w:rPr>
          <w:t>частью 1 статьи 12.8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КоАП РФ, согласно которому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водитель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управлял транспортным средством 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 xml:space="preserve">«ДАННЫЕ ИЗЪЯТЫ» </w:t>
      </w:r>
      <w:r w:rsidRPr="008D5598">
        <w:rPr>
          <w:rFonts w:ascii="Times New Roman" w:hAnsi="Times New Roman"/>
          <w:sz w:val="18"/>
          <w:szCs w:val="18"/>
        </w:rPr>
        <w:t xml:space="preserve"> находясь в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>состоянии</w:t>
      </w:r>
      <w:r w:rsidRPr="008D5598">
        <w:rPr>
          <w:rFonts w:ascii="Times New Roman" w:hAnsi="Times New Roman"/>
          <w:sz w:val="18"/>
          <w:szCs w:val="18"/>
        </w:rPr>
        <w:t xml:space="preserve"> алкогольного опьянения, чем нарушил требования п. 2.7 ПДД РФ. Данные действия не содержат уголовного наказуемого деяния. Состояние алкогольного опьянения установлено в результате проведения освидетельствования прибором </w:t>
      </w:r>
      <w:r w:rsidRPr="008D5598">
        <w:rPr>
          <w:rFonts w:ascii="Times New Roman" w:hAnsi="Times New Roman"/>
          <w:sz w:val="18"/>
          <w:szCs w:val="18"/>
          <w:lang w:val="en-US"/>
        </w:rPr>
        <w:t>ALCOTEST</w:t>
      </w:r>
      <w:r w:rsidRPr="008D5598">
        <w:rPr>
          <w:rFonts w:ascii="Times New Roman" w:hAnsi="Times New Roman"/>
          <w:sz w:val="18"/>
          <w:szCs w:val="18"/>
        </w:rPr>
        <w:t xml:space="preserve"> 6810 </w:t>
      </w:r>
      <w:r w:rsidRPr="008D5598">
        <w:rPr>
          <w:rFonts w:ascii="Times New Roman" w:hAnsi="Times New Roman"/>
          <w:sz w:val="18"/>
          <w:szCs w:val="18"/>
          <w:lang w:val="en-US"/>
        </w:rPr>
        <w:t>ARYN</w:t>
      </w:r>
      <w:r w:rsidRPr="008D5598">
        <w:rPr>
          <w:rFonts w:ascii="Times New Roman" w:hAnsi="Times New Roman"/>
          <w:sz w:val="18"/>
          <w:szCs w:val="18"/>
        </w:rPr>
        <w:t xml:space="preserve"> 0846, показания прибора более 0,16 мг/л. 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8D5598">
          <w:rPr>
            <w:rFonts w:ascii="Times New Roman" w:hAnsi="Times New Roman"/>
            <w:sz w:val="18"/>
            <w:szCs w:val="18"/>
          </w:rPr>
          <w:t>статья 24.1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правонарушениях).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Согласно </w:t>
      </w:r>
      <w:hyperlink r:id="rId10" w:history="1">
        <w:r w:rsidRPr="008D5598">
          <w:rPr>
            <w:rFonts w:ascii="Times New Roman" w:hAnsi="Times New Roman"/>
            <w:sz w:val="18"/>
            <w:szCs w:val="18"/>
          </w:rPr>
          <w:t>статье 26.1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11" w:history="1">
        <w:r w:rsidRPr="008D5598">
          <w:rPr>
            <w:rFonts w:ascii="Times New Roman" w:hAnsi="Times New Roman"/>
            <w:sz w:val="18"/>
            <w:szCs w:val="18"/>
          </w:rPr>
          <w:t>Кодексом</w:t>
        </w:r>
      </w:hyperlink>
      <w:r w:rsidRPr="008D5598">
        <w:rPr>
          <w:rFonts w:ascii="Times New Roman" w:hAnsi="Times New Roman"/>
          <w:sz w:val="18"/>
          <w:szCs w:val="18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D9610C" w:rsidRPr="008D5598" w:rsidP="00A11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8D5598" w:rsidR="004746FB">
        <w:rPr>
          <w:rFonts w:ascii="Times New Roman" w:hAnsi="Times New Roman"/>
          <w:sz w:val="18"/>
          <w:szCs w:val="18"/>
        </w:rPr>
        <w:t>Кочуров</w:t>
      </w:r>
      <w:r w:rsidRPr="008D5598" w:rsidR="004746FB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 xml:space="preserve">заявляет, что к совершению вмененного административного правонарушения непричастен, </w:t>
      </w:r>
      <w:r w:rsidRPr="008D5598" w:rsidR="004746FB">
        <w:rPr>
          <w:rFonts w:ascii="Times New Roman" w:hAnsi="Times New Roman"/>
          <w:sz w:val="18"/>
          <w:szCs w:val="18"/>
        </w:rPr>
        <w:t>13.06.2023</w:t>
      </w:r>
      <w:r w:rsidRPr="008D5598">
        <w:rPr>
          <w:rFonts w:ascii="Times New Roman" w:hAnsi="Times New Roman"/>
          <w:sz w:val="18"/>
          <w:szCs w:val="18"/>
        </w:rPr>
        <w:t xml:space="preserve"> при обстоятельствах, описанных в протоколе об административном правонарушении, транспортным средством он </w:t>
      </w:r>
      <w:r w:rsidRPr="008D5598" w:rsidR="004746FB">
        <w:rPr>
          <w:rFonts w:ascii="Times New Roman" w:hAnsi="Times New Roman"/>
          <w:sz w:val="18"/>
          <w:szCs w:val="18"/>
        </w:rPr>
        <w:t>действительно</w:t>
      </w:r>
      <w:r w:rsidRPr="008D5598">
        <w:rPr>
          <w:rFonts w:ascii="Times New Roman" w:hAnsi="Times New Roman"/>
          <w:sz w:val="18"/>
          <w:szCs w:val="18"/>
        </w:rPr>
        <w:t xml:space="preserve"> управлял, </w:t>
      </w:r>
      <w:r w:rsidRPr="008D5598" w:rsidR="004746FB">
        <w:rPr>
          <w:rFonts w:ascii="Times New Roman" w:hAnsi="Times New Roman"/>
          <w:sz w:val="18"/>
          <w:szCs w:val="18"/>
        </w:rPr>
        <w:t>но при этом был абсолютно трезв, алкоголь не употреблял</w:t>
      </w:r>
      <w:r w:rsidRPr="008D5598" w:rsidR="00A11C80">
        <w:rPr>
          <w:rFonts w:ascii="Times New Roman" w:hAnsi="Times New Roman"/>
          <w:sz w:val="18"/>
          <w:szCs w:val="18"/>
        </w:rPr>
        <w:t>. Д</w:t>
      </w:r>
      <w:r w:rsidRPr="008D5598">
        <w:rPr>
          <w:rFonts w:ascii="Times New Roman" w:hAnsi="Times New Roman"/>
          <w:sz w:val="18"/>
          <w:szCs w:val="18"/>
        </w:rPr>
        <w:t>олжностные лица ГИБДД при составлении протокола об административном правонарушении и иных процессуальных документов руководствовались лишь тем, что</w:t>
      </w:r>
      <w:r w:rsidRPr="008D5598" w:rsidR="00A11C80">
        <w:rPr>
          <w:rFonts w:ascii="Times New Roman" w:hAnsi="Times New Roman"/>
          <w:sz w:val="18"/>
          <w:szCs w:val="18"/>
        </w:rPr>
        <w:t xml:space="preserve"> им сказал гражданин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A11C80">
        <w:rPr>
          <w:rFonts w:ascii="Times New Roman" w:hAnsi="Times New Roman"/>
          <w:sz w:val="18"/>
          <w:szCs w:val="18"/>
        </w:rPr>
        <w:t xml:space="preserve">., который услышал некий запах, который, как ему </w:t>
      </w:r>
      <w:r w:rsidRPr="008D5598" w:rsidR="00A11C80">
        <w:rPr>
          <w:rFonts w:ascii="Times New Roman" w:hAnsi="Times New Roman"/>
          <w:sz w:val="18"/>
          <w:szCs w:val="18"/>
        </w:rPr>
        <w:t>показалось</w:t>
      </w:r>
      <w:r w:rsidRPr="008D5598" w:rsidR="00A11C80">
        <w:rPr>
          <w:rFonts w:ascii="Times New Roman" w:hAnsi="Times New Roman"/>
          <w:sz w:val="18"/>
          <w:szCs w:val="18"/>
        </w:rPr>
        <w:t xml:space="preserve"> был похож на запах алкоголя</w:t>
      </w:r>
      <w:r w:rsidRPr="008D5598">
        <w:rPr>
          <w:rFonts w:ascii="Times New Roman" w:hAnsi="Times New Roman"/>
          <w:sz w:val="18"/>
          <w:szCs w:val="18"/>
        </w:rPr>
        <w:t xml:space="preserve">, иных объективных доказательств подтверждающих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факт управления транспортным средством в материалах дела </w:t>
      </w:r>
      <w:r w:rsidRPr="008D5598" w:rsidR="00A11C80">
        <w:rPr>
          <w:rFonts w:ascii="Times New Roman" w:hAnsi="Times New Roman" w:eastAsiaTheme="minorHAnsi"/>
          <w:sz w:val="18"/>
          <w:szCs w:val="18"/>
          <w:lang w:eastAsia="en-US"/>
        </w:rPr>
        <w:t xml:space="preserve">в состоянии алкогольного опьянения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>не имеется.</w:t>
      </w:r>
    </w:p>
    <w:p w:rsidR="00A11C80" w:rsidRPr="008D5598" w:rsidP="00D9610C">
      <w:pPr>
        <w:pStyle w:val="ConsPlusNormal"/>
        <w:ind w:firstLine="540"/>
        <w:jc w:val="both"/>
        <w:rPr>
          <w:sz w:val="18"/>
          <w:szCs w:val="18"/>
        </w:rPr>
      </w:pPr>
      <w:r w:rsidRPr="008D5598">
        <w:rPr>
          <w:sz w:val="18"/>
          <w:szCs w:val="18"/>
        </w:rPr>
        <w:t xml:space="preserve">Для подтверждения доводов, изложенных </w:t>
      </w:r>
      <w:r w:rsidRPr="008D5598">
        <w:rPr>
          <w:sz w:val="18"/>
          <w:szCs w:val="18"/>
        </w:rPr>
        <w:t>Кочуровым</w:t>
      </w:r>
      <w:r w:rsidRPr="008D5598">
        <w:rPr>
          <w:sz w:val="18"/>
          <w:szCs w:val="18"/>
        </w:rPr>
        <w:t xml:space="preserve"> И.В.</w:t>
      </w:r>
      <w:r w:rsidRPr="008D5598">
        <w:rPr>
          <w:sz w:val="18"/>
          <w:szCs w:val="18"/>
        </w:rPr>
        <w:t xml:space="preserve">, в порядке </w:t>
      </w:r>
      <w:hyperlink r:id="rId12" w:history="1">
        <w:r w:rsidRPr="008D5598">
          <w:rPr>
            <w:sz w:val="18"/>
            <w:szCs w:val="18"/>
          </w:rPr>
          <w:t>статьи 24.4</w:t>
        </w:r>
      </w:hyperlink>
      <w:r w:rsidRPr="008D5598">
        <w:rPr>
          <w:sz w:val="18"/>
          <w:szCs w:val="18"/>
        </w:rPr>
        <w:t xml:space="preserve"> КоАП РФ, им были заявлены ходатайства о вызове и допросе </w:t>
      </w:r>
      <w:r w:rsidRPr="008D5598">
        <w:rPr>
          <w:sz w:val="18"/>
          <w:szCs w:val="18"/>
        </w:rPr>
        <w:t xml:space="preserve">сотрудника ДПС, </w:t>
      </w:r>
      <w:r w:rsidRPr="008D5598">
        <w:rPr>
          <w:sz w:val="18"/>
          <w:szCs w:val="18"/>
        </w:rPr>
        <w:t xml:space="preserve">составившего протокол об административном правонарушении, а также </w:t>
      </w:r>
      <w:r w:rsidRPr="008D5598" w:rsidR="004A473B">
        <w:rPr>
          <w:rStyle w:val="a2"/>
          <w:b w:val="0"/>
          <w:sz w:val="18"/>
          <w:szCs w:val="18"/>
        </w:rPr>
        <w:t>«ДАННЫЕ ИЗЪЯТЫ»</w:t>
      </w:r>
      <w:r w:rsidRPr="008D5598">
        <w:rPr>
          <w:sz w:val="18"/>
          <w:szCs w:val="18"/>
        </w:rPr>
        <w:t xml:space="preserve">. и </w:t>
      </w:r>
      <w:r w:rsidRPr="008D5598" w:rsidR="004A473B">
        <w:rPr>
          <w:rStyle w:val="a2"/>
          <w:b w:val="0"/>
          <w:sz w:val="18"/>
          <w:szCs w:val="18"/>
        </w:rPr>
        <w:t>«ДАННЫЕ ИЗЪЯТЫ</w:t>
      </w:r>
      <w:r w:rsidRPr="008D5598" w:rsidR="004A473B">
        <w:rPr>
          <w:rStyle w:val="a2"/>
          <w:b w:val="0"/>
          <w:sz w:val="18"/>
          <w:szCs w:val="18"/>
        </w:rPr>
        <w:t>»</w:t>
      </w:r>
      <w:r w:rsidRPr="008D5598">
        <w:rPr>
          <w:sz w:val="18"/>
          <w:szCs w:val="18"/>
        </w:rPr>
        <w:t>.</w:t>
      </w:r>
      <w:r w:rsidRPr="008D5598">
        <w:rPr>
          <w:sz w:val="18"/>
          <w:szCs w:val="18"/>
        </w:rPr>
        <w:t xml:space="preserve">, </w:t>
      </w:r>
      <w:r w:rsidRPr="008D5598">
        <w:rPr>
          <w:sz w:val="18"/>
          <w:szCs w:val="18"/>
        </w:rPr>
        <w:t>у которых были отобраны письменные объяснения, и были очевидцами событий  (л.д.</w:t>
      </w:r>
      <w:r w:rsidRPr="008D5598">
        <w:rPr>
          <w:sz w:val="18"/>
          <w:szCs w:val="18"/>
        </w:rPr>
        <w:t>7,8</w:t>
      </w:r>
      <w:r w:rsidRPr="008D5598">
        <w:rPr>
          <w:sz w:val="18"/>
          <w:szCs w:val="18"/>
        </w:rPr>
        <w:t xml:space="preserve">). </w:t>
      </w:r>
    </w:p>
    <w:p w:rsidR="00D9610C" w:rsidRPr="008D5598" w:rsidP="00D9610C">
      <w:pPr>
        <w:pStyle w:val="ConsPlusNormal"/>
        <w:ind w:firstLine="540"/>
        <w:jc w:val="both"/>
        <w:rPr>
          <w:sz w:val="18"/>
          <w:szCs w:val="18"/>
        </w:rPr>
      </w:pPr>
      <w:r w:rsidRPr="008D5598">
        <w:rPr>
          <w:sz w:val="18"/>
          <w:szCs w:val="18"/>
        </w:rPr>
        <w:t xml:space="preserve">Все заявленные ходатайства </w:t>
      </w:r>
      <w:r w:rsidRPr="008D5598" w:rsidR="00A11C80">
        <w:rPr>
          <w:sz w:val="18"/>
          <w:szCs w:val="18"/>
        </w:rPr>
        <w:t>Кочурова</w:t>
      </w:r>
      <w:r w:rsidRPr="008D5598" w:rsidR="00A11C80">
        <w:rPr>
          <w:sz w:val="18"/>
          <w:szCs w:val="18"/>
        </w:rPr>
        <w:t xml:space="preserve"> И.В.</w:t>
      </w:r>
      <w:r w:rsidRPr="008D5598">
        <w:rPr>
          <w:sz w:val="18"/>
          <w:szCs w:val="18"/>
        </w:rPr>
        <w:t xml:space="preserve"> были удовлетворены в полном объеме. Тем самым выполнены требования </w:t>
      </w:r>
      <w:hyperlink r:id="rId13" w:history="1">
        <w:r w:rsidRPr="008D5598">
          <w:rPr>
            <w:sz w:val="18"/>
            <w:szCs w:val="18"/>
          </w:rPr>
          <w:t>статей 26.2</w:t>
        </w:r>
      </w:hyperlink>
      <w:r w:rsidRPr="008D5598">
        <w:rPr>
          <w:sz w:val="18"/>
          <w:szCs w:val="18"/>
        </w:rPr>
        <w:t xml:space="preserve">, </w:t>
      </w:r>
      <w:hyperlink r:id="rId14" w:history="1">
        <w:r w:rsidRPr="008D5598">
          <w:rPr>
            <w:sz w:val="18"/>
            <w:szCs w:val="18"/>
          </w:rPr>
          <w:t>26.11</w:t>
        </w:r>
      </w:hyperlink>
      <w:r w:rsidRPr="008D5598">
        <w:rPr>
          <w:sz w:val="18"/>
          <w:szCs w:val="18"/>
        </w:rPr>
        <w:t xml:space="preserve"> Кодекса Российской Федерации об административных </w:t>
      </w:r>
      <w:r w:rsidRPr="008D5598">
        <w:rPr>
          <w:sz w:val="18"/>
          <w:szCs w:val="18"/>
        </w:rPr>
        <w:t>правонарушениях</w:t>
      </w:r>
      <w:r w:rsidRPr="008D5598">
        <w:rPr>
          <w:sz w:val="18"/>
          <w:szCs w:val="18"/>
        </w:rPr>
        <w:t xml:space="preserve"> о непосредственности исследования доказательств. </w:t>
      </w:r>
    </w:p>
    <w:p w:rsidR="00D9610C" w:rsidRPr="008D5598" w:rsidP="00D9610C">
      <w:pPr>
        <w:pStyle w:val="ConsPlusNormal"/>
        <w:ind w:firstLine="540"/>
        <w:jc w:val="both"/>
        <w:rPr>
          <w:sz w:val="18"/>
          <w:szCs w:val="18"/>
        </w:rPr>
      </w:pPr>
      <w:r w:rsidRPr="008D5598">
        <w:rPr>
          <w:sz w:val="18"/>
          <w:szCs w:val="18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9" w:history="1">
        <w:r w:rsidRPr="008D5598">
          <w:rPr>
            <w:sz w:val="18"/>
            <w:szCs w:val="18"/>
          </w:rPr>
          <w:t>статей 24.1</w:t>
        </w:r>
      </w:hyperlink>
      <w:r w:rsidRPr="008D5598">
        <w:rPr>
          <w:sz w:val="18"/>
          <w:szCs w:val="18"/>
        </w:rPr>
        <w:t xml:space="preserve"> и </w:t>
      </w:r>
      <w:hyperlink r:id="rId10" w:history="1">
        <w:r w:rsidRPr="008D5598">
          <w:rPr>
            <w:sz w:val="18"/>
            <w:szCs w:val="18"/>
          </w:rPr>
          <w:t>26.1</w:t>
        </w:r>
      </w:hyperlink>
      <w:r w:rsidRPr="008D5598">
        <w:rPr>
          <w:sz w:val="18"/>
          <w:szCs w:val="18"/>
        </w:rPr>
        <w:t xml:space="preserve"> Кодекса Российской Федерации об административных </w:t>
      </w:r>
      <w:r w:rsidRPr="008D5598">
        <w:rPr>
          <w:sz w:val="18"/>
          <w:szCs w:val="18"/>
        </w:rPr>
        <w:t>правонарушениях</w:t>
      </w:r>
      <w:r w:rsidRPr="008D5598">
        <w:rPr>
          <w:sz w:val="18"/>
          <w:szCs w:val="18"/>
        </w:rPr>
        <w:t xml:space="preserve"> о выяснении всех обстоятельств, имеющих значение для правильного разрешения дела, соблюдены были.</w:t>
      </w:r>
    </w:p>
    <w:p w:rsidR="00A11C80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Допрошенный по ходатайству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 xml:space="preserve">в судебном заседании свидетель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>.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>и</w:t>
      </w:r>
      <w:r w:rsidRPr="008D5598">
        <w:rPr>
          <w:rFonts w:ascii="Times New Roman" w:hAnsi="Times New Roman"/>
          <w:sz w:val="18"/>
          <w:szCs w:val="18"/>
        </w:rPr>
        <w:t xml:space="preserve"> предупрежденный об административной ответственности по ст. 17.9 КоАП РФ, суду пояснил, что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водитель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управлял транспортным средством 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 совершил наезд на припаркованное транспортное средство «Форд Фокус»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.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>.</w:t>
      </w:r>
      <w:r w:rsidRPr="008D5598">
        <w:rPr>
          <w:rFonts w:ascii="Times New Roman" w:hAnsi="Times New Roman"/>
          <w:sz w:val="18"/>
          <w:szCs w:val="18"/>
        </w:rPr>
        <w:t xml:space="preserve">  </w:t>
      </w:r>
      <w:r w:rsidRPr="008D5598">
        <w:rPr>
          <w:rFonts w:ascii="Times New Roman" w:hAnsi="Times New Roman"/>
          <w:sz w:val="18"/>
          <w:szCs w:val="18"/>
        </w:rPr>
        <w:t>п</w:t>
      </w:r>
      <w:r w:rsidRPr="008D5598">
        <w:rPr>
          <w:rFonts w:ascii="Times New Roman" w:hAnsi="Times New Roman"/>
          <w:sz w:val="18"/>
          <w:szCs w:val="18"/>
        </w:rPr>
        <w:t xml:space="preserve">одошел к машине Ниссан </w:t>
      </w:r>
      <w:r w:rsidRPr="008D5598">
        <w:rPr>
          <w:rFonts w:ascii="Times New Roman" w:hAnsi="Times New Roman"/>
          <w:sz w:val="18"/>
          <w:szCs w:val="18"/>
        </w:rPr>
        <w:t xml:space="preserve">сообщить водителю, чтобы тот не уезжал и увидел, что последний находится в состоянии алкогольного опьянения, после чего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уехал. На вопросы суда свидетель сообщил, что он</w:t>
      </w:r>
      <w:r w:rsidRPr="008D5598" w:rsidR="00386A08">
        <w:rPr>
          <w:rFonts w:ascii="Times New Roman" w:hAnsi="Times New Roman"/>
          <w:sz w:val="18"/>
          <w:szCs w:val="18"/>
        </w:rPr>
        <w:t xml:space="preserve"> не является экспертом, </w:t>
      </w:r>
      <w:r w:rsidRPr="008D5598" w:rsidR="00386A08">
        <w:rPr>
          <w:rFonts w:ascii="Times New Roman" w:hAnsi="Times New Roman"/>
          <w:color w:val="202122"/>
          <w:sz w:val="18"/>
          <w:szCs w:val="18"/>
          <w:shd w:val="clear" w:color="auto" w:fill="FFFFFF"/>
        </w:rPr>
        <w:t> специалистом по запахам, обладающий способностью различать до 10000 разных оттенков</w:t>
      </w:r>
      <w:r w:rsidRPr="008D5598" w:rsidR="00386A08">
        <w:rPr>
          <w:rFonts w:ascii="Times New Roman" w:hAnsi="Times New Roman"/>
          <w:sz w:val="18"/>
          <w:szCs w:val="18"/>
        </w:rPr>
        <w:t xml:space="preserve"> запахов и ароматов. Также суду пояснил, что запах алкоголя он не смог бы отличить от запаха мужского одеколона, либо лосьона после бритья. Также суду пояснил, что на месте </w:t>
      </w:r>
      <w:r w:rsidRPr="008D5598" w:rsidR="00386A08">
        <w:rPr>
          <w:rFonts w:ascii="Times New Roman" w:hAnsi="Times New Roman"/>
          <w:sz w:val="18"/>
          <w:szCs w:val="18"/>
        </w:rPr>
        <w:t>Кочурова</w:t>
      </w:r>
      <w:r w:rsidRPr="008D5598" w:rsidR="00386A08">
        <w:rPr>
          <w:rFonts w:ascii="Times New Roman" w:hAnsi="Times New Roman"/>
          <w:sz w:val="18"/>
          <w:szCs w:val="18"/>
        </w:rPr>
        <w:t xml:space="preserve"> ни кто не освидетельствовал на состояние алкогольного опьянения, поскольку должностного лица на это уполномоченное - сотрудника ДПС не было. Ввод о том, что </w:t>
      </w:r>
      <w:r w:rsidRPr="008D5598" w:rsidR="00386A08">
        <w:rPr>
          <w:rFonts w:ascii="Times New Roman" w:hAnsi="Times New Roman"/>
          <w:sz w:val="18"/>
          <w:szCs w:val="18"/>
        </w:rPr>
        <w:t>Кочуров</w:t>
      </w:r>
      <w:r w:rsidRPr="008D5598" w:rsidR="00386A08">
        <w:rPr>
          <w:rFonts w:ascii="Times New Roman" w:hAnsi="Times New Roman"/>
          <w:sz w:val="18"/>
          <w:szCs w:val="18"/>
        </w:rPr>
        <w:t xml:space="preserve"> И.В. </w:t>
      </w:r>
      <w:r w:rsidRPr="008D5598" w:rsidR="00386A08">
        <w:rPr>
          <w:rFonts w:ascii="Times New Roman" w:hAnsi="Times New Roman"/>
          <w:sz w:val="18"/>
          <w:szCs w:val="18"/>
        </w:rPr>
        <w:t>находился в состоянии алкогольного опьянения был</w:t>
      </w:r>
      <w:r w:rsidRPr="008D5598" w:rsidR="00386A08">
        <w:rPr>
          <w:rFonts w:ascii="Times New Roman" w:hAnsi="Times New Roman"/>
          <w:sz w:val="18"/>
          <w:szCs w:val="18"/>
        </w:rPr>
        <w:t xml:space="preserve"> сделан им самостоятельно, основываясь на своих ароматных ощущениях. </w:t>
      </w:r>
    </w:p>
    <w:p w:rsidR="00386A08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Допрошенный по ходатайству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 xml:space="preserve">в судебном заседании свидетель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 xml:space="preserve">и предупрежденный об административной ответственности по ст. 17.9 КоАП РФ, суду </w:t>
      </w:r>
      <w:r w:rsidRPr="008D5598">
        <w:rPr>
          <w:rFonts w:ascii="Times New Roman" w:hAnsi="Times New Roman"/>
          <w:sz w:val="18"/>
          <w:szCs w:val="18"/>
        </w:rPr>
        <w:t xml:space="preserve">пояснил </w:t>
      </w:r>
      <w:r w:rsidRPr="008D5598">
        <w:rPr>
          <w:rFonts w:ascii="Times New Roman" w:hAnsi="Times New Roman"/>
          <w:sz w:val="18"/>
          <w:szCs w:val="18"/>
        </w:rPr>
        <w:t>о</w:t>
      </w:r>
      <w:r w:rsidRPr="008D5598">
        <w:rPr>
          <w:rFonts w:ascii="Times New Roman" w:hAnsi="Times New Roman"/>
          <w:sz w:val="18"/>
          <w:szCs w:val="18"/>
        </w:rPr>
        <w:t xml:space="preserve"> всё тех же событиях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,, которые описал свидетель 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>., но при этом на вопросы суда свидетель сообщил, что он (</w:t>
      </w:r>
      <w:r w:rsidRPr="008D5598" w:rsidR="004A473B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.) не слышал, чтобы от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исходил запах алкоголя, либо запах похожий на алкоголь.</w:t>
      </w:r>
    </w:p>
    <w:p w:rsidR="006C71E4" w:rsidRPr="008D5598" w:rsidP="00AB1BF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Из представленной видеозаписи (</w:t>
      </w:r>
      <w:r w:rsidRPr="008D5598">
        <w:rPr>
          <w:rFonts w:ascii="Times New Roman" w:hAnsi="Times New Roman"/>
          <w:sz w:val="18"/>
          <w:szCs w:val="18"/>
        </w:rPr>
        <w:t>л.д</w:t>
      </w:r>
      <w:r w:rsidRPr="008D5598">
        <w:rPr>
          <w:rFonts w:ascii="Times New Roman" w:hAnsi="Times New Roman"/>
          <w:sz w:val="18"/>
          <w:szCs w:val="18"/>
        </w:rPr>
        <w:t>.</w:t>
      </w:r>
      <w:r w:rsidRPr="008D5598">
        <w:rPr>
          <w:rFonts w:ascii="Times New Roman" w:hAnsi="Times New Roman"/>
          <w:sz w:val="18"/>
          <w:szCs w:val="18"/>
        </w:rPr>
        <w:t xml:space="preserve"> 13</w:t>
      </w:r>
      <w:r w:rsidRPr="008D5598">
        <w:rPr>
          <w:rFonts w:ascii="Times New Roman" w:hAnsi="Times New Roman"/>
          <w:sz w:val="18"/>
          <w:szCs w:val="18"/>
        </w:rPr>
        <w:t>), воспроиз</w:t>
      </w:r>
      <w:r w:rsidRPr="008D5598">
        <w:rPr>
          <w:rFonts w:ascii="Times New Roman" w:hAnsi="Times New Roman"/>
          <w:sz w:val="18"/>
          <w:szCs w:val="18"/>
        </w:rPr>
        <w:t xml:space="preserve">веденной в судебном заседании, </w:t>
      </w:r>
      <w:r w:rsidRPr="008D5598">
        <w:rPr>
          <w:rFonts w:ascii="Times New Roman" w:hAnsi="Times New Roman"/>
          <w:sz w:val="18"/>
          <w:szCs w:val="18"/>
        </w:rPr>
        <w:t xml:space="preserve">следует, как </w:t>
      </w:r>
      <w:r w:rsidRPr="008D5598">
        <w:rPr>
          <w:rFonts w:ascii="Times New Roman" w:hAnsi="Times New Roman"/>
          <w:sz w:val="18"/>
          <w:szCs w:val="18"/>
        </w:rPr>
        <w:t>должностное лицо – инспектор ДПС ОВ ДПС ГИБДД УМВД России по г. Ялте Марченко А.В.</w:t>
      </w:r>
      <w:r w:rsidRPr="008D5598">
        <w:rPr>
          <w:rFonts w:ascii="Times New Roman" w:hAnsi="Times New Roman"/>
          <w:sz w:val="18"/>
          <w:szCs w:val="18"/>
        </w:rPr>
        <w:t>, находясь в</w:t>
      </w:r>
      <w:r w:rsidRPr="008D5598">
        <w:rPr>
          <w:rFonts w:ascii="Times New Roman" w:hAnsi="Times New Roman"/>
          <w:sz w:val="18"/>
          <w:szCs w:val="18"/>
        </w:rPr>
        <w:t xml:space="preserve"> служебном</w:t>
      </w:r>
      <w:r w:rsidRPr="008D5598">
        <w:rPr>
          <w:rFonts w:ascii="Times New Roman" w:hAnsi="Times New Roman"/>
          <w:sz w:val="18"/>
          <w:szCs w:val="18"/>
        </w:rPr>
        <w:t xml:space="preserve"> автомобиле,   разъясняет </w:t>
      </w:r>
      <w:r w:rsidRPr="008D5598">
        <w:rPr>
          <w:rFonts w:ascii="Times New Roman" w:hAnsi="Times New Roman"/>
          <w:sz w:val="18"/>
          <w:szCs w:val="18"/>
        </w:rPr>
        <w:t>Кочурову</w:t>
      </w:r>
      <w:r w:rsidRPr="008D5598">
        <w:rPr>
          <w:rFonts w:ascii="Times New Roman" w:hAnsi="Times New Roman"/>
          <w:sz w:val="18"/>
          <w:szCs w:val="18"/>
        </w:rPr>
        <w:t xml:space="preserve"> И.В.  </w:t>
      </w:r>
      <w:r w:rsidRPr="008D5598">
        <w:rPr>
          <w:rFonts w:ascii="Times New Roman" w:hAnsi="Times New Roman"/>
          <w:sz w:val="18"/>
          <w:szCs w:val="18"/>
        </w:rPr>
        <w:t xml:space="preserve">его права как лица, привлекаемого к административной ответственности, предлагает </w:t>
      </w:r>
      <w:r w:rsidRPr="008D5598">
        <w:rPr>
          <w:rFonts w:ascii="Times New Roman" w:hAnsi="Times New Roman"/>
          <w:sz w:val="18"/>
          <w:szCs w:val="18"/>
        </w:rPr>
        <w:t>Кочурову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 xml:space="preserve">пройти освидетельствование на состояние алкогольного опьянения на месте, на что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 xml:space="preserve">соглашается, продувает прибор, результат составляет </w:t>
      </w:r>
      <w:r w:rsidRPr="008D5598">
        <w:rPr>
          <w:rFonts w:ascii="Times New Roman" w:hAnsi="Times New Roman"/>
          <w:sz w:val="18"/>
          <w:szCs w:val="18"/>
        </w:rPr>
        <w:t>0,60</w:t>
      </w:r>
      <w:r w:rsidRPr="008D5598">
        <w:rPr>
          <w:rFonts w:ascii="Times New Roman" w:hAnsi="Times New Roman"/>
          <w:sz w:val="18"/>
          <w:szCs w:val="18"/>
        </w:rPr>
        <w:t xml:space="preserve"> мг/л выдыхаемого воздуха.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>
        <w:rPr>
          <w:rFonts w:ascii="Times New Roman" w:hAnsi="Times New Roman"/>
          <w:sz w:val="18"/>
          <w:szCs w:val="18"/>
        </w:rPr>
        <w:t>с показаниями прибора соглашается, подтверждает, что находится в сос</w:t>
      </w:r>
      <w:r w:rsidRPr="008D5598">
        <w:rPr>
          <w:rFonts w:ascii="Times New Roman" w:hAnsi="Times New Roman"/>
          <w:sz w:val="18"/>
          <w:szCs w:val="18"/>
        </w:rPr>
        <w:t>тоянии алкогольного опьянения</w:t>
      </w:r>
      <w:r w:rsidRPr="008D5598" w:rsidR="00627481">
        <w:rPr>
          <w:rFonts w:ascii="Times New Roman" w:hAnsi="Times New Roman"/>
          <w:sz w:val="18"/>
          <w:szCs w:val="18"/>
        </w:rPr>
        <w:t>, поскольку действительно сейчас находясь на своем рабочем месте пил алкоголь</w:t>
      </w:r>
      <w:r w:rsidRPr="008D5598">
        <w:rPr>
          <w:rFonts w:ascii="Times New Roman" w:hAnsi="Times New Roman"/>
          <w:sz w:val="18"/>
          <w:szCs w:val="18"/>
        </w:rPr>
        <w:t xml:space="preserve">. </w:t>
      </w:r>
      <w:r w:rsidRPr="008D5598">
        <w:rPr>
          <w:rFonts w:ascii="Times New Roman" w:hAnsi="Times New Roman"/>
          <w:sz w:val="18"/>
          <w:szCs w:val="18"/>
        </w:rPr>
        <w:t xml:space="preserve">При этом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 неоднократно говорит инспектору ДПС, что он сейчас не управлял транспортным средством, что инспектор ДПС не останавливал его,  что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управлял транспортным средством «Ниссан Примера»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но был трезвым, что свидетель не можно определить по запаху кто пьян, а кто нет. </w:t>
      </w:r>
    </w:p>
    <w:p w:rsidR="006C71E4" w:rsidRPr="008D5598" w:rsidP="00AB1BF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B1BF7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27481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Из представленной видеозаписи (л.д.1</w:t>
      </w:r>
      <w:r w:rsidRPr="008D5598">
        <w:rPr>
          <w:rFonts w:ascii="Times New Roman" w:hAnsi="Times New Roman"/>
          <w:sz w:val="18"/>
          <w:szCs w:val="18"/>
        </w:rPr>
        <w:t>8</w:t>
      </w:r>
      <w:r w:rsidRPr="008D5598">
        <w:rPr>
          <w:rFonts w:ascii="Times New Roman" w:hAnsi="Times New Roman"/>
          <w:sz w:val="18"/>
          <w:szCs w:val="18"/>
        </w:rPr>
        <w:t xml:space="preserve">), воспроизведенной в судебном заседании, </w:t>
      </w:r>
      <w:r w:rsidRPr="008D5598">
        <w:rPr>
          <w:rFonts w:ascii="Times New Roman" w:hAnsi="Times New Roman"/>
          <w:sz w:val="18"/>
          <w:szCs w:val="18"/>
        </w:rPr>
        <w:t xml:space="preserve">следует, что на видео изображено два автомобиля, один из которых под управлением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транспортное средство «Ниссан Примера</w:t>
      </w:r>
      <w:r w:rsidRPr="008D5598" w:rsidR="009B6C5E">
        <w:rPr>
          <w:rFonts w:ascii="Times New Roman" w:hAnsi="Times New Roman"/>
          <w:sz w:val="18"/>
          <w:szCs w:val="18"/>
        </w:rPr>
        <w:t>»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совершая маневр задних ходом наезжает на припаркованное стоящее радом транспортное средство, после чего к нему подходит гражданин и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уезжает.</w:t>
      </w:r>
      <w:r w:rsidRPr="008D5598">
        <w:rPr>
          <w:rFonts w:ascii="Times New Roman" w:hAnsi="Times New Roman"/>
          <w:sz w:val="18"/>
          <w:szCs w:val="18"/>
        </w:rPr>
        <w:t xml:space="preserve"> На второй видеозаписи, следует, что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И.В. стоит на кассе в магазине и покупает алкоголь водку в стеклянной бутылке, время на видео файле указано, как 20 часов 47 минут</w:t>
      </w:r>
      <w:r w:rsidRPr="008D5598" w:rsidR="009B6C5E">
        <w:rPr>
          <w:rFonts w:ascii="Times New Roman" w:hAnsi="Times New Roman"/>
          <w:sz w:val="18"/>
          <w:szCs w:val="18"/>
        </w:rPr>
        <w:t xml:space="preserve">, после чего </w:t>
      </w:r>
      <w:r w:rsidRPr="008D5598" w:rsidR="009B6C5E">
        <w:rPr>
          <w:rFonts w:ascii="Times New Roman" w:hAnsi="Times New Roman"/>
          <w:sz w:val="18"/>
          <w:szCs w:val="18"/>
        </w:rPr>
        <w:t xml:space="preserve">оплатив товар </w:t>
      </w:r>
      <w:r w:rsidRPr="008D5598" w:rsidR="009B6C5E">
        <w:rPr>
          <w:rFonts w:ascii="Times New Roman" w:hAnsi="Times New Roman"/>
          <w:sz w:val="18"/>
          <w:szCs w:val="18"/>
        </w:rPr>
        <w:t>Кочуров</w:t>
      </w:r>
      <w:r w:rsidRPr="008D5598" w:rsidR="009B6C5E">
        <w:rPr>
          <w:rFonts w:ascii="Times New Roman" w:hAnsi="Times New Roman"/>
          <w:sz w:val="18"/>
          <w:szCs w:val="18"/>
        </w:rPr>
        <w:t xml:space="preserve"> И.В. выходит из магазина</w:t>
      </w:r>
      <w:r w:rsidRPr="008D5598" w:rsidR="009B6C5E">
        <w:rPr>
          <w:rFonts w:ascii="Times New Roman" w:hAnsi="Times New Roman"/>
          <w:sz w:val="18"/>
          <w:szCs w:val="18"/>
        </w:rPr>
        <w:t>.</w:t>
      </w:r>
    </w:p>
    <w:p w:rsidR="009B6C5E" w:rsidRPr="008D5598" w:rsidP="009B6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Статьей 12.8 ч.1 КоАП РФ предусмотрена административная ответственность за управление транспортным средством </w:t>
      </w:r>
      <w:hyperlink r:id="rId6" w:history="1">
        <w:r w:rsidRPr="008D559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водителем</w:t>
        </w:r>
      </w:hyperlink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, находящимся в состоянии опьянения, если такие действия (бездействие) не содержат уголовно наказуемого </w:t>
      </w:r>
      <w:hyperlink r:id="rId15" w:history="1">
        <w:r w:rsidRPr="008D5598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деяния</w:t>
        </w:r>
      </w:hyperlink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9B6C5E" w:rsidRPr="008D5598" w:rsidP="009B6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Согласно п.1 Постановления Пленума Верховного Суда РФ 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при рассмотрении дел об административных правонарушениях, предусмотренных </w:t>
      </w:r>
      <w:hyperlink r:id="rId16" w:history="1">
        <w:r w:rsidRPr="008D559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главой 12</w:t>
        </w:r>
      </w:hyperlink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, получившее в установленном законом порядке право управления транспортными средствами, но и иное лицо, </w:t>
      </w:r>
      <w:r w:rsidRPr="008D5598">
        <w:rPr>
          <w:rFonts w:ascii="Times New Roman" w:hAnsi="Times New Roman" w:eastAsiaTheme="minorHAnsi"/>
          <w:b/>
          <w:sz w:val="18"/>
          <w:szCs w:val="18"/>
          <w:lang w:eastAsia="en-US"/>
        </w:rPr>
        <w:t>управляющее</w:t>
      </w:r>
      <w:r w:rsidRPr="008D5598">
        <w:rPr>
          <w:rFonts w:ascii="Times New Roman" w:hAnsi="Times New Roman" w:eastAsiaTheme="minorHAnsi"/>
          <w:sz w:val="18"/>
          <w:szCs w:val="18"/>
          <w:lang w:eastAsia="en-US"/>
        </w:rPr>
        <w:t xml:space="preserve">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B6C5E" w:rsidRPr="008D5598" w:rsidP="009B6C5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Должностным лицом суду не представлены иные доказательства, подтверждающие факт управления транспортным средством «Ниссан Примера», государственный регистрационный знак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</w:t>
      </w:r>
      <w:r w:rsidRPr="008D5598">
        <w:rPr>
          <w:rFonts w:ascii="Times New Roman" w:hAnsi="Times New Roman"/>
          <w:sz w:val="18"/>
          <w:szCs w:val="18"/>
        </w:rPr>
        <w:t>Кочуровым</w:t>
      </w:r>
      <w:r w:rsidRPr="008D5598">
        <w:rPr>
          <w:rFonts w:ascii="Times New Roman" w:hAnsi="Times New Roman"/>
          <w:sz w:val="18"/>
          <w:szCs w:val="18"/>
        </w:rPr>
        <w:t xml:space="preserve"> И.В. в состоянии  алкогольного опьянения.</w:t>
      </w:r>
    </w:p>
    <w:p w:rsidR="009B6C5E" w:rsidRPr="008D5598" w:rsidP="009B6C5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Должностным лицом освидетельствование на состояние опьянения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проведено не было. </w:t>
      </w:r>
      <w:r w:rsidRPr="008D5598">
        <w:rPr>
          <w:rFonts w:ascii="Times New Roman" w:hAnsi="Times New Roman"/>
          <w:sz w:val="18"/>
          <w:szCs w:val="18"/>
        </w:rPr>
        <w:t xml:space="preserve">Состояние алкогольного опьянения должностным лицом  установлено в другом месте, спустя продолжительно время, а именно спустя 4 часа, действительно в результате проведения освидетельствования прибором </w:t>
      </w:r>
      <w:r w:rsidRPr="008D5598">
        <w:rPr>
          <w:rFonts w:ascii="Times New Roman" w:hAnsi="Times New Roman"/>
          <w:sz w:val="18"/>
          <w:szCs w:val="18"/>
          <w:lang w:val="en-US"/>
        </w:rPr>
        <w:t>ALCOTEST</w:t>
      </w:r>
      <w:r w:rsidRPr="008D5598">
        <w:rPr>
          <w:rFonts w:ascii="Times New Roman" w:hAnsi="Times New Roman"/>
          <w:sz w:val="18"/>
          <w:szCs w:val="18"/>
        </w:rPr>
        <w:t xml:space="preserve"> 6810 </w:t>
      </w:r>
      <w:r w:rsidRPr="008D5598">
        <w:rPr>
          <w:rFonts w:ascii="Times New Roman" w:hAnsi="Times New Roman"/>
          <w:sz w:val="18"/>
          <w:szCs w:val="18"/>
          <w:lang w:val="en-US"/>
        </w:rPr>
        <w:t>ARYN</w:t>
      </w:r>
      <w:r w:rsidRPr="008D5598">
        <w:rPr>
          <w:rFonts w:ascii="Times New Roman" w:hAnsi="Times New Roman"/>
          <w:sz w:val="18"/>
          <w:szCs w:val="18"/>
        </w:rPr>
        <w:t xml:space="preserve"> 0846, показания прибора показали результат 0,60 мг/л., так при это сам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и не отрицал этого, и неоднократно сам сообщил должностному лицу, что употреблял уже после 20 часов 50 минут алкоголь.</w:t>
      </w:r>
      <w:r w:rsidRPr="008D5598">
        <w:rPr>
          <w:rFonts w:ascii="Times New Roman" w:hAnsi="Times New Roman"/>
          <w:sz w:val="18"/>
          <w:szCs w:val="18"/>
        </w:rPr>
        <w:t xml:space="preserve">  Соответственно состояние опьянения у </w:t>
      </w:r>
      <w:r w:rsidRPr="008D5598">
        <w:rPr>
          <w:rFonts w:ascii="Times New Roman" w:hAnsi="Times New Roman"/>
          <w:sz w:val="18"/>
          <w:szCs w:val="18"/>
        </w:rPr>
        <w:t>Кочурова</w:t>
      </w:r>
      <w:r w:rsidRPr="008D5598">
        <w:rPr>
          <w:rFonts w:ascii="Times New Roman" w:hAnsi="Times New Roman"/>
          <w:sz w:val="18"/>
          <w:szCs w:val="18"/>
        </w:rPr>
        <w:t xml:space="preserve"> И.В.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 минут должностным лицом было установлено со слов свидетеля, который не обладает специальными познаниями, а также не наделен полномочиями должностного лица для установления состояния опьянения водителя.</w:t>
      </w:r>
    </w:p>
    <w:p w:rsidR="009B6C5E" w:rsidRPr="008D5598" w:rsidP="00E632A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При этом, несмотря на состояние алкогольного опьянения, из просмотренной видеозаписи следует, что </w:t>
      </w:r>
      <w:r w:rsidRPr="008D5598">
        <w:rPr>
          <w:rFonts w:ascii="Times New Roman" w:hAnsi="Times New Roman"/>
          <w:sz w:val="18"/>
          <w:szCs w:val="18"/>
        </w:rPr>
        <w:t>Кочуров</w:t>
      </w:r>
      <w:r w:rsidRPr="008D5598">
        <w:rPr>
          <w:rFonts w:ascii="Times New Roman" w:hAnsi="Times New Roman"/>
          <w:sz w:val="18"/>
          <w:szCs w:val="18"/>
        </w:rPr>
        <w:t xml:space="preserve"> неоднократно говорит должностному лицу, что он управлял </w:t>
      </w:r>
      <w:r w:rsidRPr="008D5598" w:rsidR="00E632A8">
        <w:rPr>
          <w:rFonts w:ascii="Times New Roman" w:hAnsi="Times New Roman"/>
          <w:sz w:val="18"/>
          <w:szCs w:val="18"/>
        </w:rPr>
        <w:t xml:space="preserve">транспортным средством в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 xml:space="preserve">«ДАННЫЕ ИЗЪЯТЫ» </w:t>
      </w:r>
      <w:r w:rsidRPr="008D5598">
        <w:rPr>
          <w:rFonts w:ascii="Times New Roman" w:hAnsi="Times New Roman"/>
          <w:sz w:val="18"/>
          <w:szCs w:val="18"/>
        </w:rPr>
        <w:t xml:space="preserve">будучи трезвым, выпил алкоголь уже после, будучи на работе, его показания последовательны, разумны и логичны, и будучи в состоянии алкогольного опьянения, в </w:t>
      </w:r>
      <w:r w:rsidRPr="008D5598" w:rsidR="00E632A8">
        <w:rPr>
          <w:rFonts w:ascii="Times New Roman" w:hAnsi="Times New Roman"/>
          <w:sz w:val="18"/>
          <w:szCs w:val="18"/>
        </w:rPr>
        <w:t>01 час ночи, человеку в возрасте (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 w:rsidR="00E632A8">
        <w:rPr>
          <w:rFonts w:ascii="Times New Roman" w:hAnsi="Times New Roman"/>
          <w:sz w:val="18"/>
          <w:szCs w:val="18"/>
        </w:rPr>
        <w:t>) сложно было бы выстроить такую</w:t>
      </w:r>
      <w:r w:rsidRPr="008D5598" w:rsidR="00E632A8">
        <w:rPr>
          <w:rFonts w:ascii="Times New Roman" w:hAnsi="Times New Roman"/>
          <w:sz w:val="18"/>
          <w:szCs w:val="18"/>
        </w:rPr>
        <w:t xml:space="preserve"> линию защиты</w:t>
      </w:r>
      <w:r w:rsidRPr="008D5598">
        <w:rPr>
          <w:rFonts w:ascii="Times New Roman" w:hAnsi="Times New Roman"/>
          <w:sz w:val="18"/>
          <w:szCs w:val="18"/>
        </w:rPr>
        <w:t xml:space="preserve">, </w:t>
      </w:r>
      <w:r w:rsidRPr="008D5598" w:rsidR="00E632A8">
        <w:rPr>
          <w:rFonts w:ascii="Times New Roman" w:hAnsi="Times New Roman"/>
          <w:sz w:val="18"/>
          <w:szCs w:val="18"/>
        </w:rPr>
        <w:t xml:space="preserve">кроме того в Акте освидетельствования на состояние алкогольного опьянения 82 АО № 010333 от 14.06.2023 в графе «С результатами освидетельствования на состояние алкогольного опьянения» написано: не управлял, </w:t>
      </w:r>
      <w:r w:rsidRPr="008D5598" w:rsidR="00E632A8">
        <w:rPr>
          <w:rFonts w:ascii="Times New Roman" w:hAnsi="Times New Roman"/>
          <w:sz w:val="18"/>
          <w:szCs w:val="18"/>
        </w:rPr>
        <w:t>согласен</w:t>
      </w:r>
      <w:r w:rsidRPr="008D5598" w:rsidR="00E632A8">
        <w:rPr>
          <w:rFonts w:ascii="Times New Roman" w:hAnsi="Times New Roman"/>
          <w:sz w:val="18"/>
          <w:szCs w:val="18"/>
        </w:rPr>
        <w:t>. Т</w:t>
      </w:r>
      <w:r w:rsidRPr="008D5598">
        <w:rPr>
          <w:rFonts w:ascii="Times New Roman" w:hAnsi="Times New Roman"/>
          <w:sz w:val="18"/>
          <w:szCs w:val="18"/>
        </w:rPr>
        <w:t xml:space="preserve">ем самым позиция </w:t>
      </w:r>
      <w:r w:rsidRPr="008D5598" w:rsidR="00E632A8">
        <w:rPr>
          <w:rFonts w:ascii="Times New Roman" w:hAnsi="Times New Roman"/>
          <w:sz w:val="18"/>
          <w:szCs w:val="18"/>
        </w:rPr>
        <w:t>Кочурова</w:t>
      </w:r>
      <w:r w:rsidRPr="008D5598" w:rsidR="00E632A8">
        <w:rPr>
          <w:rFonts w:ascii="Times New Roman" w:hAnsi="Times New Roman"/>
          <w:sz w:val="18"/>
          <w:szCs w:val="18"/>
        </w:rPr>
        <w:t xml:space="preserve"> И.В.</w:t>
      </w:r>
      <w:r w:rsidRPr="008D5598">
        <w:rPr>
          <w:rFonts w:ascii="Times New Roman" w:hAnsi="Times New Roman"/>
          <w:sz w:val="18"/>
          <w:szCs w:val="18"/>
        </w:rPr>
        <w:t xml:space="preserve"> </w:t>
      </w:r>
      <w:r w:rsidRPr="008D5598" w:rsidR="00E632A8">
        <w:rPr>
          <w:rFonts w:ascii="Times New Roman" w:hAnsi="Times New Roman"/>
          <w:sz w:val="18"/>
          <w:szCs w:val="18"/>
        </w:rPr>
        <w:t>по данному делу</w:t>
      </w:r>
      <w:r w:rsidRPr="008D5598">
        <w:rPr>
          <w:rFonts w:ascii="Times New Roman" w:hAnsi="Times New Roman"/>
          <w:sz w:val="18"/>
          <w:szCs w:val="18"/>
        </w:rPr>
        <w:t>, не является способом уйти от административной ответственности за совершение вменяемого ему правонарушения.</w:t>
      </w:r>
    </w:p>
    <w:p w:rsidR="00E632A8" w:rsidRPr="008D5598" w:rsidP="009B6C5E">
      <w:pPr>
        <w:pStyle w:val="ConsPlusNormal"/>
        <w:ind w:firstLine="540"/>
        <w:jc w:val="both"/>
        <w:rPr>
          <w:sz w:val="18"/>
          <w:szCs w:val="18"/>
        </w:rPr>
      </w:pPr>
      <w:r w:rsidRPr="008D5598">
        <w:rPr>
          <w:sz w:val="18"/>
          <w:szCs w:val="18"/>
        </w:rPr>
        <w:t xml:space="preserve">Таким образом, по делу имеются неустранимые противоречия между выводами </w:t>
      </w:r>
      <w:r w:rsidRPr="008D5598">
        <w:rPr>
          <w:sz w:val="18"/>
          <w:szCs w:val="18"/>
        </w:rPr>
        <w:t>должностного лица по</w:t>
      </w:r>
      <w:r w:rsidRPr="008D5598">
        <w:rPr>
          <w:sz w:val="18"/>
          <w:szCs w:val="18"/>
        </w:rPr>
        <w:t xml:space="preserve"> факт</w:t>
      </w:r>
      <w:r w:rsidRPr="008D5598">
        <w:rPr>
          <w:sz w:val="18"/>
          <w:szCs w:val="18"/>
        </w:rPr>
        <w:t>у</w:t>
      </w:r>
      <w:r w:rsidRPr="008D5598">
        <w:rPr>
          <w:sz w:val="18"/>
          <w:szCs w:val="18"/>
        </w:rPr>
        <w:t xml:space="preserve"> управления </w:t>
      </w:r>
      <w:r w:rsidRPr="008D5598">
        <w:rPr>
          <w:sz w:val="18"/>
          <w:szCs w:val="18"/>
        </w:rPr>
        <w:t>Кочуровым</w:t>
      </w:r>
      <w:r w:rsidRPr="008D5598">
        <w:rPr>
          <w:sz w:val="18"/>
          <w:szCs w:val="18"/>
        </w:rPr>
        <w:t xml:space="preserve"> И.В.  </w:t>
      </w:r>
      <w:r w:rsidRPr="008D5598">
        <w:rPr>
          <w:sz w:val="18"/>
          <w:szCs w:val="18"/>
        </w:rPr>
        <w:t>транспортн</w:t>
      </w:r>
      <w:r w:rsidRPr="008D5598">
        <w:rPr>
          <w:sz w:val="18"/>
          <w:szCs w:val="18"/>
        </w:rPr>
        <w:t>ого</w:t>
      </w:r>
      <w:r w:rsidRPr="008D5598">
        <w:rPr>
          <w:sz w:val="18"/>
          <w:szCs w:val="18"/>
        </w:rPr>
        <w:t xml:space="preserve"> средств</w:t>
      </w:r>
      <w:r w:rsidRPr="008D5598">
        <w:rPr>
          <w:sz w:val="18"/>
          <w:szCs w:val="18"/>
        </w:rPr>
        <w:t>а</w:t>
      </w:r>
      <w:r w:rsidRPr="008D5598">
        <w:rPr>
          <w:sz w:val="18"/>
          <w:szCs w:val="18"/>
        </w:rPr>
        <w:t xml:space="preserve"> </w:t>
      </w:r>
      <w:r w:rsidRPr="008D5598" w:rsidR="008D5598">
        <w:rPr>
          <w:rStyle w:val="a2"/>
          <w:b w:val="0"/>
          <w:sz w:val="18"/>
          <w:szCs w:val="18"/>
        </w:rPr>
        <w:t>«ДАННЫЕ ИЗЪЯТЫ»</w:t>
      </w:r>
      <w:r w:rsidRPr="008D5598">
        <w:rPr>
          <w:sz w:val="18"/>
          <w:szCs w:val="18"/>
        </w:rPr>
        <w:t xml:space="preserve">  </w:t>
      </w:r>
      <w:r w:rsidRPr="008D5598">
        <w:rPr>
          <w:sz w:val="18"/>
          <w:szCs w:val="18"/>
        </w:rPr>
        <w:t>состоянии</w:t>
      </w:r>
      <w:r w:rsidRPr="008D5598">
        <w:rPr>
          <w:sz w:val="18"/>
          <w:szCs w:val="18"/>
        </w:rPr>
        <w:t xml:space="preserve"> алкогольного опьянения.</w:t>
      </w:r>
    </w:p>
    <w:p w:rsidR="00E632A8" w:rsidRPr="008D5598" w:rsidP="00E632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18"/>
          <w:szCs w:val="18"/>
        </w:rPr>
      </w:pPr>
      <w:r w:rsidRPr="008D5598">
        <w:rPr>
          <w:rFonts w:ascii="Times New Roman" w:hAnsi="Times New Roman"/>
          <w:snapToGrid w:val="0"/>
          <w:color w:val="000000"/>
          <w:sz w:val="18"/>
          <w:szCs w:val="18"/>
        </w:rPr>
        <w:t xml:space="preserve">Кроме того, в Акте </w:t>
      </w:r>
      <w:r w:rsidRPr="008D5598">
        <w:rPr>
          <w:rFonts w:ascii="Times New Roman" w:hAnsi="Times New Roman"/>
          <w:sz w:val="18"/>
          <w:szCs w:val="18"/>
        </w:rPr>
        <w:t>освидетельствования на состояние алкогольного опьянения 82 АО № 010333 от 14.06.2023 (</w:t>
      </w:r>
      <w:r w:rsidRPr="008D5598">
        <w:rPr>
          <w:rFonts w:ascii="Times New Roman" w:hAnsi="Times New Roman"/>
          <w:sz w:val="18"/>
          <w:szCs w:val="18"/>
        </w:rPr>
        <w:t>л.д</w:t>
      </w:r>
      <w:r w:rsidRPr="008D5598">
        <w:rPr>
          <w:rFonts w:ascii="Times New Roman" w:hAnsi="Times New Roman"/>
          <w:sz w:val="18"/>
          <w:szCs w:val="18"/>
        </w:rPr>
        <w:t xml:space="preserve">. 4) </w:t>
      </w:r>
      <w:r w:rsidRPr="008D5598">
        <w:rPr>
          <w:rFonts w:ascii="Times New Roman" w:hAnsi="Times New Roman"/>
          <w:snapToGrid w:val="0"/>
          <w:color w:val="000000"/>
          <w:sz w:val="18"/>
          <w:szCs w:val="18"/>
        </w:rPr>
        <w:t xml:space="preserve">должностным лицом, составившим протокол, внесены изменения, а именно: в графе показания прибора </w:t>
      </w:r>
      <w:r w:rsidRPr="008D5598">
        <w:rPr>
          <w:rFonts w:ascii="Times New Roman" w:hAnsi="Times New Roman"/>
          <w:snapToGrid w:val="0"/>
          <w:color w:val="000000"/>
          <w:sz w:val="18"/>
          <w:szCs w:val="18"/>
        </w:rPr>
        <w:t>составили</w:t>
      </w:r>
      <w:r w:rsidRPr="008D5598">
        <w:rPr>
          <w:rFonts w:ascii="Times New Roman" w:hAnsi="Times New Roman"/>
          <w:snapToGrid w:val="0"/>
          <w:color w:val="000000"/>
          <w:sz w:val="18"/>
          <w:szCs w:val="18"/>
        </w:rPr>
        <w:t xml:space="preserve"> стоит 0,060, где чернилами синего цвета перечеркнута цифра 0, и стоит 0,060, при этом </w:t>
      </w:r>
      <w:r w:rsidRPr="008D5598">
        <w:rPr>
          <w:rFonts w:ascii="Times New Roman" w:hAnsi="Times New Roman"/>
          <w:sz w:val="18"/>
          <w:szCs w:val="18"/>
        </w:rPr>
        <w:t xml:space="preserve">не стоит отметка должностного лица, о том, что «исправленному верить» дата, подпись с расшифровкой должностного лица. </w:t>
      </w:r>
    </w:p>
    <w:p w:rsidR="00E632A8" w:rsidRPr="008D5598" w:rsidP="00E632A8">
      <w:pPr>
        <w:pStyle w:val="ConsPlusNormal"/>
        <w:ind w:firstLine="540"/>
        <w:jc w:val="both"/>
        <w:rPr>
          <w:sz w:val="18"/>
          <w:szCs w:val="18"/>
        </w:rPr>
      </w:pPr>
      <w:r w:rsidRPr="008D5598">
        <w:rPr>
          <w:sz w:val="18"/>
          <w:szCs w:val="18"/>
        </w:rPr>
        <w:t>Материалы дела 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дела приняты, все юридически значимые обстоятельства, необходимые для правильного разрешения дела судом исследованы.</w:t>
      </w:r>
    </w:p>
    <w:p w:rsidR="00D9610C" w:rsidRPr="008D5598" w:rsidP="00D9610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Согласно </w:t>
      </w:r>
      <w:hyperlink r:id="rId17" w:history="1">
        <w:r w:rsidRPr="008D5598">
          <w:rPr>
            <w:rStyle w:val="Hyperlink"/>
            <w:rFonts w:ascii="Times New Roman" w:hAnsi="Times New Roman"/>
            <w:sz w:val="18"/>
            <w:szCs w:val="18"/>
            <w:u w:val="none"/>
          </w:rPr>
          <w:t>статье 1.5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8" w:history="1">
        <w:r w:rsidRPr="008D5598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D5598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D9610C" w:rsidRPr="008D5598" w:rsidP="00D9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8D5598">
        <w:rPr>
          <w:rFonts w:ascii="Times New Roman" w:hAnsi="Times New Roman"/>
          <w:sz w:val="18"/>
          <w:szCs w:val="18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9" w:history="1">
        <w:r w:rsidRPr="008D5598">
          <w:rPr>
            <w:rStyle w:val="Hyperlink"/>
            <w:rFonts w:ascii="Times New Roman" w:hAnsi="Times New Roman"/>
            <w:sz w:val="18"/>
            <w:szCs w:val="18"/>
            <w:u w:val="none"/>
          </w:rPr>
          <w:t>примечанием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8D559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</w:t>
      </w:r>
    </w:p>
    <w:p w:rsidR="00D9610C" w:rsidRPr="008D5598" w:rsidP="00D9610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20" w:history="1">
        <w:r w:rsidRPr="008D5598">
          <w:rPr>
            <w:rFonts w:ascii="Times New Roman" w:hAnsi="Times New Roman"/>
            <w:sz w:val="18"/>
            <w:szCs w:val="18"/>
          </w:rPr>
          <w:t>пункта 2 части 1 статьи 24.5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</w:t>
      </w:r>
      <w:r w:rsidRPr="008D5598" w:rsidR="00505D33">
        <w:rPr>
          <w:rFonts w:ascii="Times New Roman" w:hAnsi="Times New Roman"/>
          <w:sz w:val="18"/>
          <w:szCs w:val="18"/>
        </w:rPr>
        <w:t>, предусмотренного ч. 1 ст. 12.8</w:t>
      </w:r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D9610C" w:rsidRPr="008D5598" w:rsidP="00D9610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 xml:space="preserve">Руководствуясь </w:t>
      </w:r>
      <w:r w:rsidRPr="008D5598">
        <w:rPr>
          <w:rFonts w:ascii="Times New Roman" w:hAnsi="Times New Roman"/>
          <w:sz w:val="18"/>
          <w:szCs w:val="18"/>
        </w:rPr>
        <w:t>ст.ст</w:t>
      </w:r>
      <w:r w:rsidRPr="008D5598">
        <w:rPr>
          <w:rFonts w:ascii="Times New Roman" w:hAnsi="Times New Roman"/>
          <w:sz w:val="18"/>
          <w:szCs w:val="18"/>
        </w:rPr>
        <w:t xml:space="preserve">. 29.10, 32.2  КоАП Российской Федерации, мировой судя, </w:t>
      </w:r>
    </w:p>
    <w:p w:rsidR="00D9610C" w:rsidRPr="008D5598" w:rsidP="00D9610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D5598">
        <w:rPr>
          <w:rFonts w:ascii="Times New Roman" w:hAnsi="Times New Roman"/>
          <w:b/>
          <w:sz w:val="18"/>
          <w:szCs w:val="18"/>
        </w:rPr>
        <w:t>П</w:t>
      </w:r>
      <w:r w:rsidRPr="008D559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9610C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sz w:val="18"/>
          <w:szCs w:val="18"/>
        </w:rPr>
        <w:t>Производство по делу об административном правонарушен</w:t>
      </w:r>
      <w:r w:rsidRPr="008D5598" w:rsidR="00505D33">
        <w:rPr>
          <w:rFonts w:ascii="Times New Roman" w:hAnsi="Times New Roman"/>
          <w:sz w:val="18"/>
          <w:szCs w:val="18"/>
        </w:rPr>
        <w:t>ии, предусмотренном ч. 1 ст. 128</w:t>
      </w:r>
      <w:r w:rsidRPr="008D5598">
        <w:rPr>
          <w:rFonts w:ascii="Times New Roman" w:hAnsi="Times New Roman"/>
          <w:sz w:val="18"/>
          <w:szCs w:val="18"/>
        </w:rPr>
        <w:t xml:space="preserve"> КоАП РФ, в отношении </w:t>
      </w:r>
      <w:r w:rsidRPr="008D5598" w:rsidR="00505D33">
        <w:rPr>
          <w:rFonts w:ascii="Times New Roman" w:hAnsi="Times New Roman"/>
          <w:b/>
          <w:sz w:val="18"/>
          <w:szCs w:val="18"/>
        </w:rPr>
        <w:t>Кочурова</w:t>
      </w:r>
      <w:r w:rsidRPr="008D5598" w:rsidR="00505D33">
        <w:rPr>
          <w:rFonts w:ascii="Times New Roman" w:hAnsi="Times New Roman"/>
          <w:b/>
          <w:sz w:val="18"/>
          <w:szCs w:val="18"/>
        </w:rPr>
        <w:t xml:space="preserve"> Игоря Витальевича,</w:t>
      </w:r>
      <w:r w:rsidRPr="008D5598" w:rsidR="00505D33">
        <w:rPr>
          <w:rFonts w:ascii="Times New Roman" w:hAnsi="Times New Roman"/>
          <w:sz w:val="18"/>
          <w:szCs w:val="18"/>
        </w:rPr>
        <w:t xml:space="preserve"> </w:t>
      </w:r>
      <w:r w:rsidRPr="008D5598" w:rsidR="008D5598">
        <w:rPr>
          <w:rStyle w:val="a2"/>
          <w:rFonts w:ascii="Times New Roman" w:hAnsi="Times New Roman"/>
          <w:b w:val="0"/>
          <w:sz w:val="18"/>
          <w:szCs w:val="18"/>
        </w:rPr>
        <w:t>«ДАННЫЕ ИЗЪЯТЫ»</w:t>
      </w:r>
      <w:r w:rsidRPr="008D5598">
        <w:rPr>
          <w:rFonts w:ascii="Times New Roman" w:hAnsi="Times New Roman"/>
          <w:sz w:val="18"/>
          <w:szCs w:val="18"/>
        </w:rPr>
        <w:t xml:space="preserve">, прекратить на основании </w:t>
      </w:r>
      <w:hyperlink r:id="rId20" w:history="1">
        <w:r w:rsidRPr="008D5598">
          <w:rPr>
            <w:rFonts w:ascii="Times New Roman" w:hAnsi="Times New Roman"/>
            <w:sz w:val="18"/>
            <w:szCs w:val="18"/>
          </w:rPr>
          <w:t>п. 2 ч. 1 ст. 24.5</w:t>
        </w:r>
      </w:hyperlink>
      <w:r w:rsidRPr="008D559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D9610C" w:rsidRPr="008D5598" w:rsidP="00D961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D5598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8D559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8D5598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D9610C" w:rsidRPr="008D5598" w:rsidP="00D9610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D9610C" w:rsidRPr="008D5598" w:rsidP="00D9610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598">
        <w:rPr>
          <w:rFonts w:ascii="Times New Roman" w:hAnsi="Times New Roman"/>
          <w:b/>
          <w:sz w:val="18"/>
          <w:szCs w:val="18"/>
        </w:rPr>
        <w:t>Мировой судья:</w:t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Pr="008D5598">
        <w:rPr>
          <w:rFonts w:ascii="Times New Roman" w:hAnsi="Times New Roman"/>
          <w:b/>
          <w:sz w:val="18"/>
          <w:szCs w:val="18"/>
        </w:rPr>
        <w:tab/>
      </w:r>
      <w:r w:rsidR="008D559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8D5598">
        <w:rPr>
          <w:rFonts w:ascii="Times New Roman" w:hAnsi="Times New Roman"/>
          <w:b/>
          <w:sz w:val="18"/>
          <w:szCs w:val="18"/>
        </w:rPr>
        <w:t>О.В. Переверзева</w:t>
      </w:r>
    </w:p>
    <w:p w:rsidR="00D9610C" w:rsidRPr="00505D33" w:rsidP="00D9610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9610C" w:rsidRPr="00505D33" w:rsidP="00D9610C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D9610C" w:rsidRPr="00505D33" w:rsidP="00D961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9610C" w:rsidRPr="00505D33" w:rsidP="00D961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610C" w:rsidRPr="00505D33" w:rsidP="00D961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610C" w:rsidRPr="00505D33" w:rsidP="00D9610C">
      <w:pPr>
        <w:rPr>
          <w:rFonts w:ascii="Times New Roman" w:hAnsi="Times New Roman"/>
          <w:sz w:val="26"/>
          <w:szCs w:val="26"/>
        </w:rPr>
      </w:pPr>
    </w:p>
    <w:p w:rsidR="00FB396C" w:rsidRPr="00505D33">
      <w:pPr>
        <w:rPr>
          <w:rFonts w:ascii="Times New Roman" w:hAnsi="Times New Roman"/>
          <w:sz w:val="26"/>
          <w:szCs w:val="26"/>
        </w:rPr>
      </w:pPr>
    </w:p>
    <w:sectPr w:rsidSect="006C71E4">
      <w:footerReference w:type="default" r:id="rId21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363266"/>
      <w:docPartObj>
        <w:docPartGallery w:val="Page Numbers (Bottom of Page)"/>
        <w:docPartUnique/>
      </w:docPartObj>
    </w:sdtPr>
    <w:sdtContent>
      <w:p w:rsidR="009B6C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3B">
          <w:rPr>
            <w:noProof/>
          </w:rPr>
          <w:t>4</w:t>
        </w:r>
        <w:r>
          <w:fldChar w:fldCharType="end"/>
        </w:r>
      </w:p>
    </w:sdtContent>
  </w:sdt>
  <w:p w:rsidR="009B6C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0C"/>
    <w:rsid w:val="00386A08"/>
    <w:rsid w:val="003C304D"/>
    <w:rsid w:val="004313CB"/>
    <w:rsid w:val="004746FB"/>
    <w:rsid w:val="004A473B"/>
    <w:rsid w:val="00505D33"/>
    <w:rsid w:val="00627481"/>
    <w:rsid w:val="006C71E4"/>
    <w:rsid w:val="008337C7"/>
    <w:rsid w:val="008D5598"/>
    <w:rsid w:val="00961676"/>
    <w:rsid w:val="009B6C5E"/>
    <w:rsid w:val="00A11C80"/>
    <w:rsid w:val="00AB1BF7"/>
    <w:rsid w:val="00B80EAD"/>
    <w:rsid w:val="00B84E05"/>
    <w:rsid w:val="00CF2D7B"/>
    <w:rsid w:val="00D9610C"/>
    <w:rsid w:val="00E632A8"/>
    <w:rsid w:val="00EA3330"/>
    <w:rsid w:val="00EB5CEC"/>
    <w:rsid w:val="00F2168A"/>
    <w:rsid w:val="00FB3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0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9610C"/>
    <w:rPr>
      <w:color w:val="0000FF"/>
      <w:u w:val="single"/>
    </w:rPr>
  </w:style>
  <w:style w:type="paragraph" w:customStyle="1" w:styleId="ConsPlusNormal">
    <w:name w:val="ConsPlusNormal"/>
    <w:rsid w:val="00D96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D9610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9610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D961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610C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D9610C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9610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D9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610C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632A8"/>
    <w:pPr>
      <w:spacing w:after="120"/>
      <w:ind w:left="283"/>
    </w:pPr>
    <w:rPr>
      <w:rFonts w:eastAsia="Calibri"/>
      <w:lang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632A8"/>
    <w:rPr>
      <w:rFonts w:ascii="Calibri" w:eastAsia="Calibri" w:hAnsi="Calibri" w:cs="Times New Roman"/>
    </w:rPr>
  </w:style>
  <w:style w:type="character" w:customStyle="1" w:styleId="a2">
    <w:name w:val="Основной текст + Полужирный"/>
    <w:rsid w:val="008D55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390d5U7J" TargetMode="External" /><Relationship Id="rId11" Type="http://schemas.openxmlformats.org/officeDocument/2006/relationships/hyperlink" Target="consultantplus://offline/ref=631CA4CFA332A554FEC7FF196ECBBE154EA929035875183F7DCC8AB6B2dEUDJ" TargetMode="External" /><Relationship Id="rId12" Type="http://schemas.openxmlformats.org/officeDocument/2006/relationships/hyperlink" Target="consultantplus://offline/ref=631CA4CFA332A554FEC7FF196ECBBE154EA929035875183F7DCC8AB6B2ED930C4B79ED8F8827729Ed5U5J" TargetMode="External" /><Relationship Id="rId13" Type="http://schemas.openxmlformats.org/officeDocument/2006/relationships/hyperlink" Target="consultantplus://offline/ref=631CA4CFA332A554FEC7FF196ECBBE154EA929035875183F7DCC8AB6B2ED930C4B79ED8F88277499d5U6J" TargetMode="External" /><Relationship Id="rId14" Type="http://schemas.openxmlformats.org/officeDocument/2006/relationships/hyperlink" Target="consultantplus://offline/ref=631CA4CFA332A554FEC7FF196ECBBE154EA929035875183F7DCC8AB6B2ED930C4B79ED8F8827749Dd5U7J" TargetMode="External" /><Relationship Id="rId15" Type="http://schemas.openxmlformats.org/officeDocument/2006/relationships/hyperlink" Target="consultantplus://offline/ref=92A7F6EEF17CDC06153D30ED042D3B66F8393AB9D10B7F279FA5F412D57E25E776FF8F687FF2U2q1J" TargetMode="External" /><Relationship Id="rId16" Type="http://schemas.openxmlformats.org/officeDocument/2006/relationships/hyperlink" Target="consultantplus://offline/ref=B51F2F3455F394AF3AC19C66B9FDC0A5D724D8312E3778BE493A950011F5653291D299E26B7ED8DA3C12845487AED637FDA773473905170Cn6t7N" TargetMode="External" /><Relationship Id="rId17" Type="http://schemas.openxmlformats.org/officeDocument/2006/relationships/hyperlink" Target="consultantplus://offline/ref=8673F8B5040E5BC98850309FCF2F0199D1D506CDB0810AC714E3357F9F7A96DC452FE845003D15493El6J" TargetMode="External" /><Relationship Id="rId18" Type="http://schemas.openxmlformats.org/officeDocument/2006/relationships/hyperlink" Target="consultantplus://offline/ref=8673F8B5040E5BC98850309FCF2F0199D1D506CDB0810AC714E3357F9F37lAJ" TargetMode="External" /><Relationship Id="rId19" Type="http://schemas.openxmlformats.org/officeDocument/2006/relationships/hyperlink" Target="consultantplus://offline/ref=8673F8B5040E5BC98850309FCF2F0199D1D506CDB0810AC714E3357F9F7A96DC452FE845003914423El1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65A4DAF8F7968E51966060EFAAAE486993D2F47808BE8379EB52D29047686E2244919C25A1ECB5H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E50AD9DFAA40D661D3F523C21DE182B00617950A88FA67448039570A04A1FD501DBCDB6CFC95C5hBSEQ" TargetMode="External" /><Relationship Id="rId5" Type="http://schemas.openxmlformats.org/officeDocument/2006/relationships/hyperlink" Target="consultantplus://offline/ref=9CE50AD9DFAA40D661D3F523C21DE182B00617950A88FA67448039570A04A1FD501DBCDB6CFC95C2hBSFQ" TargetMode="External" /><Relationship Id="rId6" Type="http://schemas.openxmlformats.org/officeDocument/2006/relationships/hyperlink" Target="consultantplus://offline/ref=BCB0D368D4C3A095549470F49F25093702E63F315A53F0B3BBEFBAD1DD802CA4DCD192D312B5E0210FFB1D3AFE3D939CB772A1ABEF9FA763l2H4M" TargetMode="External" /><Relationship Id="rId7" Type="http://schemas.openxmlformats.org/officeDocument/2006/relationships/hyperlink" Target="consultantplus://offline/ref=BCB0D368D4C3A095549470F49F25093702EC3133525AF0B3BBEFBAD1DD802CA4DCD192D312B6E32700FB1D3AFE3D939CB772A1ABEF9FA763l2H4M" TargetMode="External" /><Relationship Id="rId8" Type="http://schemas.openxmlformats.org/officeDocument/2006/relationships/hyperlink" Target="consultantplus://offline/ref=631CA4CFA332A554FEC7FF196ECBBE154EA929035875183F7DCC8AB6B2ED930C4B79ED888C20d7U3J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