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0B2" w:rsidRPr="008211F9" w:rsidP="006110B2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8211F9">
        <w:rPr>
          <w:sz w:val="24"/>
          <w:szCs w:val="24"/>
        </w:rPr>
        <w:t xml:space="preserve">Дело № </w:t>
      </w:r>
      <w:r>
        <w:rPr>
          <w:sz w:val="24"/>
          <w:szCs w:val="24"/>
          <w:lang w:val="ru-RU"/>
        </w:rPr>
        <w:t>5-99-302/2020</w:t>
      </w:r>
    </w:p>
    <w:p w:rsidR="006110B2" w:rsidP="006110B2">
      <w:pPr>
        <w:pStyle w:val="Heading1"/>
        <w:ind w:firstLine="567"/>
        <w:rPr>
          <w:b/>
          <w:sz w:val="24"/>
          <w:szCs w:val="24"/>
          <w:lang w:val="ru-RU"/>
        </w:rPr>
      </w:pPr>
    </w:p>
    <w:p w:rsidR="006110B2" w:rsidRPr="008211F9" w:rsidP="006110B2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6110B2" w:rsidRPr="008211F9" w:rsidP="00611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110B2" w:rsidRPr="008211F9" w:rsidP="006110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10B2" w:rsidRPr="008211F9" w:rsidP="006110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29 июня  2020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6110B2" w:rsidRPr="008211F9" w:rsidP="006110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6110B2" w:rsidRPr="008211F9" w:rsidP="006110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>министративном правонарушении – Голубева А.Н.,</w:t>
      </w:r>
    </w:p>
    <w:p w:rsidR="006110B2" w:rsidRPr="00664277" w:rsidP="006110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664277">
        <w:rPr>
          <w:rStyle w:val="a"/>
          <w:rFonts w:ascii="Times New Roman" w:hAnsi="Times New Roman"/>
          <w:color w:val="auto"/>
          <w:sz w:val="24"/>
          <w:szCs w:val="24"/>
        </w:rPr>
        <w:t xml:space="preserve">Голубева Антона Николаевича,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64277"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64277">
        <w:rPr>
          <w:rFonts w:ascii="Times New Roman" w:hAnsi="Times New Roman"/>
          <w:sz w:val="24"/>
          <w:szCs w:val="24"/>
        </w:rPr>
        <w:t xml:space="preserve">, гражданина РФ,  проживающего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64277">
        <w:rPr>
          <w:rFonts w:ascii="Times New Roman" w:hAnsi="Times New Roman"/>
          <w:sz w:val="24"/>
          <w:szCs w:val="24"/>
        </w:rPr>
        <w:t xml:space="preserve">, </w:t>
      </w:r>
    </w:p>
    <w:p w:rsidR="006110B2" w:rsidRPr="008211F9" w:rsidP="006110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110B2" w:rsidRPr="008211F9" w:rsidP="006110B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6110B2" w:rsidRPr="008211F9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77">
        <w:rPr>
          <w:rFonts w:ascii="Times New Roman" w:hAnsi="Times New Roman"/>
          <w:sz w:val="24"/>
          <w:szCs w:val="24"/>
        </w:rPr>
        <w:t xml:space="preserve">Голубев А.Н.  26.06.2020 в 03-59 часов,  на автомобильной дороге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64277">
        <w:rPr>
          <w:rFonts w:ascii="Times New Roman" w:hAnsi="Times New Roman"/>
          <w:sz w:val="24"/>
          <w:szCs w:val="24"/>
        </w:rPr>
        <w:t xml:space="preserve">, не имея </w:t>
      </w:r>
      <w:r w:rsidRPr="00664277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664277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64277">
        <w:rPr>
          <w:rFonts w:ascii="Times New Roman" w:hAnsi="Times New Roman"/>
          <w:sz w:val="24"/>
          <w:szCs w:val="24"/>
        </w:rPr>
        <w:t>,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</w:t>
      </w:r>
      <w:r w:rsidRPr="00664277">
        <w:rPr>
          <w:rFonts w:ascii="Times New Roman" w:hAnsi="Times New Roman"/>
          <w:sz w:val="24"/>
          <w:szCs w:val="24"/>
        </w:rPr>
        <w:t xml:space="preserve"> ,</w:t>
      </w:r>
      <w:r w:rsidRPr="00664277">
        <w:rPr>
          <w:rFonts w:ascii="Times New Roman" w:hAnsi="Times New Roman"/>
          <w:sz w:val="24"/>
          <w:szCs w:val="24"/>
        </w:rPr>
        <w:t xml:space="preserve"> а также в </w:t>
      </w:r>
      <w:r w:rsidRPr="008211F9">
        <w:rPr>
          <w:rFonts w:ascii="Times New Roman" w:hAnsi="Times New Roman"/>
          <w:sz w:val="24"/>
          <w:szCs w:val="24"/>
        </w:rPr>
        <w:t>специализированном медицинском учреждении, имея признаки опьянения: запах алкоголя изо р</w:t>
      </w:r>
      <w:r>
        <w:rPr>
          <w:rFonts w:ascii="Times New Roman" w:hAnsi="Times New Roman"/>
          <w:sz w:val="24"/>
          <w:szCs w:val="24"/>
        </w:rPr>
        <w:t>та,</w:t>
      </w:r>
      <w:r w:rsidRPr="008211F9">
        <w:rPr>
          <w:rFonts w:ascii="Times New Roman" w:hAnsi="Times New Roman"/>
          <w:sz w:val="24"/>
          <w:szCs w:val="24"/>
        </w:rPr>
        <w:t xml:space="preserve"> чем нарушил п. 2.3.2 ПДД РФ, то есть совершил административное правонарушение, предусмотренное ч. 2 ст. 12.26 КоАП РФ.</w:t>
      </w:r>
    </w:p>
    <w:p w:rsidR="006110B2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277">
        <w:rPr>
          <w:rFonts w:ascii="Times New Roman" w:hAnsi="Times New Roman"/>
          <w:sz w:val="24"/>
          <w:szCs w:val="24"/>
        </w:rPr>
        <w:t>Г</w:t>
      </w:r>
      <w:r w:rsidRPr="00664277">
        <w:rPr>
          <w:rFonts w:ascii="Times New Roman" w:hAnsi="Times New Roman"/>
          <w:sz w:val="24"/>
          <w:szCs w:val="24"/>
        </w:rPr>
        <w:t xml:space="preserve">олубев А.Н. вину в совершении административного правонарушения   признал, в содеянном раскаялся, </w:t>
      </w:r>
      <w:r>
        <w:rPr>
          <w:rFonts w:ascii="Times New Roman" w:hAnsi="Times New Roman"/>
          <w:sz w:val="24"/>
          <w:szCs w:val="24"/>
        </w:rPr>
        <w:t>просил строго не наказывать.</w:t>
      </w:r>
    </w:p>
    <w:p w:rsidR="006110B2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       </w:t>
      </w:r>
      <w:r w:rsidRPr="008211F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930DBD">
        <w:rPr>
          <w:rFonts w:ascii="Times New Roman" w:hAnsi="Times New Roman"/>
          <w:sz w:val="24"/>
          <w:szCs w:val="24"/>
        </w:rPr>
        <w:t xml:space="preserve">Голубева А.Н. 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30DB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30DBD">
        <w:rPr>
          <w:rFonts w:ascii="Times New Roman" w:hAnsi="Times New Roman"/>
          <w:sz w:val="24"/>
          <w:szCs w:val="24"/>
        </w:rPr>
        <w:t xml:space="preserve"> </w:t>
      </w:r>
      <w:r w:rsidRPr="00930DBD">
        <w:rPr>
          <w:rFonts w:ascii="Times New Roman" w:hAnsi="Times New Roman"/>
          <w:sz w:val="24"/>
          <w:szCs w:val="24"/>
        </w:rPr>
        <w:t>(л.д.2);</w:t>
      </w:r>
      <w:r w:rsidRPr="00930DBD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на состояние опьянения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930DBD">
        <w:rPr>
          <w:rFonts w:ascii="Times New Roman" w:hAnsi="Times New Roman"/>
          <w:sz w:val="24"/>
          <w:szCs w:val="24"/>
        </w:rPr>
        <w:t xml:space="preserve"> </w:t>
      </w:r>
      <w:r w:rsidRPr="00930DBD">
        <w:rPr>
          <w:rFonts w:ascii="Times New Roman" w:hAnsi="Times New Roman"/>
          <w:sz w:val="24"/>
          <w:szCs w:val="24"/>
        </w:rPr>
        <w:t>(л.д.3); рапортом должностного лица от 26.06.2020 (</w:t>
      </w:r>
      <w:r w:rsidRPr="00930DBD">
        <w:rPr>
          <w:rFonts w:ascii="Times New Roman" w:hAnsi="Times New Roman"/>
          <w:sz w:val="24"/>
          <w:szCs w:val="24"/>
        </w:rPr>
        <w:t>л.д</w:t>
      </w:r>
      <w:r w:rsidRPr="00930DBD">
        <w:rPr>
          <w:rFonts w:ascii="Times New Roman" w:hAnsi="Times New Roman"/>
          <w:sz w:val="24"/>
          <w:szCs w:val="24"/>
        </w:rPr>
        <w:t xml:space="preserve">. 4); </w:t>
      </w:r>
      <w:r w:rsidRPr="00930DBD">
        <w:rPr>
          <w:rFonts w:ascii="Times New Roman" w:hAnsi="Times New Roman"/>
          <w:sz w:val="24"/>
          <w:szCs w:val="24"/>
        </w:rPr>
        <w:t>фототаблица</w:t>
      </w:r>
      <w:r w:rsidRPr="00930DBD">
        <w:rPr>
          <w:rFonts w:ascii="Times New Roman" w:hAnsi="Times New Roman"/>
          <w:sz w:val="24"/>
          <w:szCs w:val="24"/>
        </w:rPr>
        <w:t xml:space="preserve"> </w:t>
      </w:r>
      <w:r w:rsidRPr="00930DBD">
        <w:rPr>
          <w:rFonts w:ascii="Times New Roman" w:hAnsi="Times New Roman"/>
          <w:sz w:val="24"/>
          <w:szCs w:val="24"/>
        </w:rPr>
        <w:t xml:space="preserve">( </w:t>
      </w:r>
      <w:r w:rsidRPr="00930DBD">
        <w:rPr>
          <w:rFonts w:ascii="Times New Roman" w:hAnsi="Times New Roman"/>
          <w:sz w:val="24"/>
          <w:szCs w:val="24"/>
        </w:rPr>
        <w:t xml:space="preserve">л.д.5); справкой уполномоченного лица (л.д.10);  справкой инспектора по ИАЗ ОР ДПС ГИБДД МВД по Республике Крым, что Голубеву А.Н. водительское удостоверение не выдавалось (л.д.8); сведениями о ранних привлечениях Голубева А.Н. к административной ответственности  </w:t>
      </w:r>
      <w:r>
        <w:rPr>
          <w:rFonts w:ascii="Times New Roman" w:hAnsi="Times New Roman"/>
          <w:sz w:val="24"/>
          <w:szCs w:val="24"/>
        </w:rPr>
        <w:t xml:space="preserve">по главе 12 КоАП РФ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л.д.9).</w:t>
      </w:r>
    </w:p>
    <w:p w:rsidR="006110B2" w:rsidRPr="008211F9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110B2" w:rsidP="00611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 w:rsidRPr="00930DBD">
        <w:rPr>
          <w:rFonts w:ascii="Times New Roman" w:hAnsi="Times New Roman"/>
          <w:sz w:val="24"/>
          <w:szCs w:val="24"/>
        </w:rPr>
        <w:t xml:space="preserve">Голубевым А.Н. нарушены </w:t>
      </w:r>
      <w:r w:rsidRPr="008211F9">
        <w:rPr>
          <w:rFonts w:ascii="Times New Roman" w:hAnsi="Times New Roman"/>
          <w:sz w:val="24"/>
          <w:szCs w:val="24"/>
        </w:rPr>
        <w:t>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</w:t>
      </w:r>
    </w:p>
    <w:p w:rsidR="006110B2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4" w:history="1">
        <w:r w:rsidRPr="00437C2D">
          <w:rPr>
            <w:rFonts w:ascii="Times New Roman" w:hAnsi="Times New Roman" w:eastAsiaTheme="minorHAnsi"/>
            <w:sz w:val="24"/>
            <w:szCs w:val="24"/>
            <w:lang w:eastAsia="en-US"/>
          </w:rPr>
          <w:t>п. 1.2</w:t>
        </w:r>
      </w:hyperlink>
      <w:r w:rsidRPr="00437C2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ПДД РФ водитель - лицо, управляющее каким-либо транспортным средством, погонщик, ведущий по дороге вьючных, верховых животных или стадо. К водителю приравнивается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обучающий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вождению. </w:t>
      </w:r>
    </w:p>
    <w:p w:rsidR="006110B2" w:rsidRPr="00930DBD" w:rsidP="006110B2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 xml:space="preserve">Действия </w:t>
      </w:r>
      <w:r w:rsidRPr="00930DBD">
        <w:rPr>
          <w:sz w:val="24"/>
          <w:szCs w:val="24"/>
        </w:rPr>
        <w:t>Голубева А.Н.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 старшего инспектора по ИАЗ ОР ДПС ГИБДД МВД по Республике Крым,  Голубеву А.Н. водительское удостоверение не выдавалось, согласно</w:t>
      </w:r>
      <w:r w:rsidRPr="00930DBD">
        <w:rPr>
          <w:sz w:val="24"/>
          <w:szCs w:val="24"/>
        </w:rPr>
        <w:t xml:space="preserve"> его пояснений, водительское удостоверение не получал.</w:t>
      </w:r>
    </w:p>
    <w:p w:rsidR="006110B2" w:rsidRPr="00207F6B" w:rsidP="00611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F6B">
        <w:rPr>
          <w:rFonts w:ascii="Times New Roman" w:hAnsi="Times New Roman"/>
          <w:sz w:val="24"/>
          <w:szCs w:val="24"/>
        </w:rPr>
        <w:t>отсутствие  смягчающих ответственность обстоятельств и отсутствие отягчающих ответственность обстоятельств.</w:t>
      </w:r>
    </w:p>
    <w:p w:rsidR="006110B2" w:rsidRPr="008211F9" w:rsidP="0061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6110B2" w:rsidRPr="008211F9" w:rsidP="006110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6110B2" w:rsidRPr="008211F9" w:rsidP="00611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Руководствуясь </w:t>
      </w:r>
      <w:r w:rsidRPr="008211F9">
        <w:rPr>
          <w:rFonts w:ascii="Times New Roman" w:hAnsi="Times New Roman"/>
          <w:sz w:val="24"/>
          <w:szCs w:val="24"/>
        </w:rPr>
        <w:t>ст.ст</w:t>
      </w:r>
      <w:r w:rsidRPr="008211F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6110B2" w:rsidRPr="008211F9" w:rsidP="006110B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6110B2" w:rsidRPr="008211F9" w:rsidP="006110B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1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10B2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10B2" w:rsidRPr="003142C6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</w:pPr>
      <w:r w:rsidRPr="008211F9">
        <w:rPr>
          <w:rFonts w:ascii="Times New Roman" w:hAnsi="Times New Roman"/>
          <w:sz w:val="24"/>
          <w:szCs w:val="24"/>
        </w:rPr>
        <w:t xml:space="preserve">Признать </w:t>
      </w:r>
      <w:r w:rsidRPr="003142C6">
        <w:rPr>
          <w:rStyle w:val="a"/>
          <w:rFonts w:ascii="Times New Roman" w:hAnsi="Times New Roman"/>
          <w:color w:val="auto"/>
          <w:sz w:val="24"/>
          <w:szCs w:val="24"/>
        </w:rPr>
        <w:t xml:space="preserve">Голубева Антона Николаевича, </w:t>
      </w:r>
      <w:r w:rsidRPr="004200B6" w:rsidR="00AD50C9">
        <w:rPr>
          <w:rFonts w:ascii="Times New Roman" w:hAnsi="Times New Roman"/>
          <w:sz w:val="24"/>
          <w:szCs w:val="24"/>
        </w:rPr>
        <w:t>«ПЕРСОНАЛЬНЫЕ ДАННЫЕ»</w:t>
      </w:r>
      <w:r w:rsidRPr="003142C6">
        <w:rPr>
          <w:rFonts w:ascii="Times New Roman" w:hAnsi="Times New Roman"/>
          <w:sz w:val="24"/>
          <w:szCs w:val="24"/>
        </w:rPr>
        <w:t>, винов</w:t>
      </w:r>
      <w:r w:rsidRPr="003142C6">
        <w:rPr>
          <w:rFonts w:ascii="Times New Roman" w:hAnsi="Times New Roman"/>
          <w:sz w:val="24"/>
          <w:szCs w:val="24"/>
        </w:rPr>
        <w:t>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6110B2" w:rsidRPr="003142C6" w:rsidP="00611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2C6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29 июня 2020 года с 12 часов 30 минут.  </w:t>
      </w:r>
    </w:p>
    <w:p w:rsidR="006110B2" w:rsidRPr="003142C6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142C6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6110B2" w:rsidRPr="00E62366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6110B2" w:rsidRPr="008211F9" w:rsidP="00611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110B2" w:rsidRPr="008211F9" w:rsidP="006110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0B2" w:rsidP="006110B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110B2" w:rsidRPr="008211F9" w:rsidP="006110B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6110B2" w:rsidP="006110B2"/>
    <w:p w:rsidR="006110B2" w:rsidP="006110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110B2" w:rsidP="006110B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110B2" w:rsidRPr="00E72DE3" w:rsidP="006110B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17ADD"/>
    <w:sectPr w:rsidSect="003142C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9"/>
    <w:rsid w:val="00207F6B"/>
    <w:rsid w:val="002F35C9"/>
    <w:rsid w:val="003142C6"/>
    <w:rsid w:val="004200B6"/>
    <w:rsid w:val="00437C2D"/>
    <w:rsid w:val="006110B2"/>
    <w:rsid w:val="00664277"/>
    <w:rsid w:val="006718E9"/>
    <w:rsid w:val="008211F9"/>
    <w:rsid w:val="00930DBD"/>
    <w:rsid w:val="00AD50C9"/>
    <w:rsid w:val="00E62366"/>
    <w:rsid w:val="00E72DE3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B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110B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10B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110B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110B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110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6110B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7C230F9E3B3D5F7BC239EE67E8E5A456BB59E6FD7E587734C9D794F3D318D29044938614DD294FCA7C49B5FC7BCCAD178EF39D5565A71045z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