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0B7FDF">
        <w:rPr>
          <w:szCs w:val="22"/>
        </w:rPr>
        <w:t>304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0B7FDF">
        <w:rPr>
          <w:szCs w:val="22"/>
        </w:rPr>
        <w:t>0099-01-2021-000825-53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7F501A">
        <w:rPr>
          <w:rFonts w:ascii="Times New Roman" w:hAnsi="Times New Roman"/>
          <w:sz w:val="24"/>
          <w:szCs w:val="24"/>
        </w:rPr>
        <w:t xml:space="preserve">     30</w:t>
      </w:r>
      <w:r w:rsidR="00EA03D2">
        <w:rPr>
          <w:rFonts w:ascii="Times New Roman" w:hAnsi="Times New Roman"/>
          <w:sz w:val="24"/>
          <w:szCs w:val="24"/>
        </w:rPr>
        <w:t xml:space="preserve"> июня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874E35">
        <w:rPr>
          <w:rFonts w:ascii="Times New Roman" w:hAnsi="Times New Roman"/>
          <w:sz w:val="24"/>
          <w:szCs w:val="24"/>
        </w:rPr>
        <w:t>директор</w:t>
      </w:r>
      <w:r w:rsidR="00874E35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«ЮБШ</w:t>
      </w:r>
      <w:r w:rsidR="007F501A">
        <w:rPr>
          <w:rFonts w:ascii="Times New Roman" w:hAnsi="Times New Roman"/>
          <w:sz w:val="24"/>
          <w:szCs w:val="24"/>
        </w:rPr>
        <w:t xml:space="preserve"> Групп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7F501A">
        <w:rPr>
          <w:rFonts w:ascii="Times New Roman" w:hAnsi="Times New Roman"/>
          <w:b/>
          <w:sz w:val="24"/>
          <w:szCs w:val="24"/>
        </w:rPr>
        <w:t>Щавлева</w:t>
      </w:r>
      <w:r w:rsidR="007F501A">
        <w:rPr>
          <w:rFonts w:ascii="Times New Roman" w:hAnsi="Times New Roman"/>
          <w:b/>
          <w:sz w:val="24"/>
          <w:szCs w:val="24"/>
        </w:rPr>
        <w:t xml:space="preserve"> Евгения Викторовича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 xml:space="preserve">ст. 15.33.2 </w:t>
      </w:r>
      <w:r w:rsidRPr="00644CB7">
        <w:rPr>
          <w:rFonts w:ascii="Times New Roman" w:hAnsi="Times New Roman"/>
          <w:sz w:val="24"/>
          <w:szCs w:val="24"/>
        </w:rPr>
        <w:t>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0E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Щавлев Е.В.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577534">
        <w:rPr>
          <w:rFonts w:ascii="Times New Roman" w:hAnsi="Times New Roman"/>
          <w:sz w:val="24"/>
          <w:szCs w:val="24"/>
        </w:rPr>
        <w:t>ди</w:t>
      </w:r>
      <w:r w:rsidR="00304E1B">
        <w:rPr>
          <w:rFonts w:ascii="Times New Roman" w:hAnsi="Times New Roman"/>
          <w:sz w:val="24"/>
          <w:szCs w:val="24"/>
        </w:rPr>
        <w:t>ректором ООО «</w:t>
      </w:r>
      <w:r w:rsidR="00DF73FB">
        <w:rPr>
          <w:rFonts w:ascii="Times New Roman" w:hAnsi="Times New Roman"/>
          <w:sz w:val="24"/>
          <w:szCs w:val="24"/>
        </w:rPr>
        <w:t>ЮБШ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577534">
        <w:rPr>
          <w:rFonts w:ascii="Times New Roman" w:hAnsi="Times New Roman"/>
          <w:sz w:val="24"/>
          <w:szCs w:val="24"/>
        </w:rPr>
        <w:t>»</w:t>
      </w:r>
      <w:r w:rsidR="008476AC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D950C6">
        <w:rPr>
          <w:rFonts w:ascii="Times New Roman" w:hAnsi="Times New Roman"/>
          <w:sz w:val="24"/>
          <w:szCs w:val="24"/>
        </w:rPr>
        <w:t>пгт.</w:t>
      </w:r>
      <w:r w:rsidRPr="000E3DC0" w:rsidR="000E3DC0">
        <w:rPr>
          <w:rFonts w:ascii="Times New Roman" w:hAnsi="Times New Roman"/>
          <w:sz w:val="24"/>
          <w:szCs w:val="24"/>
        </w:rPr>
        <w:t xml:space="preserve"> </w:t>
      </w:r>
      <w:r w:rsidR="000E3DC0">
        <w:rPr>
          <w:rFonts w:ascii="Times New Roman" w:hAnsi="Times New Roman"/>
          <w:sz w:val="24"/>
          <w:szCs w:val="24"/>
        </w:rPr>
        <w:t>Гурзуф, ул. Ленинградская,</w:t>
      </w:r>
      <w:r w:rsidRPr="00644CB7" w:rsidR="000E3DC0">
        <w:rPr>
          <w:rFonts w:ascii="Times New Roman" w:hAnsi="Times New Roman"/>
          <w:sz w:val="24"/>
          <w:szCs w:val="24"/>
        </w:rPr>
        <w:t xml:space="preserve"> д.</w:t>
      </w:r>
      <w:r w:rsidR="000E3DC0">
        <w:rPr>
          <w:rFonts w:ascii="Times New Roman" w:hAnsi="Times New Roman"/>
          <w:sz w:val="24"/>
          <w:szCs w:val="24"/>
        </w:rPr>
        <w:t>78, кв.3</w:t>
      </w:r>
      <w:r w:rsidR="00D92B86">
        <w:rPr>
          <w:rFonts w:ascii="Times New Roman" w:hAnsi="Times New Roman"/>
          <w:sz w:val="24"/>
          <w:szCs w:val="24"/>
        </w:rPr>
        <w:t>,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D950C6">
        <w:rPr>
          <w:rFonts w:ascii="Times New Roman" w:hAnsi="Times New Roman"/>
          <w:sz w:val="24"/>
          <w:szCs w:val="24"/>
        </w:rPr>
        <w:t xml:space="preserve"> не</w:t>
      </w:r>
      <w:r w:rsidR="000E3DC0">
        <w:rPr>
          <w:rFonts w:ascii="Times New Roman" w:hAnsi="Times New Roman"/>
          <w:sz w:val="24"/>
          <w:szCs w:val="24"/>
        </w:rPr>
        <w:t>своевременно-14.04.2021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0E3DC0"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0E3DC0">
        <w:rPr>
          <w:rFonts w:ascii="Times New Roman" w:hAnsi="Times New Roman"/>
          <w:sz w:val="24"/>
          <w:szCs w:val="24"/>
        </w:rPr>
        <w:t xml:space="preserve">ежемесячная 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0B7FDF">
        <w:rPr>
          <w:rFonts w:ascii="Times New Roman" w:hAnsi="Times New Roman"/>
          <w:sz w:val="24"/>
          <w:szCs w:val="24"/>
        </w:rPr>
        <w:t>февраль</w:t>
      </w:r>
      <w:r w:rsidR="00791D28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791D28">
        <w:rPr>
          <w:rFonts w:ascii="Times New Roman" w:hAnsi="Times New Roman"/>
          <w:sz w:val="24"/>
          <w:szCs w:val="24"/>
        </w:rPr>
        <w:t>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1</w:t>
      </w:r>
      <w:r w:rsidR="00791D2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0B7FDF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791D28">
        <w:rPr>
          <w:rFonts w:ascii="Times New Roman" w:hAnsi="Times New Roman"/>
          <w:sz w:val="24"/>
          <w:szCs w:val="24"/>
        </w:rPr>
        <w:t>заседание Щавлев Е.В.</w:t>
      </w:r>
      <w:r w:rsidR="00086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</w:t>
      </w:r>
      <w:r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>
        <w:rPr>
          <w:rFonts w:ascii="Times New Roman" w:eastAsia="Calibri" w:hAnsi="Times New Roman"/>
          <w:sz w:val="24"/>
          <w:szCs w:val="24"/>
        </w:rPr>
        <w:t xml:space="preserve">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</w:t>
      </w:r>
      <w:r>
        <w:rPr>
          <w:rFonts w:ascii="Times New Roman" w:eastAsia="Calibri" w:hAnsi="Times New Roman"/>
          <w:sz w:val="24"/>
          <w:szCs w:val="24"/>
        </w:rPr>
        <w:t xml:space="preserve">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</w:t>
      </w:r>
      <w:r>
        <w:rPr>
          <w:rFonts w:ascii="Times New Roman" w:eastAsia="Calibri" w:hAnsi="Times New Roman"/>
          <w:sz w:val="24"/>
          <w:szCs w:val="24"/>
        </w:rPr>
        <w:t xml:space="preserve">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</w:t>
      </w:r>
      <w:r>
        <w:rPr>
          <w:rFonts w:ascii="Times New Roman" w:hAnsi="Times New Roman"/>
          <w:sz w:val="24"/>
          <w:szCs w:val="24"/>
        </w:rPr>
        <w:t xml:space="preserve">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</w:t>
      </w:r>
      <w:r>
        <w:rPr>
          <w:rFonts w:ascii="Times New Roman" w:eastAsia="Calibri" w:hAnsi="Times New Roman"/>
          <w:sz w:val="24"/>
          <w:szCs w:val="24"/>
          <w:lang w:eastAsia="en-US"/>
        </w:rPr>
        <w:t>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535FC5">
        <w:rPr>
          <w:rFonts w:ascii="Times New Roman" w:hAnsi="Times New Roman"/>
          <w:sz w:val="24"/>
          <w:szCs w:val="24"/>
        </w:rPr>
        <w:t>Щавлевым Е.М.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</w:t>
      </w:r>
      <w:r>
        <w:rPr>
          <w:rFonts w:ascii="Times New Roman" w:hAnsi="Times New Roman"/>
          <w:sz w:val="24"/>
          <w:szCs w:val="24"/>
        </w:rPr>
        <w:t xml:space="preserve">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0B7FDF">
        <w:rPr>
          <w:rFonts w:ascii="Times New Roman" w:hAnsi="Times New Roman"/>
          <w:sz w:val="24"/>
          <w:szCs w:val="24"/>
        </w:rPr>
        <w:t>409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35FC5">
        <w:rPr>
          <w:rFonts w:ascii="Times New Roman" w:hAnsi="Times New Roman"/>
          <w:sz w:val="24"/>
          <w:szCs w:val="24"/>
        </w:rPr>
        <w:t>31</w:t>
      </w:r>
      <w:r w:rsidR="00086F3E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B63C54">
        <w:rPr>
          <w:rFonts w:ascii="Times New Roman" w:hAnsi="Times New Roman"/>
          <w:sz w:val="24"/>
          <w:szCs w:val="24"/>
        </w:rPr>
        <w:t xml:space="preserve"> </w:t>
      </w:r>
      <w:r w:rsidR="004D0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копией уведомления о регистрации </w:t>
      </w:r>
      <w:r>
        <w:rPr>
          <w:rFonts w:ascii="Times New Roman" w:hAnsi="Times New Roman"/>
          <w:sz w:val="24"/>
          <w:szCs w:val="24"/>
        </w:rPr>
        <w:t>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DC0047">
        <w:rPr>
          <w:rFonts w:ascii="Times New Roman" w:hAnsi="Times New Roman"/>
          <w:sz w:val="24"/>
          <w:szCs w:val="24"/>
        </w:rPr>
        <w:t>8-</w:t>
      </w:r>
      <w:r w:rsidR="008427C6">
        <w:rPr>
          <w:rFonts w:ascii="Times New Roman" w:hAnsi="Times New Roman"/>
          <w:sz w:val="24"/>
          <w:szCs w:val="24"/>
        </w:rPr>
        <w:t>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</w:t>
      </w:r>
      <w:r>
        <w:rPr>
          <w:rFonts w:ascii="Times New Roman" w:hAnsi="Times New Roman"/>
          <w:sz w:val="24"/>
          <w:szCs w:val="24"/>
        </w:rPr>
        <w:t>и</w:t>
      </w:r>
      <w:r w:rsidR="0083114F">
        <w:rPr>
          <w:rFonts w:ascii="Times New Roman" w:hAnsi="Times New Roman"/>
          <w:sz w:val="24"/>
          <w:szCs w:val="24"/>
        </w:rPr>
        <w:t>и отчетности СЗВ-М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C0047">
        <w:rPr>
          <w:rFonts w:ascii="Times New Roman" w:hAnsi="Times New Roman"/>
          <w:sz w:val="24"/>
          <w:szCs w:val="24"/>
        </w:rPr>
        <w:t>10-11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DC0047">
        <w:rPr>
          <w:rFonts w:ascii="Times New Roman" w:hAnsi="Times New Roman"/>
          <w:sz w:val="24"/>
          <w:szCs w:val="24"/>
        </w:rPr>
        <w:t>знания виновным Щавлева Е.В.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</w:t>
      </w:r>
      <w:r>
        <w:rPr>
          <w:rFonts w:ascii="Times New Roman" w:hAnsi="Times New Roman"/>
          <w:sz w:val="24"/>
          <w:szCs w:val="24"/>
        </w:rPr>
        <w:t>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 xml:space="preserve">Оснований для применения </w:t>
      </w:r>
      <w:r>
        <w:rPr>
          <w:rFonts w:ascii="Times New Roman" w:hAnsi="Times New Roman"/>
          <w:sz w:val="24"/>
          <w:szCs w:val="24"/>
        </w:rPr>
        <w:t>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DC00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DC0047">
        <w:rPr>
          <w:rFonts w:ascii="Times New Roman" w:hAnsi="Times New Roman"/>
          <w:b/>
          <w:sz w:val="24"/>
          <w:szCs w:val="24"/>
        </w:rPr>
        <w:t>Щавлева</w:t>
      </w:r>
      <w:r w:rsidR="00DC0047">
        <w:rPr>
          <w:rFonts w:ascii="Times New Roman" w:hAnsi="Times New Roman"/>
          <w:b/>
          <w:sz w:val="24"/>
          <w:szCs w:val="24"/>
        </w:rPr>
        <w:t xml:space="preserve"> Евгения Викторовича</w:t>
      </w:r>
      <w:r w:rsidR="00DC004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0B7FDF">
        <w:rPr>
          <w:rFonts w:ascii="Times New Roman" w:hAnsi="Times New Roman"/>
        </w:rPr>
        <w:t>304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DE432E">
        <w:rPr>
          <w:rFonts w:ascii="Times New Roman" w:hAnsi="Times New Roman"/>
        </w:rPr>
        <w:t>30</w:t>
      </w:r>
      <w:r w:rsidR="00103761">
        <w:rPr>
          <w:rFonts w:ascii="Times New Roman" w:hAnsi="Times New Roman"/>
        </w:rPr>
        <w:t>.06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>
        <w:rPr>
          <w:rFonts w:ascii="Times New Roman" w:eastAsia="SimSun" w:hAnsi="Times New Roman"/>
          <w:sz w:val="24"/>
          <w:szCs w:val="24"/>
          <w:lang w:eastAsia="zh-CN"/>
        </w:rPr>
        <w:t>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</w:t>
      </w:r>
      <w:r>
        <w:rPr>
          <w:rFonts w:ascii="Times New Roman" w:hAnsi="Times New Roman"/>
          <w:sz w:val="24"/>
          <w:szCs w:val="24"/>
        </w:rPr>
        <w:t xml:space="preserve">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/>
          <w:sz w:val="24"/>
          <w:szCs w:val="24"/>
        </w:rPr>
        <w:t>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E70F30" w:rsidP="00E70F30"/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44052"/>
    <w:rsid w:val="0006701E"/>
    <w:rsid w:val="00086F3E"/>
    <w:rsid w:val="000B0551"/>
    <w:rsid w:val="000B3A79"/>
    <w:rsid w:val="000B7FDF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E2507"/>
    <w:rsid w:val="002F2D19"/>
    <w:rsid w:val="002F59CA"/>
    <w:rsid w:val="00304E1B"/>
    <w:rsid w:val="00337EB4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D0C43"/>
    <w:rsid w:val="004D2260"/>
    <w:rsid w:val="004E1043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208A1"/>
    <w:rsid w:val="00644CB7"/>
    <w:rsid w:val="00671044"/>
    <w:rsid w:val="006A7145"/>
    <w:rsid w:val="006B658D"/>
    <w:rsid w:val="00723CF2"/>
    <w:rsid w:val="0073151D"/>
    <w:rsid w:val="00731578"/>
    <w:rsid w:val="0073201A"/>
    <w:rsid w:val="00765741"/>
    <w:rsid w:val="0078421C"/>
    <w:rsid w:val="00791D28"/>
    <w:rsid w:val="007B1D56"/>
    <w:rsid w:val="007F501A"/>
    <w:rsid w:val="00823770"/>
    <w:rsid w:val="0083114F"/>
    <w:rsid w:val="008427C6"/>
    <w:rsid w:val="008476AC"/>
    <w:rsid w:val="0085323A"/>
    <w:rsid w:val="00874E35"/>
    <w:rsid w:val="008A64E0"/>
    <w:rsid w:val="008C7A71"/>
    <w:rsid w:val="008D429B"/>
    <w:rsid w:val="0090106F"/>
    <w:rsid w:val="009439AA"/>
    <w:rsid w:val="009478FD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9E79B2"/>
    <w:rsid w:val="00A2401C"/>
    <w:rsid w:val="00A334E9"/>
    <w:rsid w:val="00A34BA6"/>
    <w:rsid w:val="00A4072B"/>
    <w:rsid w:val="00A55281"/>
    <w:rsid w:val="00A842E6"/>
    <w:rsid w:val="00AA4062"/>
    <w:rsid w:val="00AC00A0"/>
    <w:rsid w:val="00B2537B"/>
    <w:rsid w:val="00B63C54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A03D2"/>
    <w:rsid w:val="00EB5275"/>
    <w:rsid w:val="00EC61C9"/>
    <w:rsid w:val="00ED26EB"/>
    <w:rsid w:val="00F05DD8"/>
    <w:rsid w:val="00F77F80"/>
    <w:rsid w:val="00FC6B07"/>
    <w:rsid w:val="00FD2B8D"/>
    <w:rsid w:val="00FD7B9A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