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F548F" w:rsidRPr="00E64B61" w:rsidP="004F548F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E64B61">
        <w:rPr>
          <w:b w:val="0"/>
          <w:sz w:val="16"/>
          <w:szCs w:val="16"/>
        </w:rPr>
        <w:t xml:space="preserve">  Дело № 5-99-311/2026</w:t>
      </w:r>
    </w:p>
    <w:p w:rsidR="004F548F" w:rsidRPr="00E64B61" w:rsidP="004F548F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E64B61">
        <w:rPr>
          <w:b w:val="0"/>
          <w:sz w:val="16"/>
          <w:szCs w:val="16"/>
        </w:rPr>
        <w:t>У</w:t>
      </w:r>
      <w:r w:rsidRPr="00E64B61">
        <w:rPr>
          <w:b w:val="0"/>
          <w:sz w:val="16"/>
          <w:szCs w:val="16"/>
        </w:rPr>
        <w:t>ИД 91</w:t>
      </w:r>
      <w:r w:rsidRPr="00E64B61">
        <w:rPr>
          <w:b w:val="0"/>
          <w:sz w:val="16"/>
          <w:szCs w:val="16"/>
          <w:lang w:val="en-US"/>
        </w:rPr>
        <w:t>MS</w:t>
      </w:r>
      <w:r w:rsidRPr="00E64B61">
        <w:rPr>
          <w:b w:val="0"/>
          <w:sz w:val="16"/>
          <w:szCs w:val="16"/>
        </w:rPr>
        <w:t>0099-01-2026-001209-48</w:t>
      </w:r>
    </w:p>
    <w:p w:rsidR="004F548F" w:rsidRPr="00E64B61" w:rsidP="004F548F">
      <w:pPr>
        <w:pStyle w:val="Title"/>
        <w:spacing w:line="0" w:lineRule="atLeast"/>
        <w:ind w:firstLine="567"/>
        <w:rPr>
          <w:sz w:val="16"/>
          <w:szCs w:val="16"/>
        </w:rPr>
      </w:pPr>
      <w:r w:rsidRPr="00E64B61">
        <w:rPr>
          <w:sz w:val="16"/>
          <w:szCs w:val="16"/>
        </w:rPr>
        <w:t>ПОСТАНОВЛЕНИЕ</w:t>
      </w:r>
    </w:p>
    <w:p w:rsidR="004F548F" w:rsidRPr="00E64B61" w:rsidP="004F548F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E64B61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4F548F" w:rsidRPr="00E64B61" w:rsidP="004F548F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>г. Ялта</w:t>
      </w:r>
      <w:r w:rsidRPr="00E64B61">
        <w:rPr>
          <w:rFonts w:ascii="Times New Roman" w:hAnsi="Times New Roman"/>
          <w:sz w:val="16"/>
          <w:szCs w:val="16"/>
        </w:rPr>
        <w:tab/>
      </w:r>
      <w:r w:rsidRPr="00E64B61">
        <w:rPr>
          <w:rFonts w:ascii="Times New Roman" w:hAnsi="Times New Roman"/>
          <w:sz w:val="16"/>
          <w:szCs w:val="16"/>
        </w:rPr>
        <w:tab/>
      </w:r>
      <w:r w:rsidRPr="00E64B61">
        <w:rPr>
          <w:rFonts w:ascii="Times New Roman" w:hAnsi="Times New Roman"/>
          <w:sz w:val="16"/>
          <w:szCs w:val="16"/>
        </w:rPr>
        <w:tab/>
      </w:r>
      <w:r w:rsidRPr="00E64B61">
        <w:rPr>
          <w:rFonts w:ascii="Times New Roman" w:hAnsi="Times New Roman"/>
          <w:sz w:val="16"/>
          <w:szCs w:val="16"/>
        </w:rPr>
        <w:tab/>
      </w:r>
      <w:r w:rsidRPr="00E64B61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E64B61">
        <w:rPr>
          <w:rFonts w:ascii="Times New Roman" w:hAnsi="Times New Roman"/>
          <w:sz w:val="16"/>
          <w:szCs w:val="16"/>
        </w:rPr>
        <w:tab/>
        <w:t xml:space="preserve">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</w:t>
      </w:r>
      <w:r w:rsidRPr="00E64B61">
        <w:rPr>
          <w:rFonts w:ascii="Times New Roman" w:hAnsi="Times New Roman"/>
          <w:sz w:val="16"/>
          <w:szCs w:val="16"/>
        </w:rPr>
        <w:t xml:space="preserve">      24 июля 2026 года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E64B61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E64B61" w:rsidR="0088686A">
        <w:rPr>
          <w:rFonts w:ascii="Times New Roman" w:hAnsi="Times New Roman"/>
          <w:sz w:val="16"/>
          <w:szCs w:val="16"/>
        </w:rPr>
        <w:t>Милошевич Ольги Владимировны</w:t>
      </w:r>
      <w:r w:rsidRPr="00E64B61">
        <w:rPr>
          <w:rFonts w:ascii="Times New Roman" w:hAnsi="Times New Roman"/>
          <w:sz w:val="16"/>
          <w:szCs w:val="16"/>
        </w:rPr>
        <w:t>, "ДАННЫЕ ИЗЪЯТЫ"</w:t>
      </w:r>
      <w:r w:rsidRPr="00E64B61">
        <w:rPr>
          <w:rFonts w:ascii="Times New Roman" w:hAnsi="Times New Roman"/>
          <w:sz w:val="16"/>
          <w:szCs w:val="16"/>
        </w:rPr>
        <w:t xml:space="preserve"> </w:t>
      </w:r>
      <w:r w:rsidRPr="00E64B61">
        <w:rPr>
          <w:rFonts w:ascii="Times New Roman" w:hAnsi="Times New Roman"/>
          <w:sz w:val="16"/>
          <w:szCs w:val="16"/>
        </w:rPr>
        <w:t>,</w:t>
      </w:r>
      <w:r w:rsidRPr="00E64B61">
        <w:rPr>
          <w:rFonts w:ascii="Times New Roman" w:hAnsi="Times New Roman"/>
          <w:sz w:val="16"/>
          <w:szCs w:val="16"/>
        </w:rPr>
        <w:t xml:space="preserve"> привлекаемой в совершении административного правонарушения, предусмотренного ч. 2 ст. 15.33 КоАП РФ,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F548F" w:rsidRPr="00E64B61" w:rsidP="004F548F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>У С Т А Н О В И Л: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>Милошевич О.В., являясь на момент совершения правонарушения (26.07.2025) должностным лицом –   директором Общества</w:t>
      </w:r>
      <w:r w:rsidRPr="00E64B61">
        <w:rPr>
          <w:rFonts w:ascii="Times New Roman" w:hAnsi="Times New Roman"/>
          <w:sz w:val="16"/>
          <w:szCs w:val="16"/>
        </w:rPr>
        <w:t xml:space="preserve"> с ограниченной ответственностью «Алмаз-</w:t>
      </w:r>
      <w:r w:rsidRPr="00E64B61">
        <w:rPr>
          <w:rFonts w:ascii="Times New Roman" w:hAnsi="Times New Roman"/>
          <w:sz w:val="16"/>
          <w:szCs w:val="16"/>
        </w:rPr>
        <w:t>техстрой</w:t>
      </w:r>
      <w:r w:rsidRPr="00E64B61">
        <w:rPr>
          <w:rFonts w:ascii="Times New Roman" w:hAnsi="Times New Roman"/>
          <w:sz w:val="16"/>
          <w:szCs w:val="16"/>
        </w:rPr>
        <w:t xml:space="preserve"> монтаж», "ДАННЫЕ ИЗЪЯТЫ" </w:t>
      </w:r>
      <w:r w:rsidRPr="00E64B61">
        <w:rPr>
          <w:rFonts w:ascii="Times New Roman" w:hAnsi="Times New Roman"/>
          <w:sz w:val="16"/>
          <w:szCs w:val="16"/>
        </w:rPr>
        <w:t>несвоевременно – 21.05.2026, предоставил в отделение</w:t>
      </w:r>
      <w:r w:rsidRPr="00E64B61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</w:t>
      </w:r>
      <w:r w:rsidRPr="00E64B61">
        <w:rPr>
          <w:rFonts w:ascii="Times New Roman" w:hAnsi="Times New Roman"/>
          <w:iCs/>
          <w:sz w:val="16"/>
          <w:szCs w:val="16"/>
        </w:rPr>
        <w:t xml:space="preserve">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2 квартал 2025 года</w:t>
      </w:r>
      <w:r w:rsidRPr="00E64B61">
        <w:rPr>
          <w:rFonts w:ascii="Times New Roman" w:hAnsi="Times New Roman"/>
          <w:sz w:val="16"/>
          <w:szCs w:val="16"/>
        </w:rPr>
        <w:t>, при установленном</w:t>
      </w:r>
      <w:r w:rsidRPr="00E64B61">
        <w:rPr>
          <w:rFonts w:ascii="Times New Roman" w:hAnsi="Times New Roman"/>
          <w:sz w:val="16"/>
          <w:szCs w:val="16"/>
        </w:rPr>
        <w:t xml:space="preserve"> законом </w:t>
      </w:r>
      <w:r w:rsidRPr="00E64B61">
        <w:rPr>
          <w:rFonts w:ascii="Times New Roman" w:hAnsi="Times New Roman"/>
          <w:sz w:val="16"/>
          <w:szCs w:val="16"/>
        </w:rPr>
        <w:t>сроке</w:t>
      </w:r>
      <w:r w:rsidRPr="00E64B61">
        <w:rPr>
          <w:rFonts w:ascii="Times New Roman" w:hAnsi="Times New Roman"/>
          <w:sz w:val="16"/>
          <w:szCs w:val="16"/>
        </w:rPr>
        <w:t xml:space="preserve"> – до 25.07.2025, чем н</w:t>
      </w:r>
      <w:r w:rsidRPr="00E64B61">
        <w:rPr>
          <w:rFonts w:ascii="Times New Roman" w:hAnsi="Times New Roman"/>
          <w:sz w:val="16"/>
          <w:szCs w:val="16"/>
        </w:rPr>
        <w:t xml:space="preserve">арушила </w:t>
      </w:r>
      <w:r w:rsidRPr="00E64B61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E64B61">
        <w:rPr>
          <w:rFonts w:ascii="Times New Roman" w:hAnsi="Times New Roman"/>
          <w:sz w:val="16"/>
          <w:szCs w:val="16"/>
        </w:rPr>
        <w:t>, то есть совершил административное правонарушение, предусмотренное ч.2 ст. 15.33</w:t>
      </w:r>
      <w:r w:rsidRPr="00E64B61">
        <w:rPr>
          <w:rFonts w:ascii="Times New Roman" w:hAnsi="Times New Roman"/>
          <w:sz w:val="16"/>
          <w:szCs w:val="16"/>
        </w:rPr>
        <w:t xml:space="preserve"> КоАП РФ.    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 xml:space="preserve">Милошевич О.В. в судебное заседание не явилась, о дне, времени и месте рассмотрения дела извещена надлежащим образом, ходатайств об отложении не заявляла, на личном участии не настаивала. 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</w:t>
      </w:r>
      <w:r w:rsidRPr="00E64B61">
        <w:rPr>
          <w:rFonts w:ascii="Times New Roman" w:hAnsi="Times New Roman"/>
          <w:color w:val="000000" w:themeColor="text1"/>
          <w:sz w:val="16"/>
          <w:szCs w:val="16"/>
        </w:rPr>
        <w:t>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</w:t>
      </w:r>
      <w:r w:rsidRPr="00E64B61">
        <w:rPr>
          <w:rFonts w:ascii="Times New Roman" w:hAnsi="Times New Roman"/>
          <w:color w:val="000000" w:themeColor="text1"/>
          <w:sz w:val="16"/>
          <w:szCs w:val="16"/>
        </w:rPr>
        <w:t xml:space="preserve"> дела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     125-ФЗ "Об обязательном социальном страховании от несчастных случаев на производстве и </w:t>
      </w:r>
      <w:r w:rsidRPr="00E64B61">
        <w:rPr>
          <w:rStyle w:val="FontStyle17"/>
          <w:rFonts w:eastAsia="HG Mincho Light J"/>
          <w:sz w:val="16"/>
          <w:szCs w:val="16"/>
        </w:rPr>
        <w:t>профессиональных заболеваний" с</w:t>
      </w:r>
      <w:r w:rsidRPr="00E64B61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E64B61">
        <w:rPr>
          <w:rFonts w:ascii="Times New Roman" w:hAnsi="Times New Roman"/>
          <w:sz w:val="16"/>
          <w:szCs w:val="16"/>
        </w:rPr>
        <w:t>заболеваний</w:t>
      </w:r>
      <w:r w:rsidRPr="00E64B61">
        <w:rPr>
          <w:rFonts w:ascii="Times New Roman" w:hAnsi="Times New Roman"/>
          <w:sz w:val="16"/>
          <w:szCs w:val="16"/>
        </w:rPr>
        <w:t xml:space="preserve"> застрахованных и связанного с ними обеспечения по страхованию, ведут государственную ежеквартальную ст</w:t>
      </w:r>
      <w:r w:rsidRPr="00E64B61">
        <w:rPr>
          <w:rFonts w:ascii="Times New Roman" w:hAnsi="Times New Roman"/>
          <w:sz w:val="16"/>
          <w:szCs w:val="16"/>
        </w:rPr>
        <w:t xml:space="preserve">атистическую, а также бухгалтерскую отчетность. </w:t>
      </w:r>
      <w:r w:rsidRPr="00E64B61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</w:t>
      </w:r>
      <w:r w:rsidRPr="00E64B61">
        <w:rPr>
          <w:rFonts w:ascii="Times New Roman" w:hAnsi="Times New Roman"/>
          <w:sz w:val="16"/>
          <w:szCs w:val="16"/>
        </w:rPr>
        <w:t>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4F548F" w:rsidRPr="00E64B61" w:rsidP="004F548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4B61">
        <w:rPr>
          <w:rFonts w:ascii="Times New Roman" w:eastAsia="Calibri" w:hAnsi="Times New Roman" w:cs="Times New Roman"/>
          <w:sz w:val="16"/>
          <w:szCs w:val="16"/>
          <w:lang w:eastAsia="en-US"/>
        </w:rPr>
        <w:t>Согласно ч.2</w:t>
      </w:r>
      <w:r w:rsidRPr="00E64B6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ст. 15.33 </w:t>
      </w:r>
      <w:r w:rsidRPr="00E64B61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E64B6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E64B61">
        <w:rPr>
          <w:rFonts w:ascii="Times New Roman" w:hAnsi="Times New Roman" w:eastAsiaTheme="minorHAnsi" w:cs="Times New Roman"/>
          <w:sz w:val="16"/>
          <w:szCs w:val="16"/>
          <w:lang w:eastAsia="en-US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</w:t>
      </w:r>
      <w:r w:rsidRPr="00E64B61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 </w:t>
      </w:r>
      <w:r w:rsidRPr="00E64B61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E64B61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E64B6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E64B61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4F548F" w:rsidRPr="00E64B61" w:rsidP="004F548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E64B61">
        <w:rPr>
          <w:rFonts w:ascii="Times New Roman" w:hAnsi="Times New Roman" w:eastAsiaTheme="minorHAnsi"/>
          <w:sz w:val="16"/>
          <w:szCs w:val="16"/>
          <w:lang w:eastAsia="en-US"/>
        </w:rPr>
        <w:t>В соответствии с ч.3</w:t>
      </w:r>
      <w:r w:rsidRPr="00E64B61">
        <w:rPr>
          <w:rFonts w:ascii="Times New Roman" w:hAnsi="Times New Roman" w:eastAsiaTheme="minorHAnsi"/>
          <w:sz w:val="16"/>
          <w:szCs w:val="16"/>
          <w:lang w:eastAsia="en-US"/>
        </w:rPr>
        <w:t xml:space="preserve">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</w:t>
      </w:r>
      <w:r w:rsidRPr="00E64B61">
        <w:rPr>
          <w:rFonts w:ascii="Times New Roman" w:hAnsi="Times New Roman" w:eastAsiaTheme="minorHAnsi"/>
          <w:sz w:val="16"/>
          <w:szCs w:val="16"/>
          <w:lang w:eastAsia="en-US"/>
        </w:rPr>
        <w:t>кого лица не освобождает от административной ответственности за данное правонарушение юридическое лицо.</w:t>
      </w:r>
    </w:p>
    <w:p w:rsidR="004F548F" w:rsidRPr="00E64B61" w:rsidP="004F548F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 xml:space="preserve">Факт совершения </w:t>
      </w:r>
      <w:r w:rsidRPr="00E64B61" w:rsidR="0088686A">
        <w:rPr>
          <w:rFonts w:ascii="Times New Roman" w:hAnsi="Times New Roman"/>
          <w:sz w:val="16"/>
          <w:szCs w:val="16"/>
        </w:rPr>
        <w:t xml:space="preserve">Милошевич О.В. </w:t>
      </w:r>
      <w:r w:rsidRPr="00E64B61">
        <w:rPr>
          <w:rFonts w:ascii="Times New Roman" w:hAnsi="Times New Roman"/>
          <w:sz w:val="16"/>
          <w:szCs w:val="16"/>
        </w:rPr>
        <w:t>административного правонарушения, предусмотренного ч.2 ст. 15.33 КоАП РФ, и ее вина в совершении правонарушения, подтверж</w:t>
      </w:r>
      <w:r w:rsidRPr="00E64B61">
        <w:rPr>
          <w:rFonts w:ascii="Times New Roman" w:hAnsi="Times New Roman"/>
          <w:sz w:val="16"/>
          <w:szCs w:val="16"/>
        </w:rPr>
        <w:t xml:space="preserve">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</w:t>
      </w:r>
      <w:r w:rsidRPr="00E64B61" w:rsidR="0088686A">
        <w:rPr>
          <w:rFonts w:ascii="Times New Roman" w:hAnsi="Times New Roman"/>
          <w:sz w:val="16"/>
          <w:szCs w:val="16"/>
        </w:rPr>
        <w:t>1441384</w:t>
      </w:r>
      <w:r w:rsidRPr="00E64B61">
        <w:rPr>
          <w:rFonts w:ascii="Times New Roman" w:hAnsi="Times New Roman"/>
          <w:sz w:val="16"/>
          <w:szCs w:val="16"/>
        </w:rPr>
        <w:t xml:space="preserve"> от </w:t>
      </w:r>
      <w:r w:rsidRPr="00E64B61" w:rsidR="0088686A">
        <w:rPr>
          <w:rFonts w:ascii="Times New Roman" w:hAnsi="Times New Roman"/>
          <w:sz w:val="16"/>
          <w:szCs w:val="16"/>
        </w:rPr>
        <w:t>25</w:t>
      </w:r>
      <w:r w:rsidRPr="00E64B61">
        <w:rPr>
          <w:rFonts w:ascii="Times New Roman" w:hAnsi="Times New Roman"/>
          <w:sz w:val="16"/>
          <w:szCs w:val="16"/>
        </w:rPr>
        <w:t xml:space="preserve">.06.2026 (л.д.1); формой ЕФС-1 </w:t>
      </w:r>
      <w:r w:rsidRPr="00E64B61">
        <w:rPr>
          <w:rFonts w:ascii="Times New Roman" w:hAnsi="Times New Roman"/>
          <w:iCs/>
          <w:sz w:val="16"/>
          <w:szCs w:val="16"/>
        </w:rPr>
        <w:t xml:space="preserve">о </w:t>
      </w:r>
      <w:r w:rsidRPr="00E64B61">
        <w:rPr>
          <w:rFonts w:ascii="Times New Roman" w:hAnsi="Times New Roman"/>
          <w:iCs/>
          <w:sz w:val="16"/>
          <w:szCs w:val="16"/>
        </w:rPr>
        <w:t xml:space="preserve">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E64B61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4F548F" w:rsidRPr="00E64B61" w:rsidP="004F548F">
      <w:pPr>
        <w:spacing w:after="0" w:line="0" w:lineRule="atLeast"/>
        <w:ind w:firstLine="567"/>
        <w:jc w:val="both"/>
        <w:rPr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E64B61" w:rsidR="0088686A">
        <w:rPr>
          <w:rFonts w:ascii="Times New Roman" w:hAnsi="Times New Roman"/>
          <w:sz w:val="16"/>
          <w:szCs w:val="16"/>
        </w:rPr>
        <w:t xml:space="preserve">Милошевич О.В. </w:t>
      </w:r>
      <w:r w:rsidRPr="00E64B61">
        <w:rPr>
          <w:rFonts w:ascii="Times New Roman" w:hAnsi="Times New Roman"/>
          <w:sz w:val="16"/>
          <w:szCs w:val="16"/>
        </w:rPr>
        <w:t>виновн</w:t>
      </w:r>
      <w:r w:rsidRPr="00E64B61" w:rsidR="0088686A">
        <w:rPr>
          <w:rFonts w:ascii="Times New Roman" w:hAnsi="Times New Roman"/>
          <w:sz w:val="16"/>
          <w:szCs w:val="16"/>
        </w:rPr>
        <w:t xml:space="preserve">ой в нарушении </w:t>
      </w:r>
      <w:r w:rsidRPr="00E64B61">
        <w:rPr>
          <w:rFonts w:ascii="Times New Roman" w:hAnsi="Times New Roman"/>
          <w:sz w:val="16"/>
          <w:szCs w:val="16"/>
        </w:rPr>
        <w:t xml:space="preserve">требований </w:t>
      </w:r>
      <w:r w:rsidRPr="00E64B61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</w:t>
      </w:r>
      <w:r w:rsidRPr="00E64B61">
        <w:rPr>
          <w:rFonts w:ascii="Times New Roman" w:hAnsi="Times New Roman"/>
          <w:iCs/>
          <w:sz w:val="16"/>
          <w:szCs w:val="16"/>
        </w:rPr>
        <w:t>ельном социальном страховании от несчастных случаев на производстве и профессиональных заболеваний»</w:t>
      </w:r>
      <w:r w:rsidRPr="00E64B61">
        <w:rPr>
          <w:rFonts w:ascii="Times New Roman" w:hAnsi="Times New Roman"/>
          <w:sz w:val="16"/>
          <w:szCs w:val="16"/>
        </w:rPr>
        <w:t xml:space="preserve">. 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E64B61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E64B61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4F548F" w:rsidRPr="00E64B61" w:rsidP="004F548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E64B61">
        <w:rPr>
          <w:rFonts w:ascii="Times New Roman" w:hAnsi="Times New Roman"/>
          <w:sz w:val="16"/>
          <w:szCs w:val="16"/>
        </w:rPr>
        <w:tab/>
        <w:t>В соответс</w:t>
      </w:r>
      <w:r w:rsidRPr="00E64B61">
        <w:rPr>
          <w:rFonts w:ascii="Times New Roman" w:hAnsi="Times New Roman"/>
          <w:sz w:val="16"/>
          <w:szCs w:val="16"/>
        </w:rPr>
        <w:t>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</w:t>
      </w:r>
      <w:r w:rsidRPr="00E64B61">
        <w:rPr>
          <w:rFonts w:ascii="Times New Roman" w:hAnsi="Times New Roman"/>
          <w:sz w:val="16"/>
          <w:szCs w:val="16"/>
        </w:rPr>
        <w:t>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E64B61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</w:t>
        </w:r>
        <w:r w:rsidRPr="00E64B61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сть 1 статьи 4.1</w:t>
        </w:r>
      </w:hyperlink>
      <w:r w:rsidRPr="00E64B61">
        <w:rPr>
          <w:rFonts w:ascii="Times New Roman" w:hAnsi="Times New Roman"/>
          <w:sz w:val="16"/>
          <w:szCs w:val="16"/>
        </w:rPr>
        <w:t xml:space="preserve"> КоАП РФ).</w:t>
      </w:r>
    </w:p>
    <w:p w:rsidR="004F548F" w:rsidRPr="00E64B61" w:rsidP="004F548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4B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E64B6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E64B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E64B61">
        <w:rPr>
          <w:rFonts w:ascii="Times New Roman" w:hAnsi="Times New Roman" w:cs="Times New Roman"/>
          <w:sz w:val="16"/>
          <w:szCs w:val="16"/>
        </w:rPr>
        <w:t>за впервые совершенное</w:t>
      </w:r>
      <w:r w:rsidRPr="00E64B61">
        <w:rPr>
          <w:rFonts w:ascii="Times New Roman" w:hAnsi="Times New Roman" w:cs="Times New Roman"/>
          <w:sz w:val="16"/>
          <w:szCs w:val="16"/>
        </w:rPr>
        <w:t xml:space="preserve">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E64B61">
        <w:rPr>
          <w:rFonts w:ascii="Times New Roman" w:hAnsi="Times New Roman" w:cs="Times New Roman"/>
          <w:sz w:val="16"/>
          <w:szCs w:val="16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E64B61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</w:t>
      </w:r>
      <w:r w:rsidRPr="00E64B61">
        <w:rPr>
          <w:rFonts w:ascii="Times New Roman" w:hAnsi="Times New Roman" w:cs="Times New Roman"/>
          <w:sz w:val="16"/>
          <w:szCs w:val="16"/>
        </w:rPr>
        <w:t>стоящего Кодекса, за исключением случаев, предусмотренных частью 2 настоящей статьи.</w:t>
      </w:r>
    </w:p>
    <w:p w:rsidR="004F548F" w:rsidRPr="00E64B61" w:rsidP="004F548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4B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E64B61">
        <w:rPr>
          <w:rFonts w:ascii="Times New Roman" w:hAnsi="Times New Roman" w:cs="Times New Roman"/>
          <w:sz w:val="16"/>
          <w:szCs w:val="16"/>
        </w:rPr>
        <w:t xml:space="preserve"> ста</w:t>
      </w:r>
      <w:r w:rsidRPr="00E64B61">
        <w:rPr>
          <w:rFonts w:ascii="Times New Roman" w:hAnsi="Times New Roman" w:cs="Times New Roman"/>
          <w:sz w:val="16"/>
          <w:szCs w:val="16"/>
        </w:rPr>
        <w:t xml:space="preserve">тьями 13.15, 13.37, 14.31 - 14.33,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E64B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E64B6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E64B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4F548F" w:rsidRPr="00E64B61" w:rsidP="004F548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E64B6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E64B61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E64B6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</w:t>
      </w:r>
      <w:r w:rsidRPr="00E64B61">
        <w:rPr>
          <w:rFonts w:ascii="Times New Roman" w:hAnsi="Times New Roman" w:eastAsiaTheme="minorHAnsi"/>
          <w:bCs/>
          <w:sz w:val="16"/>
          <w:szCs w:val="16"/>
          <w:lang w:eastAsia="en-US"/>
        </w:rPr>
        <w:t>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</w:t>
      </w:r>
      <w:r w:rsidRPr="00E64B61">
        <w:rPr>
          <w:rFonts w:ascii="Times New Roman" w:hAnsi="Times New Roman" w:eastAsiaTheme="minorHAnsi"/>
          <w:bCs/>
          <w:sz w:val="16"/>
          <w:szCs w:val="16"/>
          <w:lang w:eastAsia="en-US"/>
        </w:rPr>
        <w:t>ногенного характера, а также при отсутствии имущественного ущерба.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ab/>
      </w:r>
      <w:r w:rsidRPr="00E64B61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E64B61" w:rsidR="0088686A">
        <w:rPr>
          <w:rFonts w:ascii="Times New Roman" w:hAnsi="Times New Roman"/>
          <w:sz w:val="16"/>
          <w:szCs w:val="16"/>
        </w:rPr>
        <w:t xml:space="preserve">Милошевич О.В. </w:t>
      </w:r>
      <w:r w:rsidRPr="00E64B61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имущественное и </w:t>
      </w:r>
      <w:r w:rsidRPr="00E64B61">
        <w:rPr>
          <w:rFonts w:ascii="Times New Roman" w:hAnsi="Times New Roman"/>
          <w:sz w:val="16"/>
          <w:szCs w:val="16"/>
          <w:shd w:val="clear" w:color="auto" w:fill="FFFFFF"/>
        </w:rPr>
        <w:t>финансовое положение,  отсутствие обстоятельств, отягчающих административную ответственность,</w:t>
      </w:r>
      <w:r w:rsidRPr="00E64B61">
        <w:rPr>
          <w:rFonts w:ascii="Times New Roman" w:hAnsi="Times New Roman"/>
          <w:sz w:val="16"/>
          <w:szCs w:val="16"/>
        </w:rPr>
        <w:t xml:space="preserve"> </w:t>
      </w:r>
      <w:r w:rsidRPr="00E64B61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E64B61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</w:t>
      </w:r>
      <w:r w:rsidRPr="00E64B61">
        <w:rPr>
          <w:rFonts w:ascii="Times New Roman" w:hAnsi="Times New Roman"/>
          <w:sz w:val="16"/>
          <w:szCs w:val="16"/>
        </w:rPr>
        <w:t>учае, по мнению судьи, надлежащей мерой ответственности в целях предупреждения в дальнейшем</w:t>
      </w:r>
      <w:r w:rsidRPr="00E64B61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</w:t>
      </w:r>
      <w:r w:rsidRPr="00E64B61">
        <w:rPr>
          <w:rFonts w:ascii="Times New Roman" w:hAnsi="Times New Roman"/>
          <w:sz w:val="16"/>
          <w:szCs w:val="16"/>
        </w:rPr>
        <w:t xml:space="preserve">          </w:t>
      </w:r>
    </w:p>
    <w:p w:rsidR="004F548F" w:rsidRPr="00E64B61" w:rsidP="004F548F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>П</w:t>
      </w:r>
      <w:r w:rsidRPr="00E64B61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>Признать должностное лицо –</w:t>
      </w:r>
      <w:r w:rsidRPr="00E64B61">
        <w:rPr>
          <w:rFonts w:ascii="Times New Roman" w:hAnsi="Times New Roman"/>
          <w:b/>
          <w:sz w:val="16"/>
          <w:szCs w:val="16"/>
        </w:rPr>
        <w:t xml:space="preserve"> </w:t>
      </w:r>
      <w:r w:rsidRPr="00E64B61" w:rsidR="0088686A">
        <w:rPr>
          <w:rFonts w:ascii="Times New Roman" w:hAnsi="Times New Roman"/>
          <w:sz w:val="16"/>
          <w:szCs w:val="16"/>
        </w:rPr>
        <w:t xml:space="preserve">Милошевич Ольгу Владимировну </w:t>
      </w:r>
      <w:r w:rsidRPr="00E64B61">
        <w:rPr>
          <w:rFonts w:ascii="Times New Roman" w:hAnsi="Times New Roman"/>
          <w:sz w:val="16"/>
          <w:szCs w:val="16"/>
        </w:rPr>
        <w:t>виновной в совершении административного правонарушения, предусмотренного ч.2 ст. 15.33 КоАП РФ, и назначить ей  административное наказание в виде предупреждения.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B61">
        <w:rPr>
          <w:rFonts w:ascii="Times New Roman" w:eastAsia="SimSun" w:hAnsi="Times New Roman"/>
          <w:iCs/>
          <w:sz w:val="16"/>
          <w:szCs w:val="16"/>
          <w:lang w:eastAsia="zh-CN"/>
        </w:rPr>
        <w:t>Пост</w:t>
      </w:r>
      <w:r w:rsidRPr="00E64B6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ановление может быть обжаловано в Ялтинский городской суд Республики Крым </w:t>
      </w:r>
      <w:r w:rsidRPr="00E64B61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E64B6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</w:t>
      </w:r>
      <w:r w:rsidRPr="00E64B6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вынесения </w:t>
      </w:r>
      <w:r w:rsidRPr="00E64B61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4F548F" w:rsidRPr="00E64B61" w:rsidP="004F548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F548F" w:rsidRPr="00E64B61" w:rsidP="004F548F">
      <w:pPr>
        <w:spacing w:after="0" w:line="0" w:lineRule="atLeast"/>
        <w:ind w:firstLine="567"/>
        <w:jc w:val="both"/>
        <w:rPr>
          <w:sz w:val="16"/>
          <w:szCs w:val="16"/>
        </w:rPr>
      </w:pPr>
      <w:r w:rsidRPr="00E64B61">
        <w:rPr>
          <w:rFonts w:ascii="Times New Roman" w:hAnsi="Times New Roman"/>
          <w:sz w:val="16"/>
          <w:szCs w:val="16"/>
        </w:rPr>
        <w:t>Мировой судья:</w:t>
      </w:r>
      <w:r w:rsidRPr="00E64B61">
        <w:rPr>
          <w:rFonts w:ascii="Times New Roman" w:hAnsi="Times New Roman"/>
          <w:sz w:val="16"/>
          <w:szCs w:val="16"/>
        </w:rPr>
        <w:tab/>
      </w:r>
      <w:r w:rsidRPr="00E64B61">
        <w:rPr>
          <w:rFonts w:ascii="Times New Roman" w:hAnsi="Times New Roman"/>
          <w:sz w:val="16"/>
          <w:szCs w:val="16"/>
        </w:rPr>
        <w:tab/>
        <w:t xml:space="preserve">              </w:t>
      </w:r>
      <w:r w:rsidRPr="00E64B61">
        <w:rPr>
          <w:rFonts w:ascii="Times New Roman" w:hAnsi="Times New Roman"/>
          <w:sz w:val="16"/>
          <w:szCs w:val="16"/>
        </w:rPr>
        <w:tab/>
      </w:r>
      <w:r w:rsidRPr="00E64B61">
        <w:rPr>
          <w:rFonts w:ascii="Times New Roman" w:hAnsi="Times New Roman"/>
          <w:sz w:val="16"/>
          <w:szCs w:val="16"/>
        </w:rPr>
        <w:tab/>
        <w:t xml:space="preserve">                           Переверзева О.В.</w:t>
      </w:r>
    </w:p>
    <w:sectPr w:rsidSect="00E64B61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8F"/>
    <w:rsid w:val="002B688C"/>
    <w:rsid w:val="004F548F"/>
    <w:rsid w:val="008216F5"/>
    <w:rsid w:val="0088686A"/>
    <w:rsid w:val="009730ED"/>
    <w:rsid w:val="00D01228"/>
    <w:rsid w:val="00E64B61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48F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F548F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F5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F548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F548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F548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F548F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88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868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