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1CE9" w:rsidRPr="00DD6F5E" w:rsidP="00841CE9">
      <w:pPr>
        <w:pStyle w:val="Title"/>
        <w:ind w:firstLine="567"/>
        <w:jc w:val="right"/>
        <w:rPr>
          <w:sz w:val="16"/>
          <w:szCs w:val="16"/>
        </w:rPr>
      </w:pPr>
      <w:r w:rsidRPr="00DD6F5E">
        <w:rPr>
          <w:sz w:val="16"/>
          <w:szCs w:val="16"/>
        </w:rPr>
        <w:t>Дело № 5-99-314/2026</w:t>
      </w:r>
    </w:p>
    <w:p w:rsidR="00841CE9" w:rsidRPr="00DD6F5E" w:rsidP="00841CE9">
      <w:pPr>
        <w:pStyle w:val="Title"/>
        <w:ind w:firstLine="567"/>
        <w:jc w:val="right"/>
        <w:rPr>
          <w:sz w:val="16"/>
          <w:szCs w:val="16"/>
        </w:rPr>
      </w:pPr>
      <w:r w:rsidRPr="00DD6F5E">
        <w:rPr>
          <w:sz w:val="16"/>
          <w:szCs w:val="16"/>
        </w:rPr>
        <w:t>УИД 91</w:t>
      </w:r>
      <w:r w:rsidRPr="00DD6F5E">
        <w:rPr>
          <w:sz w:val="16"/>
          <w:szCs w:val="16"/>
          <w:lang w:val="en-US"/>
        </w:rPr>
        <w:t>MS</w:t>
      </w:r>
      <w:r w:rsidRPr="00DD6F5E">
        <w:rPr>
          <w:sz w:val="16"/>
          <w:szCs w:val="16"/>
        </w:rPr>
        <w:t>0099-01-2026-001225-97</w:t>
      </w:r>
    </w:p>
    <w:p w:rsidR="00841CE9" w:rsidRPr="00DD6F5E" w:rsidP="00841CE9">
      <w:pPr>
        <w:pStyle w:val="Title"/>
        <w:ind w:firstLine="567"/>
        <w:rPr>
          <w:sz w:val="16"/>
          <w:szCs w:val="16"/>
        </w:rPr>
      </w:pPr>
    </w:p>
    <w:p w:rsidR="00841CE9" w:rsidRPr="00DD6F5E" w:rsidP="00841CE9">
      <w:pPr>
        <w:pStyle w:val="Title"/>
        <w:ind w:firstLine="567"/>
        <w:rPr>
          <w:sz w:val="16"/>
          <w:szCs w:val="16"/>
        </w:rPr>
      </w:pPr>
      <w:r w:rsidRPr="00DD6F5E">
        <w:rPr>
          <w:sz w:val="16"/>
          <w:szCs w:val="16"/>
        </w:rPr>
        <w:t>ПОСТАНОВЛЕНИЕ</w:t>
      </w:r>
    </w:p>
    <w:p w:rsidR="00841CE9" w:rsidRPr="00DD6F5E" w:rsidP="00841CE9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841CE9" w:rsidRPr="00DD6F5E" w:rsidP="00841CE9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841CE9" w:rsidRPr="00DD6F5E" w:rsidP="00841CE9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г. Ялта</w:t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  <w:t xml:space="preserve">              </w:t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Pr="00DD6F5E">
        <w:rPr>
          <w:rFonts w:ascii="Times New Roman" w:hAnsi="Times New Roman"/>
          <w:sz w:val="16"/>
          <w:szCs w:val="16"/>
        </w:rPr>
        <w:t xml:space="preserve">  10 августа 2026 года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республиканского </w:t>
      </w:r>
      <w:r w:rsidRPr="00DD6F5E">
        <w:rPr>
          <w:rFonts w:ascii="Times New Roman" w:hAnsi="Times New Roman"/>
          <w:sz w:val="16"/>
          <w:szCs w:val="16"/>
        </w:rPr>
        <w:t>значения Ялта с подчиненной ему территорией) Республики Крым Переверзева О.В.,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делу, Канунникова Г.И.,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правонарушении в отношени</w:t>
      </w:r>
      <w:r w:rsidRPr="00DD6F5E">
        <w:rPr>
          <w:rFonts w:ascii="Times New Roman" w:hAnsi="Times New Roman"/>
          <w:sz w:val="16"/>
          <w:szCs w:val="16"/>
        </w:rPr>
        <w:t xml:space="preserve">и: </w:t>
      </w:r>
      <w:r w:rsidRPr="00DD6F5E">
        <w:rPr>
          <w:rFonts w:ascii="Times New Roman" w:hAnsi="Times New Roman"/>
          <w:b/>
          <w:sz w:val="16"/>
          <w:szCs w:val="16"/>
        </w:rPr>
        <w:t>Канунникова</w:t>
      </w:r>
      <w:r w:rsidRPr="00DD6F5E">
        <w:rPr>
          <w:rFonts w:ascii="Times New Roman" w:hAnsi="Times New Roman"/>
          <w:b/>
          <w:sz w:val="16"/>
          <w:szCs w:val="16"/>
        </w:rPr>
        <w:t xml:space="preserve"> Григория Игоревича</w:t>
      </w:r>
      <w:r w:rsidRPr="00DD6F5E">
        <w:rPr>
          <w:rFonts w:ascii="Times New Roman" w:hAnsi="Times New Roman"/>
          <w:sz w:val="16"/>
          <w:szCs w:val="16"/>
        </w:rPr>
        <w:t xml:space="preserve">, "ДАННЫЕ ИЗЪЯТЫ" 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 1 ст. 12.26 КоАП РФ,</w:t>
      </w:r>
    </w:p>
    <w:p w:rsidR="00841CE9" w:rsidRPr="00DD6F5E" w:rsidP="00841CE9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841CE9" w:rsidRPr="00DD6F5E" w:rsidP="00841CE9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УСТАНОВИЛ: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"ДАННЫЕ ИЗЪЯТЫ" </w:t>
      </w:r>
      <w:r w:rsidRPr="00DD6F5E">
        <w:rPr>
          <w:rStyle w:val="FontStyle17"/>
          <w:rFonts w:eastAsia="HG Mincho Light J"/>
          <w:sz w:val="16"/>
          <w:szCs w:val="16"/>
        </w:rPr>
        <w:t xml:space="preserve">водитель </w:t>
      </w:r>
      <w:r w:rsidRPr="00DD6F5E">
        <w:rPr>
          <w:rStyle w:val="FontStyle17"/>
          <w:rFonts w:eastAsia="HG Mincho Light J"/>
          <w:sz w:val="16"/>
          <w:szCs w:val="16"/>
        </w:rPr>
        <w:t>Канунников</w:t>
      </w:r>
      <w:r w:rsidRPr="00DD6F5E">
        <w:rPr>
          <w:rStyle w:val="FontStyle17"/>
          <w:rFonts w:eastAsia="HG Mincho Light J"/>
          <w:sz w:val="16"/>
          <w:szCs w:val="16"/>
        </w:rPr>
        <w:t xml:space="preserve"> Г.И., </w:t>
      </w:r>
      <w:r w:rsidRPr="00DD6F5E">
        <w:rPr>
          <w:rFonts w:ascii="Times New Roman" w:hAnsi="Times New Roman"/>
          <w:sz w:val="16"/>
          <w:szCs w:val="16"/>
        </w:rPr>
        <w:t>управляя транспортным средством – автомобилем «Камаз Т2530», государственный  регистрационный  знак "ДАННЫЕ ИЗЪЯТЫ"</w:t>
      </w:r>
      <w:r w:rsidRPr="00DD6F5E">
        <w:rPr>
          <w:rFonts w:ascii="Times New Roman" w:hAnsi="Times New Roman"/>
          <w:sz w:val="16"/>
          <w:szCs w:val="16"/>
        </w:rPr>
        <w:t xml:space="preserve"> </w:t>
      </w:r>
      <w:r w:rsidRPr="00DD6F5E">
        <w:rPr>
          <w:rFonts w:ascii="Times New Roman" w:hAnsi="Times New Roman"/>
          <w:sz w:val="16"/>
          <w:szCs w:val="16"/>
        </w:rPr>
        <w:t>,</w:t>
      </w:r>
      <w:r w:rsidRPr="00DD6F5E">
        <w:rPr>
          <w:rFonts w:ascii="Times New Roman" w:hAnsi="Times New Roman"/>
          <w:sz w:val="16"/>
          <w:szCs w:val="16"/>
        </w:rPr>
        <w:t xml:space="preserve"> с признаками  опьянения:  резкое изменение окраски кожных покровов лица, запах алкоголя изо рта,</w:t>
      </w:r>
      <w:r w:rsidRPr="00DD6F5E">
        <w:rPr>
          <w:rFonts w:ascii="Times New Roman" w:hAnsi="Times New Roman"/>
          <w:sz w:val="16"/>
          <w:szCs w:val="16"/>
        </w:rPr>
        <w:t xml:space="preserve"> не выполнил 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при отказе от    освидетельствования на состояние алкогольного опьянения,</w:t>
      </w:r>
      <w:r w:rsidRPr="00DD6F5E">
        <w:rPr>
          <w:rFonts w:ascii="Times New Roman" w:hAnsi="Times New Roman"/>
          <w:sz w:val="16"/>
          <w:szCs w:val="16"/>
        </w:rPr>
        <w:t xml:space="preserve"> чем нарушила п. 2.3.2 ПДД РФ, 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при этом его действия (бездействие) не содержат уголовно наказуемого </w:t>
      </w:r>
      <w:hyperlink r:id="rId4" w:history="1">
        <w:r w:rsidRPr="00DD6F5E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, </w:t>
      </w:r>
      <w:r w:rsidRPr="00DD6F5E">
        <w:rPr>
          <w:rFonts w:ascii="Times New Roman" w:hAnsi="Times New Roman"/>
          <w:sz w:val="16"/>
          <w:szCs w:val="16"/>
        </w:rPr>
        <w:t>то есть совершил  адм</w:t>
      </w:r>
      <w:r w:rsidRPr="00DD6F5E">
        <w:rPr>
          <w:rFonts w:ascii="Times New Roman" w:hAnsi="Times New Roman"/>
          <w:sz w:val="16"/>
          <w:szCs w:val="16"/>
        </w:rPr>
        <w:t>инистративное правонарушение, предусмотренное ч. 1 ст. 12.26 КоАП РФ.</w:t>
      </w:r>
    </w:p>
    <w:p w:rsidR="00841CE9" w:rsidRPr="00DD6F5E" w:rsidP="00841CE9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 Г.И. </w:t>
      </w:r>
      <w:r w:rsidRPr="00DD6F5E">
        <w:rPr>
          <w:rFonts w:ascii="Times New Roman" w:hAnsi="Times New Roman"/>
          <w:sz w:val="16"/>
          <w:szCs w:val="16"/>
        </w:rPr>
        <w:t xml:space="preserve">свою вину в совершении административного правонарушения признал, факты, изложенные в протоколе об административном правонарушении, не оспаривает. </w:t>
      </w:r>
    </w:p>
    <w:p w:rsidR="00841CE9" w:rsidRPr="00DD6F5E" w:rsidP="00841CE9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Со</w:t>
      </w:r>
      <w:r w:rsidRPr="00DD6F5E">
        <w:rPr>
          <w:rFonts w:ascii="Times New Roman" w:hAnsi="Times New Roman"/>
          <w:sz w:val="16"/>
          <w:szCs w:val="16"/>
        </w:rPr>
        <w:t>гласно ст. 26.11 КоАП РФ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</w:t>
      </w:r>
      <w:r w:rsidRPr="00DD6F5E">
        <w:rPr>
          <w:rFonts w:ascii="Times New Roman" w:hAnsi="Times New Roman"/>
          <w:sz w:val="16"/>
          <w:szCs w:val="16"/>
        </w:rPr>
        <w:t>вокупности.</w:t>
      </w:r>
    </w:p>
    <w:p w:rsidR="00841CE9" w:rsidRPr="00DD6F5E" w:rsidP="00841CE9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Согласно ч. 1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</w:t>
      </w:r>
      <w:r w:rsidRPr="00DD6F5E">
        <w:rPr>
          <w:rFonts w:ascii="Times New Roman" w:hAnsi="Times New Roman"/>
          <w:sz w:val="16"/>
          <w:szCs w:val="16"/>
        </w:rPr>
        <w:t xml:space="preserve">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 Исследовав представленные материалы дела, выслушав пояснения лица, привлекаемого к административной ответственности,  просмотрев в судебном заседании видеозапись, прихожу к убеждению, что вина</w:t>
      </w:r>
      <w:r w:rsidRPr="00DD6F5E">
        <w:rPr>
          <w:rStyle w:val="FontStyle17"/>
          <w:rFonts w:eastAsia="HG Mincho Light J"/>
          <w:sz w:val="16"/>
          <w:szCs w:val="16"/>
        </w:rPr>
        <w:t xml:space="preserve"> Канунникова Г.И. </w:t>
      </w:r>
      <w:r w:rsidRPr="00DD6F5E">
        <w:rPr>
          <w:rFonts w:ascii="Times New Roman" w:hAnsi="Times New Roman"/>
          <w:sz w:val="16"/>
          <w:szCs w:val="16"/>
        </w:rPr>
        <w:t>в совершении административного правонарушения</w:t>
      </w:r>
      <w:r w:rsidRPr="00DD6F5E">
        <w:rPr>
          <w:rFonts w:ascii="Times New Roman" w:hAnsi="Times New Roman"/>
          <w:sz w:val="16"/>
          <w:szCs w:val="16"/>
        </w:rPr>
        <w:t xml:space="preserve">, предусмотренного ч. 1 ст. 12.26 КоАП РФ, полностью установлена и подтверждается совокупностью собранных по делу доказательств. 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 правонарушением признается противоправное, виновное действие (безде</w:t>
      </w:r>
      <w:r w:rsidRPr="00DD6F5E">
        <w:rPr>
          <w:rFonts w:ascii="Times New Roman" w:hAnsi="Times New Roman"/>
          <w:sz w:val="16"/>
          <w:szCs w:val="16"/>
        </w:rPr>
        <w:t>йствие) физического лица, за которое КоАП РФ установлена административная ответственность.</w:t>
      </w:r>
    </w:p>
    <w:p w:rsidR="00841CE9" w:rsidRPr="00DD6F5E" w:rsidP="00841CE9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DD6F5E">
        <w:rPr>
          <w:rStyle w:val="2"/>
          <w:rFonts w:ascii="Times New Roman" w:hAnsi="Times New Roman" w:cs="Times New Roman"/>
          <w:sz w:val="16"/>
          <w:szCs w:val="16"/>
        </w:rPr>
        <w:t xml:space="preserve">Исходя из положений части 1 статьи 1.6 </w:t>
      </w:r>
      <w:r w:rsidRPr="00DD6F5E">
        <w:rPr>
          <w:rFonts w:ascii="Times New Roman" w:hAnsi="Times New Roman" w:cs="Times New Roman"/>
          <w:sz w:val="16"/>
          <w:szCs w:val="16"/>
        </w:rPr>
        <w:t>КоАП РФ</w:t>
      </w:r>
      <w:r w:rsidRPr="00DD6F5E">
        <w:rPr>
          <w:rStyle w:val="2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административного принуждения предполагает</w:t>
      </w:r>
      <w:r w:rsidRPr="00DD6F5E">
        <w:rPr>
          <w:rStyle w:val="2"/>
          <w:rFonts w:ascii="Times New Roman" w:hAnsi="Times New Roman" w:cs="Times New Roman"/>
          <w:sz w:val="16"/>
          <w:szCs w:val="16"/>
        </w:rPr>
        <w:t xml:space="preserve"> не только наличие законных основа</w:t>
      </w:r>
      <w:r w:rsidRPr="00DD6F5E">
        <w:rPr>
          <w:rStyle w:val="2"/>
          <w:rFonts w:ascii="Times New Roman" w:hAnsi="Times New Roman" w:cs="Times New Roman"/>
          <w:sz w:val="16"/>
          <w:szCs w:val="16"/>
        </w:rPr>
        <w:t>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DD6F5E">
        <w:rPr>
          <w:rFonts w:ascii="Times New Roman" w:eastAsia="Calibri" w:hAnsi="Times New Roman"/>
          <w:sz w:val="16"/>
          <w:szCs w:val="16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DD6F5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DD6F5E">
        <w:rPr>
          <w:rFonts w:ascii="Times New Roman" w:eastAsia="Calibri" w:hAnsi="Times New Roman"/>
          <w:sz w:val="16"/>
          <w:szCs w:val="16"/>
        </w:rPr>
        <w:t>, сигналов светофоров, знаков и разметки, а также выполнять распоряжения регулировщиков, действующих в пределах предоставленных им прав и регул</w:t>
      </w:r>
      <w:r w:rsidRPr="00DD6F5E">
        <w:rPr>
          <w:rFonts w:ascii="Times New Roman" w:eastAsia="Calibri" w:hAnsi="Times New Roman"/>
          <w:sz w:val="16"/>
          <w:szCs w:val="16"/>
        </w:rPr>
        <w:t>ирующих дорожное движение установленными сигналами (</w:t>
      </w:r>
      <w:hyperlink r:id="rId6" w:history="1">
        <w:r w:rsidRPr="00DD6F5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 1.3</w:t>
        </w:r>
      </w:hyperlink>
      <w:r w:rsidRPr="00DD6F5E">
        <w:rPr>
          <w:rFonts w:ascii="Times New Roman" w:eastAsia="Calibri" w:hAnsi="Times New Roman"/>
          <w:sz w:val="16"/>
          <w:szCs w:val="16"/>
        </w:rPr>
        <w:t xml:space="preserve"> Правил дорожного движения Российской Федерации, утвержденных По</w:t>
      </w:r>
      <w:r w:rsidRPr="00DD6F5E">
        <w:rPr>
          <w:rFonts w:ascii="Times New Roman" w:eastAsia="Calibri" w:hAnsi="Times New Roman"/>
          <w:sz w:val="16"/>
          <w:szCs w:val="16"/>
        </w:rPr>
        <w:t>становлением Совета Министров - Правительства Российской Федерации от 23 октября 1993 г. N 1090.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7" w:history="1">
        <w:r w:rsidRPr="00DD6F5E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частью 1 статьи</w:t>
        </w:r>
        <w:r w:rsidRPr="00DD6F5E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 xml:space="preserve"> 12.26</w:t>
        </w:r>
      </w:hyperlink>
      <w:r w:rsidRPr="00DD6F5E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редакции, действующей на момент возникновения обстоятельств, послуживших основанием для привлечения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Канунникова Г.И. </w:t>
      </w:r>
      <w:r w:rsidRPr="00DD6F5E">
        <w:rPr>
          <w:rFonts w:ascii="Times New Roman" w:hAnsi="Times New Roman"/>
          <w:sz w:val="16"/>
          <w:szCs w:val="16"/>
        </w:rPr>
        <w:t>к адм</w:t>
      </w:r>
      <w:r w:rsidRPr="00DD6F5E">
        <w:rPr>
          <w:rFonts w:ascii="Times New Roman" w:hAnsi="Times New Roman"/>
          <w:sz w:val="16"/>
          <w:szCs w:val="16"/>
        </w:rPr>
        <w:t>инистративной ответственности) н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о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 наказуемого </w:t>
      </w:r>
      <w:hyperlink r:id="rId8" w:history="1">
        <w:r w:rsidRPr="00DD6F5E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, влечет наложение административного штрафа в размере сорока пяти тысяч рублей с лишением права управления 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транспортными средствами на срок от полутора до двух лет.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Вина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Канунникова Г.И. </w:t>
      </w:r>
      <w:r w:rsidRPr="00DD6F5E">
        <w:rPr>
          <w:rFonts w:ascii="Times New Roman" w:hAnsi="Times New Roman"/>
          <w:sz w:val="16"/>
          <w:szCs w:val="16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доказательств, а </w:t>
      </w:r>
      <w:r w:rsidRPr="00DD6F5E">
        <w:rPr>
          <w:rFonts w:ascii="Times New Roman" w:hAnsi="Times New Roman"/>
          <w:sz w:val="16"/>
          <w:szCs w:val="16"/>
        </w:rPr>
        <w:t xml:space="preserve">именно:  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- протоколом об административном правонарушении 82 АП № 330764  от 10.07.2026, составленным в соответствии  с требованиями КоАП РФ с указанием обстоятельств его совершения (л.д.1);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- протоколом об отстранении от управления транспортным средством </w:t>
      </w:r>
      <w:r w:rsidRPr="00DD6F5E">
        <w:rPr>
          <w:rFonts w:ascii="Times New Roman" w:hAnsi="Times New Roman"/>
          <w:sz w:val="16"/>
          <w:szCs w:val="16"/>
        </w:rPr>
        <w:t>82 ОТ № 081260 от 10.07.2026 (л.д.2);</w:t>
      </w:r>
    </w:p>
    <w:p w:rsidR="00841CE9" w:rsidRPr="00DD6F5E" w:rsidP="00841CE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-протоколом 82 МО № 026311 от 10.07.2026 </w:t>
      </w:r>
      <w:r w:rsidRPr="00DD6F5E">
        <w:rPr>
          <w:rFonts w:ascii="Times New Roman" w:hAnsi="Times New Roman"/>
          <w:sz w:val="16"/>
          <w:szCs w:val="16"/>
        </w:rPr>
        <w:t>о направлении на медицинское освидетельствование на состояние опьянения с записью об отказе</w:t>
      </w:r>
      <w:r w:rsidRPr="00DD6F5E">
        <w:rPr>
          <w:rFonts w:ascii="Times New Roman" w:hAnsi="Times New Roman"/>
          <w:sz w:val="16"/>
          <w:szCs w:val="16"/>
        </w:rPr>
        <w:t xml:space="preserve"> (л.д.3);</w:t>
      </w:r>
    </w:p>
    <w:p w:rsidR="00841CE9" w:rsidRPr="00DD6F5E" w:rsidP="00841CE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-карточкой операции с водительским удостоверением</w:t>
      </w:r>
      <w:r w:rsidRPr="00DD6F5E">
        <w:rPr>
          <w:rStyle w:val="FontStyle17"/>
          <w:rFonts w:eastAsia="HG Mincho Light J"/>
          <w:sz w:val="16"/>
          <w:szCs w:val="16"/>
        </w:rPr>
        <w:t xml:space="preserve"> Канунникова Г.И.  (л.д.6);</w:t>
      </w:r>
      <w:r w:rsidRPr="00DD6F5E">
        <w:rPr>
          <w:rStyle w:val="FontStyle17"/>
          <w:rFonts w:eastAsia="HG Mincho Light J"/>
          <w:sz w:val="16"/>
          <w:szCs w:val="16"/>
        </w:rPr>
        <w:t xml:space="preserve"> </w:t>
      </w:r>
    </w:p>
    <w:p w:rsidR="00841CE9" w:rsidRPr="00DD6F5E" w:rsidP="00841CE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-сведениями о ранних привлечениях привлечения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Канунникова Г.И. </w:t>
      </w:r>
      <w:r w:rsidRPr="00DD6F5E">
        <w:rPr>
          <w:rFonts w:ascii="Times New Roman" w:hAnsi="Times New Roman"/>
          <w:sz w:val="16"/>
          <w:szCs w:val="16"/>
        </w:rPr>
        <w:t>к административной ответственности по главе 12 КоАП РФ (л.д.7);</w:t>
      </w:r>
    </w:p>
    <w:p w:rsidR="00841CE9" w:rsidRPr="00DD6F5E" w:rsidP="00841CE9">
      <w:pPr>
        <w:spacing w:after="0" w:line="240" w:lineRule="auto"/>
        <w:ind w:firstLine="567"/>
        <w:jc w:val="both"/>
        <w:rPr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-справкой инспектора по ИАЗ  ГАИ  УМВД России по г</w:t>
      </w:r>
      <w:r w:rsidRPr="00DD6F5E">
        <w:rPr>
          <w:rFonts w:ascii="Times New Roman" w:hAnsi="Times New Roman"/>
          <w:sz w:val="16"/>
          <w:szCs w:val="16"/>
        </w:rPr>
        <w:t>.Я</w:t>
      </w:r>
      <w:r w:rsidRPr="00DD6F5E">
        <w:rPr>
          <w:rFonts w:ascii="Times New Roman" w:hAnsi="Times New Roman"/>
          <w:sz w:val="16"/>
          <w:szCs w:val="16"/>
        </w:rPr>
        <w:t xml:space="preserve">лте  от 13.07.2026 (л.д.8); 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-видеодиском с видеозаписью обстоятельств сове</w:t>
      </w:r>
      <w:r w:rsidRPr="00DD6F5E">
        <w:rPr>
          <w:rFonts w:ascii="Times New Roman" w:hAnsi="Times New Roman"/>
          <w:sz w:val="16"/>
          <w:szCs w:val="16"/>
        </w:rPr>
        <w:t>ршенного правонарушения (л.д.9);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-признательными показаниями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Канунникова Г.И.,  </w:t>
      </w:r>
      <w:r w:rsidRPr="00DD6F5E">
        <w:rPr>
          <w:rFonts w:ascii="Times New Roman" w:hAnsi="Times New Roman"/>
          <w:sz w:val="16"/>
          <w:szCs w:val="16"/>
        </w:rPr>
        <w:t>данными в ходе судебного заседания.</w:t>
      </w:r>
    </w:p>
    <w:p w:rsidR="00841CE9" w:rsidRPr="00DD6F5E" w:rsidP="00841CE9">
      <w:pPr>
        <w:pStyle w:val="BodyTextIndent"/>
        <w:ind w:firstLine="567"/>
        <w:rPr>
          <w:rFonts w:eastAsia="HG Mincho Light J"/>
          <w:sz w:val="16"/>
          <w:szCs w:val="16"/>
        </w:rPr>
      </w:pPr>
      <w:r w:rsidRPr="00DD6F5E">
        <w:rPr>
          <w:sz w:val="16"/>
          <w:szCs w:val="16"/>
        </w:rPr>
        <w:t>У суда нет оснований не доверять вышеуказанным доказательствам. Указанные выше доказательства получены с соблюдением процессуальных норм КоА</w:t>
      </w:r>
      <w:r w:rsidRPr="00DD6F5E">
        <w:rPr>
          <w:sz w:val="16"/>
          <w:szCs w:val="16"/>
        </w:rPr>
        <w:t xml:space="preserve">П РФ, являются достоверными, допустимыми и достаточными для признания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Канунникова Г.И. </w:t>
      </w:r>
      <w:r w:rsidRPr="00DD6F5E">
        <w:rPr>
          <w:sz w:val="16"/>
          <w:szCs w:val="16"/>
        </w:rPr>
        <w:t>виновным в совершении административного правонарушения, предусмотренного ч.1 ст. 12.26 КоАП РФ. Объективных данных, ставящих под сомнение вышеназванные доказательства, в</w:t>
      </w:r>
      <w:r w:rsidRPr="00DD6F5E">
        <w:rPr>
          <w:sz w:val="16"/>
          <w:szCs w:val="16"/>
        </w:rPr>
        <w:t xml:space="preserve"> деле не содержится.</w:t>
      </w:r>
    </w:p>
    <w:p w:rsidR="00841CE9" w:rsidRPr="00DD6F5E" w:rsidP="00841CE9">
      <w:pPr>
        <w:pStyle w:val="BodyTextIndent"/>
        <w:ind w:firstLine="567"/>
        <w:rPr>
          <w:sz w:val="16"/>
          <w:szCs w:val="16"/>
        </w:rPr>
      </w:pPr>
      <w:r w:rsidRPr="00DD6F5E">
        <w:rPr>
          <w:sz w:val="16"/>
          <w:szCs w:val="16"/>
        </w:rPr>
        <w:t>Протокол об административном правонарушении составлен в соответствии со ст. 28.2 КоАП РФ, в нем отражены все сведения, необходимые для разрешения дела. Права, предусмотренные ст. 25.1 КоАП РФ разъяснены, копия протокола вручена в устан</w:t>
      </w:r>
      <w:r w:rsidRPr="00DD6F5E">
        <w:rPr>
          <w:sz w:val="16"/>
          <w:szCs w:val="16"/>
        </w:rPr>
        <w:t>овленном законом порядке.</w:t>
      </w:r>
    </w:p>
    <w:p w:rsidR="00841CE9" w:rsidRPr="00DD6F5E" w:rsidP="00841CE9">
      <w:pPr>
        <w:pStyle w:val="BodyTextIndent"/>
        <w:ind w:firstLine="567"/>
        <w:rPr>
          <w:sz w:val="16"/>
          <w:szCs w:val="16"/>
        </w:rPr>
      </w:pPr>
      <w:r w:rsidRPr="00DD6F5E">
        <w:rPr>
          <w:sz w:val="16"/>
          <w:szCs w:val="16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DD6F5E">
        <w:rPr>
          <w:sz w:val="16"/>
          <w:szCs w:val="16"/>
        </w:rPr>
        <w:t>контроля за</w:t>
      </w:r>
      <w:r w:rsidRPr="00DD6F5E">
        <w:rPr>
          <w:sz w:val="16"/>
          <w:szCs w:val="16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Оценив все собранные по делу доказательства, суд полагает, </w:t>
      </w:r>
      <w:r w:rsidRPr="00DD6F5E">
        <w:rPr>
          <w:rFonts w:ascii="Times New Roman" w:hAnsi="Times New Roman"/>
          <w:sz w:val="16"/>
          <w:szCs w:val="16"/>
        </w:rPr>
        <w:t xml:space="preserve">что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Канунниковым Г.И. </w:t>
      </w:r>
      <w:r w:rsidRPr="00DD6F5E">
        <w:rPr>
          <w:rFonts w:ascii="Times New Roman" w:hAnsi="Times New Roman"/>
          <w:sz w:val="16"/>
          <w:szCs w:val="16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медицинского освидетельствования на состояние опьянения. Ответственность за неисп</w:t>
      </w:r>
      <w:r w:rsidRPr="00DD6F5E">
        <w:rPr>
          <w:rFonts w:ascii="Times New Roman" w:hAnsi="Times New Roman"/>
          <w:sz w:val="16"/>
          <w:szCs w:val="16"/>
        </w:rPr>
        <w:t xml:space="preserve">олнение приведенной императивной нормы Правил Дорожного движения предусмотрена ч. 1. ст. 12.26 КоАП РФ. 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DD6F5E">
        <w:rPr>
          <w:rFonts w:ascii="Times New Roman" w:hAnsi="Times New Roman"/>
          <w:sz w:val="16"/>
          <w:szCs w:val="16"/>
        </w:rPr>
        <w:t xml:space="preserve">Действия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Канунникова Г.И. </w:t>
      </w:r>
      <w:r w:rsidRPr="00DD6F5E">
        <w:rPr>
          <w:rFonts w:ascii="Times New Roman" w:hAnsi="Times New Roman"/>
          <w:sz w:val="16"/>
          <w:szCs w:val="16"/>
        </w:rPr>
        <w:t>суд квалифицирует по ч. 1 ст. 12.26 КоАП РФ, как н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DD6F5E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DD6F5E">
        <w:rPr>
          <w:rFonts w:ascii="Times New Roman" w:eastAsia="Calibri" w:hAnsi="Times New Roman"/>
          <w:sz w:val="16"/>
          <w:szCs w:val="16"/>
        </w:rPr>
        <w:t xml:space="preserve">В силу </w:t>
      </w:r>
      <w:hyperlink r:id="rId10" w:history="1">
        <w:r w:rsidRPr="00DD6F5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части</w:t>
        </w:r>
        <w:r w:rsidRPr="00DD6F5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 xml:space="preserve"> 1.1 статьи 27.12</w:t>
        </w:r>
      </w:hyperlink>
      <w:r w:rsidRPr="00DD6F5E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</w:t>
      </w:r>
      <w:r w:rsidRPr="00DD6F5E">
        <w:rPr>
          <w:rFonts w:ascii="Times New Roman" w:eastAsia="Calibri" w:hAnsi="Times New Roman"/>
          <w:sz w:val="16"/>
          <w:szCs w:val="16"/>
        </w:rPr>
        <w:t xml:space="preserve">го опьянения в соответствии с </w:t>
      </w:r>
      <w:hyperlink r:id="rId11" w:history="1">
        <w:r w:rsidRPr="00DD6F5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DD6F5E">
        <w:rPr>
          <w:rFonts w:ascii="Times New Roman" w:eastAsia="Calibri" w:hAnsi="Times New Roman"/>
          <w:sz w:val="16"/>
          <w:szCs w:val="16"/>
        </w:rPr>
        <w:t>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При отказе от прохождения освидетельствования на состояние алкогольного опь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анное лицо подлежит направлению на медицинское освидетельствование на состояние опьянения.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Нормы </w:t>
      </w:r>
      <w:hyperlink r:id="rId12" w:history="1">
        <w:r w:rsidRPr="00DD6F5E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раздела III</w:t>
        </w:r>
      </w:hyperlink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 освидетельствования этого лица на состояние опьянения и оформления его результатов, утвержденных постановлением </w:t>
      </w:r>
      <w:r w:rsidRPr="00DD6F5E">
        <w:rPr>
          <w:rFonts w:ascii="Times New Roman" w:hAnsi="Times New Roman"/>
          <w:sz w:val="16"/>
          <w:szCs w:val="16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</w:t>
      </w:r>
      <w:r w:rsidRPr="00DD6F5E">
        <w:rPr>
          <w:rFonts w:ascii="Times New Roman" w:hAnsi="Times New Roman"/>
          <w:sz w:val="16"/>
          <w:szCs w:val="16"/>
        </w:rPr>
        <w:t>ения на медицинское</w:t>
      </w:r>
      <w:r w:rsidRPr="00DD6F5E">
        <w:rPr>
          <w:rFonts w:ascii="Times New Roman" w:hAnsi="Times New Roman"/>
          <w:sz w:val="16"/>
          <w:szCs w:val="16"/>
        </w:rPr>
        <w:t xml:space="preserve"> </w:t>
      </w:r>
      <w:r w:rsidRPr="00DD6F5E">
        <w:rPr>
          <w:rFonts w:ascii="Times New Roman" w:hAnsi="Times New Roman"/>
          <w:sz w:val="16"/>
          <w:szCs w:val="16"/>
        </w:rPr>
        <w:t xml:space="preserve">освидетельствование на состояние опьянения" (вместе с "Правилами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(далее также 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- Правила), воспроизводят указанные в </w:t>
      </w:r>
      <w:hyperlink r:id="rId13" w:history="1">
        <w:r w:rsidRPr="00DD6F5E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части 1.1 статьи 27.12</w:t>
        </w:r>
      </w:hyperlink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 обстоятельства, являющиеся о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снованием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пунктом </w:t>
      </w:r>
      <w:r w:rsidRPr="00DD6F5E">
        <w:rPr>
          <w:rFonts w:ascii="Times New Roman" w:hAnsi="Times New Roman"/>
          <w:sz w:val="16"/>
          <w:szCs w:val="16"/>
        </w:rPr>
        <w:t xml:space="preserve">8 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Правил, направлению на медицинское освидетельствование на состояние о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</w:t>
      </w:r>
      <w:r w:rsidRPr="00DD6F5E">
        <w:rPr>
          <w:rFonts w:ascii="Times New Roman" w:hAnsi="Times New Roman" w:eastAsiaTheme="minorHAnsi"/>
          <w:sz w:val="16"/>
          <w:szCs w:val="16"/>
          <w:lang w:eastAsia="en-US"/>
        </w:rPr>
        <w:t>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841CE9" w:rsidRPr="00DD6F5E" w:rsidP="00841CE9">
      <w:pPr>
        <w:pStyle w:val="BodyTextIndent"/>
        <w:ind w:firstLine="567"/>
        <w:rPr>
          <w:rFonts w:eastAsia="Calibri"/>
          <w:sz w:val="16"/>
          <w:szCs w:val="16"/>
        </w:rPr>
      </w:pPr>
      <w:r w:rsidRPr="00DD6F5E">
        <w:rPr>
          <w:rFonts w:eastAsia="Calibri"/>
          <w:sz w:val="16"/>
          <w:szCs w:val="16"/>
        </w:rPr>
        <w:t xml:space="preserve">Как следует из материалов дела, основанием полагать, что водитель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 Г.И. </w:t>
      </w:r>
      <w:r w:rsidRPr="00DD6F5E">
        <w:rPr>
          <w:rFonts w:eastAsia="Calibri"/>
          <w:sz w:val="16"/>
          <w:szCs w:val="16"/>
        </w:rPr>
        <w:t xml:space="preserve">на момент управления транспортным средством находился в состоянии опьянения, послужило наличие выявленных у него инспектором ДПС признаков опьянения:  </w:t>
      </w:r>
      <w:r w:rsidRPr="00DD6F5E">
        <w:rPr>
          <w:sz w:val="16"/>
          <w:szCs w:val="16"/>
        </w:rPr>
        <w:t>резкое изменение окраски кожных покровов лица, запах алкоголя изо рта</w:t>
      </w:r>
      <w:r w:rsidRPr="00DD6F5E">
        <w:rPr>
          <w:rFonts w:eastAsia="Calibri"/>
          <w:sz w:val="16"/>
          <w:szCs w:val="16"/>
        </w:rPr>
        <w:t>.</w:t>
      </w:r>
    </w:p>
    <w:p w:rsidR="00841CE9" w:rsidRPr="00DD6F5E" w:rsidP="00841CE9">
      <w:pPr>
        <w:pStyle w:val="BodyTextIndent"/>
        <w:ind w:firstLine="567"/>
        <w:rPr>
          <w:rFonts w:eastAsiaTheme="minorHAnsi"/>
          <w:sz w:val="16"/>
          <w:szCs w:val="16"/>
          <w:lang w:eastAsia="en-US"/>
        </w:rPr>
      </w:pPr>
      <w:r w:rsidRPr="00DD6F5E">
        <w:rPr>
          <w:rFonts w:eastAsiaTheme="minorHAnsi"/>
          <w:sz w:val="16"/>
          <w:szCs w:val="16"/>
          <w:lang w:eastAsia="en-US"/>
        </w:rPr>
        <w:t xml:space="preserve">Согласно разъяснениям </w:t>
      </w:r>
      <w:hyperlink r:id="rId14" w:history="1">
        <w:r w:rsidRPr="00DD6F5E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пункта 11</w:t>
        </w:r>
      </w:hyperlink>
      <w:r w:rsidRPr="00DD6F5E">
        <w:rPr>
          <w:rFonts w:eastAsiaTheme="minorHAnsi"/>
          <w:sz w:val="16"/>
          <w:szCs w:val="16"/>
          <w:lang w:eastAsia="en-US"/>
        </w:rPr>
        <w:t xml:space="preserve"> Постановления Пленума Верховного Суда РФ от 25 июня 2019 года N 20 "О некоторых вопросах, возни</w:t>
      </w:r>
      <w:r w:rsidRPr="00DD6F5E">
        <w:rPr>
          <w:rFonts w:eastAsiaTheme="minorHAnsi"/>
          <w:sz w:val="16"/>
          <w:szCs w:val="16"/>
          <w:lang w:eastAsia="en-US"/>
        </w:rPr>
        <w:t xml:space="preserve">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лица либо </w:t>
      </w:r>
      <w:r w:rsidRPr="00DD6F5E">
        <w:rPr>
          <w:rFonts w:eastAsiaTheme="minorHAnsi"/>
          <w:sz w:val="16"/>
          <w:szCs w:val="16"/>
          <w:lang w:eastAsia="en-US"/>
        </w:rPr>
        <w:t>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DD6F5E">
        <w:rPr>
          <w:rFonts w:eastAsiaTheme="minorHAnsi"/>
          <w:sz w:val="16"/>
          <w:szCs w:val="16"/>
          <w:lang w:eastAsia="en-US"/>
        </w:rPr>
        <w:t xml:space="preserve"> </w:t>
      </w:r>
      <w:hyperlink r:id="rId15" w:history="1">
        <w:r w:rsidRPr="00DD6F5E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статьей 12.26</w:t>
        </w:r>
      </w:hyperlink>
      <w:r w:rsidRPr="00DD6F5E">
        <w:rPr>
          <w:rFonts w:eastAsiaTheme="minorHAnsi"/>
          <w:sz w:val="16"/>
          <w:szCs w:val="16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</w:t>
      </w:r>
      <w:r w:rsidRPr="00DD6F5E">
        <w:rPr>
          <w:rFonts w:eastAsiaTheme="minorHAnsi"/>
          <w:sz w:val="16"/>
          <w:szCs w:val="16"/>
          <w:lang w:eastAsia="en-US"/>
        </w:rPr>
        <w:t>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</w:t>
      </w:r>
      <w:r w:rsidRPr="00DD6F5E">
        <w:rPr>
          <w:rFonts w:eastAsiaTheme="minorHAnsi"/>
          <w:sz w:val="16"/>
          <w:szCs w:val="16"/>
          <w:lang w:eastAsia="en-US"/>
        </w:rPr>
        <w:t>водимого медицинского освидетельствования.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Факт управления транспортным средством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Канунниковым Г.И. </w:t>
      </w:r>
      <w:r w:rsidRPr="00DD6F5E">
        <w:rPr>
          <w:rFonts w:ascii="Times New Roman" w:hAnsi="Times New Roman"/>
          <w:sz w:val="16"/>
          <w:szCs w:val="16"/>
        </w:rPr>
        <w:t xml:space="preserve">при рассмотрении дела не оспаривался. Какие-либо сомнения в виновности </w:t>
      </w:r>
      <w:r w:rsidRPr="00DD6F5E">
        <w:rPr>
          <w:rStyle w:val="FontStyle17"/>
          <w:rFonts w:eastAsia="HG Mincho Light J"/>
          <w:sz w:val="16"/>
          <w:szCs w:val="16"/>
        </w:rPr>
        <w:t>Канунникова Г.И.  м</w:t>
      </w:r>
      <w:r w:rsidRPr="00DD6F5E">
        <w:rPr>
          <w:rFonts w:ascii="Times New Roman" w:hAnsi="Times New Roman"/>
          <w:sz w:val="16"/>
          <w:szCs w:val="16"/>
        </w:rPr>
        <w:t xml:space="preserve">атериалы дела не содержат. 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При назначении административного наказ</w:t>
      </w:r>
      <w:r w:rsidRPr="00DD6F5E">
        <w:rPr>
          <w:rFonts w:ascii="Times New Roman" w:hAnsi="Times New Roman"/>
          <w:sz w:val="16"/>
          <w:szCs w:val="16"/>
        </w:rPr>
        <w:t>ания, учитываю требования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В качестве обстоят</w:t>
      </w:r>
      <w:r w:rsidRPr="00DD6F5E">
        <w:rPr>
          <w:rFonts w:ascii="Times New Roman" w:hAnsi="Times New Roman"/>
          <w:sz w:val="16"/>
          <w:szCs w:val="16"/>
        </w:rPr>
        <w:t>ельства, смягчающего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Обстоятельств, отягчающих административную ответственность, не установлено.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С учетом всех вышеизложенных обстоятельств, данных о личности </w:t>
      </w:r>
      <w:r w:rsidRPr="00DD6F5E">
        <w:rPr>
          <w:rStyle w:val="FontStyle17"/>
          <w:rFonts w:eastAsia="HG Mincho Light J"/>
          <w:sz w:val="16"/>
          <w:szCs w:val="16"/>
        </w:rPr>
        <w:t xml:space="preserve">Канунникова Г.И., </w:t>
      </w:r>
      <w:r w:rsidRPr="00DD6F5E">
        <w:rPr>
          <w:rFonts w:ascii="Times New Roman" w:hAnsi="Times New Roman"/>
          <w:sz w:val="16"/>
          <w:szCs w:val="16"/>
        </w:rPr>
        <w:t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счит</w:t>
      </w:r>
      <w:r w:rsidRPr="00DD6F5E">
        <w:rPr>
          <w:rFonts w:ascii="Times New Roman" w:hAnsi="Times New Roman"/>
          <w:sz w:val="16"/>
          <w:szCs w:val="16"/>
        </w:rPr>
        <w:t>ает необходимым назначить</w:t>
      </w:r>
      <w:r w:rsidRPr="00DD6F5E">
        <w:rPr>
          <w:rStyle w:val="FontStyle17"/>
          <w:rFonts w:eastAsia="HG Mincho Light J"/>
          <w:sz w:val="16"/>
          <w:szCs w:val="16"/>
        </w:rPr>
        <w:t xml:space="preserve"> Канунникову Г.И.  </w:t>
      </w:r>
      <w:r w:rsidRPr="00DD6F5E">
        <w:rPr>
          <w:rFonts w:ascii="Times New Roman" w:hAnsi="Times New Roman"/>
          <w:sz w:val="16"/>
          <w:szCs w:val="16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Руководствуясь ст. ст. 29.10 и 29.11 Кодекса Российской Федерации об административных правон</w:t>
      </w:r>
      <w:r w:rsidRPr="00DD6F5E">
        <w:rPr>
          <w:rFonts w:ascii="Times New Roman" w:hAnsi="Times New Roman"/>
          <w:sz w:val="16"/>
          <w:szCs w:val="16"/>
        </w:rPr>
        <w:t>арушениях, мировой судья,</w:t>
      </w:r>
    </w:p>
    <w:p w:rsidR="00841CE9" w:rsidRPr="00DD6F5E" w:rsidP="00841CE9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841CE9" w:rsidRPr="00DD6F5E" w:rsidP="00841CE9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ПОСТАНОВИЛ: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Признать </w:t>
      </w:r>
      <w:r w:rsidRPr="00DD6F5E">
        <w:rPr>
          <w:rFonts w:ascii="Times New Roman" w:hAnsi="Times New Roman"/>
          <w:b/>
          <w:sz w:val="16"/>
          <w:szCs w:val="16"/>
        </w:rPr>
        <w:t>Канунникова Григория Игоревича</w:t>
      </w:r>
      <w:r w:rsidRPr="00DD6F5E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 1 ст. 12.26 КоАП РФ, и назначить ему  административное наказание в виде административного штрафа в ра</w:t>
      </w:r>
      <w:r w:rsidRPr="00DD6F5E">
        <w:rPr>
          <w:rFonts w:ascii="Times New Roman" w:hAnsi="Times New Roman"/>
          <w:sz w:val="16"/>
          <w:szCs w:val="16"/>
        </w:rPr>
        <w:t>змере 45000,00 (сорок пять тысяч)  рублей с лишением права управления транспортными средствами сроком на 1 (один) год  6 (шесть)  месяцев.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DD6F5E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DD6F5E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"ДАННЫЕ ИЗЪЯТЫ"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DD6F5E">
        <w:rPr>
          <w:rFonts w:ascii="Times New Roman" w:eastAsia="SimSun" w:hAnsi="Times New Roman"/>
          <w:sz w:val="16"/>
          <w:szCs w:val="16"/>
          <w:lang w:eastAsia="zh-CN"/>
        </w:rPr>
        <w:t xml:space="preserve">Разъяснить, что в соответствии со ст.32.2 КоАП РФ, </w:t>
      </w:r>
      <w:r w:rsidRPr="00DD6F5E">
        <w:rPr>
          <w:rFonts w:ascii="Times New Roman" w:eastAsia="SimSun" w:hAnsi="Times New Roman"/>
          <w:b/>
          <w:sz w:val="16"/>
          <w:szCs w:val="16"/>
          <w:lang w:eastAsia="zh-CN"/>
        </w:rPr>
        <w:t>административн</w:t>
      </w:r>
      <w:r w:rsidRPr="00DD6F5E">
        <w:rPr>
          <w:rFonts w:ascii="Times New Roman" w:eastAsia="SimSun" w:hAnsi="Times New Roman"/>
          <w:b/>
          <w:sz w:val="16"/>
          <w:szCs w:val="16"/>
          <w:lang w:eastAsia="zh-CN"/>
        </w:rPr>
        <w:t>ый штраф должен быть уплачен</w:t>
      </w:r>
      <w:r w:rsidRPr="00DD6F5E">
        <w:rPr>
          <w:rFonts w:ascii="Times New Roman" w:eastAsia="SimSun" w:hAnsi="Times New Roman"/>
          <w:sz w:val="16"/>
          <w:szCs w:val="16"/>
          <w:lang w:eastAsia="zh-CN"/>
        </w:rPr>
        <w:t xml:space="preserve"> лицом, привлеченным к административной ответственности, </w:t>
      </w:r>
      <w:r w:rsidRPr="00DD6F5E">
        <w:rPr>
          <w:rFonts w:ascii="Times New Roman" w:eastAsia="SimSun" w:hAnsi="Times New Roman"/>
          <w:b/>
          <w:sz w:val="16"/>
          <w:szCs w:val="16"/>
          <w:lang w:eastAsia="zh-CN"/>
        </w:rPr>
        <w:t>не позднее 60 дней</w:t>
      </w:r>
      <w:r w:rsidRPr="00DD6F5E">
        <w:rPr>
          <w:rFonts w:ascii="Times New Roman" w:eastAsia="SimSun" w:hAnsi="Times New Roman"/>
          <w:sz w:val="16"/>
          <w:szCs w:val="16"/>
          <w:lang w:eastAsia="zh-CN"/>
        </w:rPr>
        <w:t xml:space="preserve"> со дня вступления постановления о наложении административного штрафа в законную силу.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DD6F5E">
        <w:rPr>
          <w:rFonts w:ascii="Times New Roman" w:eastAsia="SimSun" w:hAnsi="Times New Roman"/>
          <w:sz w:val="16"/>
          <w:szCs w:val="16"/>
          <w:lang w:eastAsia="zh-CN"/>
        </w:rPr>
        <w:t>Документ, свидетельствующий об уплате административного штрафа, ли</w:t>
      </w:r>
      <w:r w:rsidRPr="00DD6F5E">
        <w:rPr>
          <w:rFonts w:ascii="Times New Roman" w:eastAsia="SimSun" w:hAnsi="Times New Roman"/>
          <w:sz w:val="16"/>
          <w:szCs w:val="16"/>
          <w:lang w:eastAsia="zh-CN"/>
        </w:rPr>
        <w:t xml:space="preserve">цо, привлеченное к административной ответственности, направляет судье, в орган, должностному лицу, </w:t>
      </w:r>
      <w:r w:rsidRPr="00DD6F5E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DD6F5E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16" w:history="1">
        <w:r w:rsidRPr="00DD6F5E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DD6F5E">
        <w:rPr>
          <w:rFonts w:ascii="Times New Roman" w:hAnsi="Times New Roman"/>
          <w:sz w:val="16"/>
          <w:szCs w:val="16"/>
        </w:rPr>
        <w:t xml:space="preserve"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</w:t>
      </w:r>
      <w:r w:rsidRPr="00DD6F5E">
        <w:rPr>
          <w:rFonts w:ascii="Times New Roman" w:hAnsi="Times New Roman"/>
          <w:sz w:val="16"/>
          <w:szCs w:val="16"/>
        </w:rPr>
        <w:t>срок до пятидесяти часов (ч.1 ст.20.25 КоАП РФ).</w:t>
      </w:r>
    </w:p>
    <w:p w:rsidR="00841CE9" w:rsidRPr="00DD6F5E" w:rsidP="00841CE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</w:t>
      </w:r>
      <w:r w:rsidRPr="00DD6F5E">
        <w:rPr>
          <w:rFonts w:ascii="Times New Roman" w:hAnsi="Times New Roman"/>
          <w:sz w:val="16"/>
          <w:szCs w:val="16"/>
        </w:rPr>
        <w:t xml:space="preserve"> соответствующего специального права. </w:t>
      </w:r>
      <w:r w:rsidRPr="00DD6F5E">
        <w:rPr>
          <w:rFonts w:ascii="Times New Roman" w:hAnsi="Times New Roman"/>
          <w:sz w:val="16"/>
          <w:szCs w:val="16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</w:t>
      </w:r>
      <w:r w:rsidRPr="00DD6F5E">
        <w:rPr>
          <w:rFonts w:ascii="Times New Roman" w:hAnsi="Times New Roman"/>
          <w:sz w:val="16"/>
          <w:szCs w:val="16"/>
        </w:rPr>
        <w:t>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настоящего Кодекса, ранее не были изъяты в</w:t>
      </w:r>
      <w:r w:rsidRPr="00DD6F5E">
        <w:rPr>
          <w:rFonts w:ascii="Times New Roman" w:hAnsi="Times New Roman"/>
          <w:sz w:val="16"/>
          <w:szCs w:val="16"/>
        </w:rPr>
        <w:t xml:space="preserve"> </w:t>
      </w:r>
      <w:r w:rsidRPr="00DD6F5E">
        <w:rPr>
          <w:rFonts w:ascii="Times New Roman" w:hAnsi="Times New Roman"/>
          <w:sz w:val="16"/>
          <w:szCs w:val="16"/>
        </w:rPr>
        <w:t>соответствии</w:t>
      </w:r>
      <w:r w:rsidRPr="00DD6F5E">
        <w:rPr>
          <w:rFonts w:ascii="Times New Roman" w:hAnsi="Times New Roman"/>
          <w:sz w:val="16"/>
          <w:szCs w:val="16"/>
        </w:rPr>
        <w:t xml:space="preserve"> с частью 3 ста</w:t>
      </w:r>
      <w:r w:rsidRPr="00DD6F5E">
        <w:rPr>
          <w:rFonts w:ascii="Times New Roman" w:hAnsi="Times New Roman"/>
          <w:sz w:val="16"/>
          <w:szCs w:val="16"/>
        </w:rPr>
        <w:t>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соответствующего удостоверения (специального разрешения) или иных докумен</w:t>
      </w:r>
      <w:r w:rsidRPr="00DD6F5E">
        <w:rPr>
          <w:rFonts w:ascii="Times New Roman" w:hAnsi="Times New Roman"/>
          <w:sz w:val="16"/>
          <w:szCs w:val="16"/>
        </w:rPr>
        <w:t>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</w:t>
      </w:r>
      <w:r w:rsidRPr="00DD6F5E">
        <w:rPr>
          <w:rFonts w:ascii="Times New Roman" w:hAnsi="Times New Roman"/>
          <w:sz w:val="16"/>
          <w:szCs w:val="16"/>
        </w:rPr>
        <w:t xml:space="preserve"> этот вид административного наказания, заявления лица об утрате указанных документов.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 xml:space="preserve">Возложить исполнение настоящего постановления в части лишения права управления транспортным средством на органы внутренних дел, </w:t>
      </w:r>
      <w:r w:rsidRPr="00DD6F5E">
        <w:rPr>
          <w:rFonts w:ascii="Times New Roman" w:hAnsi="Times New Roman"/>
          <w:b/>
          <w:sz w:val="16"/>
          <w:szCs w:val="16"/>
        </w:rPr>
        <w:t>куда обязать Канунникова Г.И. сдать водите</w:t>
      </w:r>
      <w:r w:rsidRPr="00DD6F5E">
        <w:rPr>
          <w:rFonts w:ascii="Times New Roman" w:hAnsi="Times New Roman"/>
          <w:b/>
          <w:sz w:val="16"/>
          <w:szCs w:val="16"/>
        </w:rPr>
        <w:t>льское удостоверение на право управления транспортными средствами в течение 3-х рабочих дней</w:t>
      </w:r>
      <w:r w:rsidRPr="00DD6F5E">
        <w:rPr>
          <w:rFonts w:ascii="Times New Roman" w:hAnsi="Times New Roman"/>
          <w:sz w:val="16"/>
          <w:szCs w:val="16"/>
        </w:rPr>
        <w:t xml:space="preserve"> со дня вступления постановления в законную силу, а в случае утраты сообщить об этом в указанный орган в тот же срок.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eastAsia="SimSun" w:hAnsi="Times New Roman"/>
          <w:iCs/>
          <w:sz w:val="16"/>
          <w:szCs w:val="16"/>
          <w:lang w:eastAsia="zh-CN"/>
        </w:rPr>
        <w:t>Постановление может быть обжаловано в Ялтински</w:t>
      </w:r>
      <w:r w:rsidRPr="00DD6F5E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й городской суд Республики Крым </w:t>
      </w:r>
      <w:r w:rsidRPr="00DD6F5E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DD6F5E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течение 10 дней со дня вынесения </w:t>
      </w:r>
      <w:r w:rsidRPr="00DD6F5E">
        <w:rPr>
          <w:rFonts w:ascii="Times New Roman" w:hAnsi="Times New Roman"/>
          <w:sz w:val="16"/>
          <w:szCs w:val="16"/>
        </w:rPr>
        <w:t xml:space="preserve">или получения копии </w:t>
      </w:r>
      <w:r w:rsidRPr="00DD6F5E">
        <w:rPr>
          <w:rFonts w:ascii="Times New Roman" w:hAnsi="Times New Roman"/>
          <w:sz w:val="16"/>
          <w:szCs w:val="16"/>
        </w:rPr>
        <w:t>постановления.</w:t>
      </w: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</w:p>
    <w:p w:rsidR="00841CE9" w:rsidRPr="00DD6F5E" w:rsidP="00841CE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DD6F5E">
        <w:rPr>
          <w:rFonts w:ascii="Times New Roman" w:hAnsi="Times New Roman"/>
          <w:sz w:val="16"/>
          <w:szCs w:val="16"/>
        </w:rPr>
        <w:t>Мировой судья</w:t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</w:r>
      <w:r w:rsidRPr="00DD6F5E">
        <w:rPr>
          <w:rFonts w:ascii="Times New Roman" w:hAnsi="Times New Roman"/>
          <w:sz w:val="16"/>
          <w:szCs w:val="16"/>
        </w:rPr>
        <w:tab/>
        <w:t>О.В. Переверзева</w:t>
      </w:r>
    </w:p>
    <w:p w:rsidR="00841CE9" w:rsidRPr="00DD6F5E" w:rsidP="00841CE9">
      <w:pPr>
        <w:spacing w:after="0"/>
        <w:ind w:firstLine="567"/>
        <w:rPr>
          <w:sz w:val="16"/>
          <w:szCs w:val="16"/>
        </w:rPr>
      </w:pPr>
    </w:p>
    <w:p w:rsidR="00841CE9" w:rsidRPr="00DD6F5E" w:rsidP="00841CE9">
      <w:pPr>
        <w:spacing w:after="0"/>
        <w:ind w:firstLine="567"/>
        <w:rPr>
          <w:sz w:val="16"/>
          <w:szCs w:val="16"/>
        </w:rPr>
      </w:pPr>
    </w:p>
    <w:p w:rsidR="00F92E94" w:rsidRPr="00DD6F5E" w:rsidP="00841CE9">
      <w:pPr>
        <w:ind w:firstLine="567"/>
        <w:rPr>
          <w:sz w:val="16"/>
          <w:szCs w:val="16"/>
        </w:rPr>
      </w:pPr>
    </w:p>
    <w:sectPr w:rsidSect="00DD6F5E">
      <w:pgSz w:w="11906" w:h="16838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E9"/>
    <w:rsid w:val="008216F5"/>
    <w:rsid w:val="00841CE9"/>
    <w:rsid w:val="00D01228"/>
    <w:rsid w:val="00DD6F5E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CE9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41CE9"/>
    <w:rPr>
      <w:color w:val="0000FF"/>
      <w:u w:val="single"/>
    </w:rPr>
  </w:style>
  <w:style w:type="paragraph" w:styleId="Title">
    <w:name w:val="Title"/>
    <w:basedOn w:val="Normal"/>
    <w:link w:val="a"/>
    <w:qFormat/>
    <w:rsid w:val="00841CE9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841CE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841CE9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841C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841CE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841CE9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841CE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