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0E" w:rsidRPr="00B47DEA" w:rsidP="000C0D0E">
      <w:pPr>
        <w:pStyle w:val="Heading1"/>
        <w:ind w:firstLine="567"/>
        <w:jc w:val="right"/>
        <w:rPr>
          <w:b/>
          <w:sz w:val="18"/>
          <w:szCs w:val="18"/>
        </w:rPr>
      </w:pPr>
      <w:r w:rsidRPr="00B47DEA">
        <w:rPr>
          <w:b/>
          <w:sz w:val="18"/>
          <w:szCs w:val="18"/>
        </w:rPr>
        <w:t>Дело № 5-99-327/2025</w:t>
      </w:r>
    </w:p>
    <w:p w:rsidR="000C0D0E" w:rsidRPr="00B47DEA" w:rsidP="000C0D0E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B47DEA">
        <w:rPr>
          <w:rFonts w:ascii="Times New Roman" w:hAnsi="Times New Roman"/>
          <w:b/>
          <w:sz w:val="18"/>
          <w:szCs w:val="18"/>
        </w:rPr>
        <w:t>УИД 91</w:t>
      </w:r>
      <w:r w:rsidRPr="00B47DEA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B47DEA">
        <w:rPr>
          <w:rFonts w:ascii="Times New Roman" w:hAnsi="Times New Roman"/>
          <w:b/>
          <w:sz w:val="18"/>
          <w:szCs w:val="18"/>
        </w:rPr>
        <w:t>0099-01-2025-002117-24</w:t>
      </w:r>
    </w:p>
    <w:p w:rsidR="000C0D0E" w:rsidRPr="00B47DEA" w:rsidP="000C0D0E">
      <w:pPr>
        <w:pStyle w:val="Heading1"/>
        <w:ind w:firstLine="567"/>
        <w:rPr>
          <w:sz w:val="18"/>
          <w:szCs w:val="18"/>
        </w:rPr>
      </w:pPr>
    </w:p>
    <w:p w:rsidR="000C0D0E" w:rsidRPr="00B47DEA" w:rsidP="000C0D0E">
      <w:pPr>
        <w:pStyle w:val="Heading1"/>
        <w:ind w:firstLine="567"/>
        <w:rPr>
          <w:b/>
          <w:sz w:val="18"/>
          <w:szCs w:val="18"/>
        </w:rPr>
      </w:pPr>
      <w:r w:rsidRPr="00B47DEA">
        <w:rPr>
          <w:b/>
          <w:sz w:val="18"/>
          <w:szCs w:val="18"/>
        </w:rPr>
        <w:t>ПОСТАНОВЛЕНИЕ</w:t>
      </w:r>
    </w:p>
    <w:p w:rsidR="000C0D0E" w:rsidRPr="00B47DEA" w:rsidP="000C0D0E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47DE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B47DEA">
        <w:rPr>
          <w:rFonts w:ascii="Times New Roman" w:hAnsi="Times New Roman"/>
          <w:sz w:val="18"/>
          <w:szCs w:val="18"/>
        </w:rPr>
        <w:t xml:space="preserve">       23 июля 2025 года</w:t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  <w:t xml:space="preserve">     </w:t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 xml:space="preserve">Мировой </w:t>
      </w:r>
      <w:r w:rsidRPr="00B47DEA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B47DEA">
        <w:rPr>
          <w:rFonts w:ascii="Times New Roman" w:hAnsi="Times New Roman"/>
          <w:b/>
          <w:sz w:val="18"/>
          <w:szCs w:val="18"/>
        </w:rPr>
        <w:t>Андр</w:t>
      </w:r>
      <w:r w:rsidRPr="00B47DEA">
        <w:rPr>
          <w:rFonts w:ascii="Times New Roman" w:hAnsi="Times New Roman"/>
          <w:b/>
          <w:sz w:val="18"/>
          <w:szCs w:val="18"/>
        </w:rPr>
        <w:t>еева Романа Борисовича</w:t>
      </w:r>
      <w:r w:rsidRPr="00B47DEA">
        <w:rPr>
          <w:rFonts w:ascii="Times New Roman" w:hAnsi="Times New Roman"/>
          <w:sz w:val="18"/>
          <w:szCs w:val="18"/>
        </w:rPr>
        <w:t>, "ДАННЫЕ ИЗЪЯТЫ"</w:t>
      </w:r>
      <w:r w:rsidRPr="00B47DEA">
        <w:rPr>
          <w:rFonts w:ascii="Times New Roman" w:hAnsi="Times New Roman"/>
          <w:sz w:val="18"/>
          <w:szCs w:val="18"/>
        </w:rPr>
        <w:t xml:space="preserve">, </w:t>
      </w:r>
    </w:p>
    <w:p w:rsidR="000C0D0E" w:rsidRPr="00B47DEA" w:rsidP="000C0D0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0C0D0E" w:rsidRPr="00B47DEA" w:rsidP="000C0D0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У С Т А Н О В И Л: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"ДАННЫЕ ИЗЪЯТЫ"</w:t>
      </w:r>
      <w:r w:rsidRPr="00B47DEA">
        <w:rPr>
          <w:rFonts w:ascii="Times New Roman" w:hAnsi="Times New Roman"/>
          <w:sz w:val="18"/>
          <w:szCs w:val="18"/>
        </w:rPr>
        <w:t xml:space="preserve"> </w:t>
      </w:r>
      <w:r w:rsidRPr="00B47DEA">
        <w:rPr>
          <w:rFonts w:ascii="Times New Roman" w:hAnsi="Times New Roman"/>
          <w:sz w:val="18"/>
          <w:szCs w:val="18"/>
        </w:rPr>
        <w:t>,</w:t>
      </w:r>
      <w:r w:rsidRPr="00B47DEA">
        <w:rPr>
          <w:rFonts w:ascii="Times New Roman" w:hAnsi="Times New Roman"/>
          <w:sz w:val="18"/>
          <w:szCs w:val="18"/>
        </w:rPr>
        <w:t xml:space="preserve"> Андреев Р.Б. не оплатил административный штраф в размере 500,00 рублей, согласно постановления № 8204-261423 от 16.12.2024, за совершен</w:t>
      </w:r>
      <w:r w:rsidRPr="00B47DEA">
        <w:rPr>
          <w:rFonts w:ascii="Times New Roman" w:hAnsi="Times New Roman"/>
          <w:sz w:val="18"/>
          <w:szCs w:val="18"/>
        </w:rPr>
        <w:t xml:space="preserve">ие административного правонарушения, предусмотренного 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Андреев Р.Б. в судебное заседание не явился, извещен надл</w:t>
      </w:r>
      <w:r w:rsidRPr="00B47DEA">
        <w:rPr>
          <w:rFonts w:ascii="Times New Roman" w:hAnsi="Times New Roman"/>
          <w:sz w:val="18"/>
          <w:szCs w:val="18"/>
        </w:rPr>
        <w:t xml:space="preserve">ежащим образом, ходатайств об отложении не заявлял, на личном участии не настаивал. 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</w:t>
      </w:r>
      <w:r w:rsidRPr="00B47DEA">
        <w:rPr>
          <w:rFonts w:ascii="Times New Roman" w:hAnsi="Times New Roman"/>
          <w:sz w:val="18"/>
          <w:szCs w:val="18"/>
        </w:rPr>
        <w:t xml:space="preserve">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Андреева Р.Б. полностью установл</w:t>
      </w:r>
      <w:r w:rsidRPr="00B47DEA">
        <w:rPr>
          <w:rFonts w:ascii="Times New Roman" w:hAnsi="Times New Roman"/>
          <w:sz w:val="18"/>
          <w:szCs w:val="18"/>
        </w:rPr>
        <w:t>ена и подтверждается    совокупностью собранных по  делу доказательств, а именно:  протоколом об административном правонарушении 82 01 №  315676  от 10.03.2025, составленным уполномоченным лицом в соответствии с требованиями КоАП РФ (л.д.2); копией постано</w:t>
      </w:r>
      <w:r w:rsidRPr="00B47DEA">
        <w:rPr>
          <w:rFonts w:ascii="Times New Roman" w:hAnsi="Times New Roman"/>
          <w:sz w:val="18"/>
          <w:szCs w:val="18"/>
        </w:rPr>
        <w:t>вления № 8204-261423 от 16.12.2024, за совершение административного правонарушения, предусмотренного ч. 1 ст. 20.20 КоАП РФ с отметкой о вступлении в законную силу 27.12.2024 (л.д.3); письменными объяснениями Андреева Р.Б. от 10.03.2025 (л.д.4); сведениями</w:t>
      </w:r>
      <w:r w:rsidRPr="00B47DEA">
        <w:rPr>
          <w:rFonts w:ascii="Times New Roman" w:hAnsi="Times New Roman"/>
          <w:sz w:val="18"/>
          <w:szCs w:val="18"/>
        </w:rPr>
        <w:t xml:space="preserve"> о привлечении Андреева Р.Б. к административной ответственности (л.д.6-7). 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C0D0E" w:rsidRPr="00B47DEA" w:rsidP="000C0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Действия Андреева Р.Б. правильно квалифицированы по ч. 1 ст. 20</w:t>
      </w:r>
      <w:r w:rsidRPr="00B47DEA">
        <w:rPr>
          <w:rFonts w:ascii="Times New Roman" w:hAnsi="Times New Roman"/>
          <w:sz w:val="18"/>
          <w:szCs w:val="18"/>
        </w:rPr>
        <w:t>. 25 КоАП РФ, как неуплата административного штрафа в срок, предусмотренный КоАП.</w:t>
      </w:r>
    </w:p>
    <w:p w:rsidR="000C0D0E" w:rsidRPr="00B47DEA" w:rsidP="000C0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B47DEA">
        <w:rPr>
          <w:rFonts w:ascii="Times New Roman" w:hAnsi="Times New Roman"/>
          <w:sz w:val="18"/>
          <w:szCs w:val="18"/>
        </w:rPr>
        <w:t xml:space="preserve">Андреева Р.Б. </w:t>
      </w:r>
      <w:r w:rsidRPr="00B47DEA">
        <w:rPr>
          <w:rFonts w:ascii="Times New Roman" w:hAnsi="Times New Roman" w:eastAsiaTheme="minorHAnsi"/>
          <w:sz w:val="18"/>
          <w:szCs w:val="18"/>
          <w:lang w:eastAsia="en-US"/>
        </w:rPr>
        <w:t>со дня вступления постановления от 16.12.2024 в законную силу – с 27.12.2024</w:t>
      </w:r>
      <w:r w:rsidRPr="00B47DEA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B47DEA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B47DE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B47DE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B47DEA">
        <w:rPr>
          <w:rFonts w:ascii="Times New Roman" w:hAnsi="Times New Roman"/>
          <w:sz w:val="18"/>
          <w:szCs w:val="18"/>
        </w:rPr>
        <w:t xml:space="preserve">Андреевым Р.Б. </w:t>
      </w:r>
      <w:r w:rsidRPr="00B47DEA">
        <w:rPr>
          <w:rFonts w:ascii="Times New Roman" w:eastAsia="SimSun" w:hAnsi="Times New Roman"/>
          <w:sz w:val="18"/>
          <w:szCs w:val="18"/>
          <w:lang w:eastAsia="zh-CN"/>
        </w:rPr>
        <w:t xml:space="preserve">истек 26.02.2025. </w:t>
      </w:r>
      <w:r w:rsidRPr="00B47DEA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B47DEA">
        <w:rPr>
          <w:rFonts w:ascii="Times New Roman" w:hAnsi="Times New Roman"/>
          <w:sz w:val="18"/>
          <w:szCs w:val="18"/>
        </w:rPr>
        <w:t xml:space="preserve">Андреевым Р.Б.  </w:t>
      </w:r>
      <w:r w:rsidRPr="00B47DEA">
        <w:rPr>
          <w:rFonts w:ascii="Times New Roman" w:hAnsi="Times New Roman" w:eastAsiaTheme="minorHAnsi"/>
          <w:sz w:val="18"/>
          <w:szCs w:val="18"/>
          <w:lang w:eastAsia="en-US"/>
        </w:rPr>
        <w:t>не выполнена, что образует объективную сторону состава административного правонарушения</w:t>
      </w:r>
      <w:r w:rsidRPr="00B47DEA">
        <w:rPr>
          <w:rFonts w:ascii="Times New Roman" w:hAnsi="Times New Roman" w:eastAsiaTheme="minorHAnsi"/>
          <w:sz w:val="18"/>
          <w:szCs w:val="18"/>
          <w:lang w:eastAsia="en-US"/>
        </w:rPr>
        <w:t xml:space="preserve">, предусмотренного </w:t>
      </w:r>
      <w:hyperlink r:id="rId5" w:history="1">
        <w:r w:rsidRPr="00B47DEA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B47DE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При назначении наказания учитывается характер сов</w:t>
      </w:r>
      <w:r w:rsidRPr="00B47DEA">
        <w:rPr>
          <w:rFonts w:ascii="Times New Roman" w:hAnsi="Times New Roman"/>
          <w:sz w:val="18"/>
          <w:szCs w:val="18"/>
        </w:rPr>
        <w:t>ершенного правонарушения, а также отсутствие отягчающих, а также  смягчающих вину обстоятельств.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Андрееву Р.Б.  наказание в пределах санкции ст. 20.25 ч. 1 КоАП РФ, в виде двукратного размера суммы н</w:t>
      </w:r>
      <w:r w:rsidRPr="00B47DEA">
        <w:rPr>
          <w:rFonts w:ascii="Times New Roman" w:hAnsi="Times New Roman"/>
          <w:sz w:val="18"/>
          <w:szCs w:val="18"/>
        </w:rPr>
        <w:t>еуплаченного административного штрафа.</w:t>
      </w:r>
    </w:p>
    <w:p w:rsidR="000C0D0E" w:rsidRPr="00B47DEA" w:rsidP="000C0D0E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0C0D0E" w:rsidRPr="00B47DEA" w:rsidP="000C0D0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0C0D0E" w:rsidRPr="00B47DEA" w:rsidP="000C0D0E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П</w:t>
      </w:r>
      <w:r w:rsidRPr="00B47DEA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0C0D0E" w:rsidRPr="00B47DEA" w:rsidP="000C0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 xml:space="preserve"> Признать </w:t>
      </w:r>
      <w:r w:rsidRPr="00B47DEA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B47DEA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</w:t>
      </w:r>
      <w:r w:rsidRPr="00B47DEA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правонарушениях, и назначить ему административное наказание в виде штрафа в размере 1000,00 (одна тысяча)  рублей.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47DE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B47DEA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"ДАННЫЕ ИЗЪЯТЫ"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B47DEA">
        <w:rPr>
          <w:rFonts w:ascii="Times New Roman" w:hAnsi="Times New Roman"/>
          <w:sz w:val="18"/>
          <w:szCs w:val="18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C0D0E" w:rsidRPr="00B47DEA" w:rsidP="000C0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</w:t>
      </w:r>
      <w:r w:rsidRPr="00B47DEA">
        <w:rPr>
          <w:rFonts w:ascii="Times New Roman" w:hAnsi="Times New Roman"/>
          <w:sz w:val="18"/>
          <w:szCs w:val="18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B47DEA">
        <w:rPr>
          <w:rFonts w:ascii="Times New Roman" w:hAnsi="Times New Roman"/>
          <w:sz w:val="18"/>
          <w:szCs w:val="18"/>
        </w:rPr>
        <w:t>вынесшим</w:t>
      </w:r>
      <w:r w:rsidRPr="00B47DEA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0C0D0E" w:rsidRPr="00B47DEA" w:rsidP="000C0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 xml:space="preserve"> </w:t>
      </w:r>
      <w:r w:rsidRPr="00B47DEA">
        <w:rPr>
          <w:rFonts w:ascii="Times New Roman" w:hAnsi="Times New Roman"/>
          <w:sz w:val="18"/>
          <w:szCs w:val="18"/>
        </w:rPr>
        <w:t>Разъяснить положения ч.1 ст. 20.25 КоАП РФ, в соответствии с которой неуплата административного штрафа в срок, предусмот</w:t>
      </w:r>
      <w:r w:rsidRPr="00B47DEA">
        <w:rPr>
          <w:rFonts w:ascii="Times New Roman" w:hAnsi="Times New Roman"/>
          <w:sz w:val="18"/>
          <w:szCs w:val="18"/>
        </w:rPr>
        <w:t xml:space="preserve">ренный настоящим </w:t>
      </w:r>
      <w:hyperlink r:id="rId6" w:history="1">
        <w:r w:rsidRPr="00B47DEA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B47DE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B47DEA">
        <w:rPr>
          <w:rFonts w:ascii="Times New Roman" w:hAnsi="Times New Roman"/>
          <w:sz w:val="18"/>
          <w:szCs w:val="1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C0D0E" w:rsidRPr="00B47DEA" w:rsidP="000C0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99 Ялтинского судебного </w:t>
      </w:r>
      <w:r w:rsidRPr="00B47DEA">
        <w:rPr>
          <w:rFonts w:ascii="Times New Roman" w:hAnsi="Times New Roman"/>
          <w:sz w:val="18"/>
          <w:szCs w:val="18"/>
        </w:rPr>
        <w:t>района (городской округ Ялта) Республики Крым в течение 10 дней со дня вручения или получения копии постановления.</w:t>
      </w: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C0D0E" w:rsidRPr="00B47DEA" w:rsidP="000C0D0E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C0D0E" w:rsidRPr="00B47DEA" w:rsidP="000C0D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47DEA">
        <w:rPr>
          <w:rFonts w:ascii="Times New Roman" w:hAnsi="Times New Roman"/>
          <w:sz w:val="18"/>
          <w:szCs w:val="18"/>
        </w:rPr>
        <w:t>Мировой судья:</w:t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</w:r>
      <w:r w:rsidRPr="00B47DEA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p w:rsidR="000C0D0E" w:rsidRPr="00B47DEA" w:rsidP="000C0D0E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0C0D0E" w:rsidRPr="00B47DEA" w:rsidP="000C0D0E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sectPr w:rsidSect="00B47D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0E"/>
    <w:rsid w:val="000C0D0E"/>
    <w:rsid w:val="008216F5"/>
    <w:rsid w:val="00B47DEA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0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C0D0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C0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C0D0E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0C0D0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0D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